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4" w:history="1">
        <w:r>
          <w:rPr>
            <w:rFonts w:ascii="仿宋" w:eastAsia="仿宋" w:hAnsi="仿宋" w:cs="仿宋" w:hint="eastAsia"/>
            <w:lang w:eastAsia="zh-CN"/>
          </w:rPr>
          <w:t>概论</w:t>
        </w:r>
        <w:r>
          <w:tab/>
        </w:r>
        <w:r>
          <w:fldChar w:fldCharType="begin"/>
        </w:r>
        <w:r>
          <w:instrText xml:space="preserve"> PAGEREF _Toc3794 \h </w:instrText>
        </w:r>
        <w:r>
          <w:fldChar w:fldCharType="separate"/>
        </w:r>
        <w:r>
          <w:t>3</w:t>
        </w:r>
        <w:r>
          <w:fldChar w:fldCharType="end"/>
        </w:r>
      </w:hyperlink>
    </w:p>
    <w:p>
      <w:pPr>
        <w:pStyle w:val="TOC1"/>
        <w:tabs>
          <w:tab w:val="right" w:leader="dot" w:pos="8306"/>
        </w:tabs>
      </w:pPr>
      <w:hyperlink w:anchor="_Toc5683" w:history="1">
        <w:r>
          <w:rPr>
            <w:rFonts w:ascii="仿宋" w:eastAsia="仿宋" w:hAnsi="仿宋" w:cs="仿宋" w:hint="eastAsia"/>
            <w:lang w:eastAsia="zh-CN"/>
          </w:rPr>
          <w:t>一、建设风险评估分析</w:t>
        </w:r>
        <w:r>
          <w:tab/>
        </w:r>
        <w:r>
          <w:fldChar w:fldCharType="begin"/>
        </w:r>
        <w:r>
          <w:instrText xml:space="preserve"> PAGEREF _Toc5683 \h </w:instrText>
        </w:r>
        <w:r>
          <w:fldChar w:fldCharType="separate"/>
        </w:r>
        <w:r>
          <w:t>3</w:t>
        </w:r>
        <w:r>
          <w:fldChar w:fldCharType="end"/>
        </w:r>
      </w:hyperlink>
    </w:p>
    <w:p>
      <w:pPr>
        <w:pStyle w:val="TOC2"/>
        <w:tabs>
          <w:tab w:val="right" w:leader="dot" w:pos="8306"/>
        </w:tabs>
      </w:pPr>
      <w:hyperlink w:anchor="_Toc5304" w:history="1">
        <w:r>
          <w:rPr>
            <w:rFonts w:ascii="仿宋" w:eastAsia="仿宋" w:hAnsi="仿宋" w:cs="仿宋" w:hint="eastAsia"/>
            <w:lang w:eastAsia="zh-CN"/>
          </w:rPr>
          <w:t>(一)、政策风险分析</w:t>
        </w:r>
        <w:r>
          <w:tab/>
        </w:r>
        <w:r>
          <w:fldChar w:fldCharType="begin"/>
        </w:r>
        <w:r>
          <w:instrText xml:space="preserve"> PAGEREF _Toc5304 \h </w:instrText>
        </w:r>
        <w:r>
          <w:fldChar w:fldCharType="separate"/>
        </w:r>
        <w:r>
          <w:t>3</w:t>
        </w:r>
        <w:r>
          <w:fldChar w:fldCharType="end"/>
        </w:r>
      </w:hyperlink>
    </w:p>
    <w:p>
      <w:pPr>
        <w:pStyle w:val="TOC2"/>
        <w:tabs>
          <w:tab w:val="right" w:leader="dot" w:pos="8306"/>
        </w:tabs>
      </w:pPr>
      <w:hyperlink w:anchor="_Toc17503" w:history="1">
        <w:r>
          <w:rPr>
            <w:rFonts w:ascii="仿宋" w:eastAsia="仿宋" w:hAnsi="仿宋" w:cs="仿宋" w:hint="eastAsia"/>
            <w:lang w:eastAsia="zh-CN"/>
          </w:rPr>
          <w:t>(二)、社会风险分析</w:t>
        </w:r>
        <w:r>
          <w:tab/>
        </w:r>
        <w:r>
          <w:fldChar w:fldCharType="begin"/>
        </w:r>
        <w:r>
          <w:instrText xml:space="preserve"> PAGEREF _Toc17503 \h </w:instrText>
        </w:r>
        <w:r>
          <w:fldChar w:fldCharType="separate"/>
        </w:r>
        <w:r>
          <w:t>4</w:t>
        </w:r>
        <w:r>
          <w:fldChar w:fldCharType="end"/>
        </w:r>
      </w:hyperlink>
    </w:p>
    <w:p>
      <w:pPr>
        <w:pStyle w:val="TOC2"/>
        <w:tabs>
          <w:tab w:val="right" w:leader="dot" w:pos="8306"/>
        </w:tabs>
      </w:pPr>
      <w:hyperlink w:anchor="_Toc14392" w:history="1">
        <w:r>
          <w:rPr>
            <w:rFonts w:ascii="仿宋" w:eastAsia="仿宋" w:hAnsi="仿宋" w:cs="仿宋" w:hint="eastAsia"/>
            <w:lang w:eastAsia="zh-CN"/>
          </w:rPr>
          <w:t>(三)、市场风险分析</w:t>
        </w:r>
        <w:r>
          <w:tab/>
        </w:r>
        <w:r>
          <w:fldChar w:fldCharType="begin"/>
        </w:r>
        <w:r>
          <w:instrText xml:space="preserve"> PAGEREF _Toc14392 \h </w:instrText>
        </w:r>
        <w:r>
          <w:fldChar w:fldCharType="separate"/>
        </w:r>
        <w:r>
          <w:t>6</w:t>
        </w:r>
        <w:r>
          <w:fldChar w:fldCharType="end"/>
        </w:r>
      </w:hyperlink>
    </w:p>
    <w:p>
      <w:pPr>
        <w:pStyle w:val="TOC2"/>
        <w:tabs>
          <w:tab w:val="right" w:leader="dot" w:pos="8306"/>
        </w:tabs>
      </w:pPr>
      <w:hyperlink w:anchor="_Toc1782" w:history="1">
        <w:r>
          <w:rPr>
            <w:rFonts w:ascii="仿宋" w:eastAsia="仿宋" w:hAnsi="仿宋" w:cs="仿宋" w:hint="eastAsia"/>
            <w:lang w:eastAsia="zh-CN"/>
          </w:rPr>
          <w:t>(四)、资金风险分析</w:t>
        </w:r>
        <w:r>
          <w:tab/>
        </w:r>
        <w:r>
          <w:fldChar w:fldCharType="begin"/>
        </w:r>
        <w:r>
          <w:instrText xml:space="preserve"> PAGEREF _Toc1782 \h </w:instrText>
        </w:r>
        <w:r>
          <w:fldChar w:fldCharType="separate"/>
        </w:r>
        <w:r>
          <w:t>6</w:t>
        </w:r>
        <w:r>
          <w:fldChar w:fldCharType="end"/>
        </w:r>
      </w:hyperlink>
    </w:p>
    <w:p>
      <w:pPr>
        <w:pStyle w:val="TOC2"/>
        <w:tabs>
          <w:tab w:val="right" w:leader="dot" w:pos="8306"/>
        </w:tabs>
      </w:pPr>
      <w:hyperlink w:anchor="_Toc17361" w:history="1">
        <w:r>
          <w:rPr>
            <w:rFonts w:ascii="仿宋" w:eastAsia="仿宋" w:hAnsi="仿宋" w:cs="仿宋" w:hint="eastAsia"/>
            <w:lang w:eastAsia="zh-CN"/>
          </w:rPr>
          <w:t>(五)、技术风险分析</w:t>
        </w:r>
        <w:r>
          <w:tab/>
        </w:r>
        <w:r>
          <w:fldChar w:fldCharType="begin"/>
        </w:r>
        <w:r>
          <w:instrText xml:space="preserve"> PAGEREF _Toc17361 \h </w:instrText>
        </w:r>
        <w:r>
          <w:fldChar w:fldCharType="separate"/>
        </w:r>
        <w:r>
          <w:t>8</w:t>
        </w:r>
        <w:r>
          <w:fldChar w:fldCharType="end"/>
        </w:r>
      </w:hyperlink>
    </w:p>
    <w:p>
      <w:pPr>
        <w:pStyle w:val="TOC2"/>
        <w:tabs>
          <w:tab w:val="right" w:leader="dot" w:pos="8306"/>
        </w:tabs>
      </w:pPr>
      <w:hyperlink w:anchor="_Toc23091" w:history="1">
        <w:r>
          <w:rPr>
            <w:rFonts w:ascii="仿宋" w:eastAsia="仿宋" w:hAnsi="仿宋" w:cs="仿宋" w:hint="eastAsia"/>
            <w:lang w:eastAsia="zh-CN"/>
          </w:rPr>
          <w:t>(六)、财务风险分析</w:t>
        </w:r>
        <w:r>
          <w:tab/>
        </w:r>
        <w:r>
          <w:fldChar w:fldCharType="begin"/>
        </w:r>
        <w:r>
          <w:instrText xml:space="preserve"> PAGEREF _Toc23091 \h </w:instrText>
        </w:r>
        <w:r>
          <w:fldChar w:fldCharType="separate"/>
        </w:r>
        <w:r>
          <w:t>9</w:t>
        </w:r>
        <w:r>
          <w:fldChar w:fldCharType="end"/>
        </w:r>
      </w:hyperlink>
    </w:p>
    <w:p>
      <w:pPr>
        <w:pStyle w:val="TOC2"/>
        <w:tabs>
          <w:tab w:val="right" w:leader="dot" w:pos="8306"/>
        </w:tabs>
      </w:pPr>
      <w:hyperlink w:anchor="_Toc6051" w:history="1">
        <w:r>
          <w:rPr>
            <w:rFonts w:ascii="仿宋" w:eastAsia="仿宋" w:hAnsi="仿宋" w:cs="仿宋" w:hint="eastAsia"/>
            <w:lang w:eastAsia="zh-CN"/>
          </w:rPr>
          <w:t>(七)、管理风险分析</w:t>
        </w:r>
        <w:r>
          <w:tab/>
        </w:r>
        <w:r>
          <w:fldChar w:fldCharType="begin"/>
        </w:r>
        <w:r>
          <w:instrText xml:space="preserve"> PAGEREF _Toc6051 \h </w:instrText>
        </w:r>
        <w:r>
          <w:fldChar w:fldCharType="separate"/>
        </w:r>
        <w:r>
          <w:t>11</w:t>
        </w:r>
        <w:r>
          <w:fldChar w:fldCharType="end"/>
        </w:r>
      </w:hyperlink>
    </w:p>
    <w:p>
      <w:pPr>
        <w:pStyle w:val="TOC2"/>
        <w:tabs>
          <w:tab w:val="right" w:leader="dot" w:pos="8306"/>
        </w:tabs>
      </w:pPr>
      <w:hyperlink w:anchor="_Toc26429" w:history="1">
        <w:r>
          <w:rPr>
            <w:rFonts w:ascii="仿宋" w:eastAsia="仿宋" w:hAnsi="仿宋" w:cs="仿宋" w:hint="eastAsia"/>
            <w:lang w:eastAsia="zh-CN"/>
          </w:rPr>
          <w:t>(八)、其它风险分析</w:t>
        </w:r>
        <w:r>
          <w:tab/>
        </w:r>
        <w:r>
          <w:fldChar w:fldCharType="begin"/>
        </w:r>
        <w:r>
          <w:instrText xml:space="preserve"> PAGEREF _Toc26429 \h </w:instrText>
        </w:r>
        <w:r>
          <w:fldChar w:fldCharType="separate"/>
        </w:r>
        <w:r>
          <w:t>12</w:t>
        </w:r>
        <w:r>
          <w:fldChar w:fldCharType="end"/>
        </w:r>
      </w:hyperlink>
    </w:p>
    <w:p>
      <w:pPr>
        <w:pStyle w:val="TOC2"/>
        <w:tabs>
          <w:tab w:val="right" w:leader="dot" w:pos="8306"/>
        </w:tabs>
      </w:pPr>
      <w:hyperlink w:anchor="_Toc923" w:history="1">
        <w:r>
          <w:rPr>
            <w:rFonts w:ascii="仿宋" w:eastAsia="仿宋" w:hAnsi="仿宋" w:cs="仿宋" w:hint="eastAsia"/>
            <w:lang w:eastAsia="zh-CN"/>
          </w:rPr>
          <w:t>(九)、社会影响评估</w:t>
        </w:r>
        <w:r>
          <w:tab/>
        </w:r>
        <w:r>
          <w:fldChar w:fldCharType="begin"/>
        </w:r>
        <w:r>
          <w:instrText xml:space="preserve"> PAGEREF _Toc923 \h </w:instrText>
        </w:r>
        <w:r>
          <w:fldChar w:fldCharType="separate"/>
        </w:r>
        <w:r>
          <w:t>13</w:t>
        </w:r>
        <w:r>
          <w:fldChar w:fldCharType="end"/>
        </w:r>
      </w:hyperlink>
    </w:p>
    <w:p>
      <w:pPr>
        <w:pStyle w:val="TOC1"/>
        <w:tabs>
          <w:tab w:val="right" w:leader="dot" w:pos="8306"/>
        </w:tabs>
      </w:pPr>
      <w:hyperlink w:anchor="_Toc25644" w:history="1">
        <w:r>
          <w:rPr>
            <w:rFonts w:ascii="仿宋" w:eastAsia="仿宋" w:hAnsi="仿宋" w:cs="仿宋" w:hint="eastAsia"/>
            <w:lang w:eastAsia="zh-CN"/>
          </w:rPr>
          <w:t>二、资源开发及综合利用分析</w:t>
        </w:r>
        <w:r>
          <w:tab/>
        </w:r>
        <w:r>
          <w:fldChar w:fldCharType="begin"/>
        </w:r>
        <w:r>
          <w:instrText xml:space="preserve"> PAGEREF _Toc25644 \h </w:instrText>
        </w:r>
        <w:r>
          <w:fldChar w:fldCharType="separate"/>
        </w:r>
        <w:r>
          <w:t>15</w:t>
        </w:r>
        <w:r>
          <w:fldChar w:fldCharType="end"/>
        </w:r>
      </w:hyperlink>
    </w:p>
    <w:p>
      <w:pPr>
        <w:pStyle w:val="TOC2"/>
        <w:tabs>
          <w:tab w:val="right" w:leader="dot" w:pos="8306"/>
        </w:tabs>
      </w:pPr>
      <w:hyperlink w:anchor="_Toc23526" w:history="1">
        <w:r>
          <w:rPr>
            <w:rFonts w:ascii="仿宋" w:eastAsia="仿宋" w:hAnsi="仿宋" w:cs="仿宋" w:hint="eastAsia"/>
            <w:lang w:eastAsia="zh-CN"/>
          </w:rPr>
          <w:t>(一)、资源开发方案</w:t>
        </w:r>
        <w:r>
          <w:tab/>
        </w:r>
        <w:r>
          <w:fldChar w:fldCharType="begin"/>
        </w:r>
        <w:r>
          <w:instrText xml:space="preserve"> PAGEREF _Toc23526 \h </w:instrText>
        </w:r>
        <w:r>
          <w:fldChar w:fldCharType="separate"/>
        </w:r>
        <w:r>
          <w:t>15</w:t>
        </w:r>
        <w:r>
          <w:fldChar w:fldCharType="end"/>
        </w:r>
      </w:hyperlink>
    </w:p>
    <w:p>
      <w:pPr>
        <w:pStyle w:val="TOC2"/>
        <w:tabs>
          <w:tab w:val="right" w:leader="dot" w:pos="8306"/>
        </w:tabs>
      </w:pPr>
      <w:hyperlink w:anchor="_Toc14626" w:history="1">
        <w:r>
          <w:rPr>
            <w:rFonts w:ascii="仿宋" w:eastAsia="仿宋" w:hAnsi="仿宋" w:cs="仿宋" w:hint="eastAsia"/>
            <w:lang w:eastAsia="zh-CN"/>
          </w:rPr>
          <w:t>(二)、资源利用方案</w:t>
        </w:r>
        <w:r>
          <w:tab/>
        </w:r>
        <w:r>
          <w:fldChar w:fldCharType="begin"/>
        </w:r>
        <w:r>
          <w:instrText xml:space="preserve"> PAGEREF _Toc14626 \h </w:instrText>
        </w:r>
        <w:r>
          <w:fldChar w:fldCharType="separate"/>
        </w:r>
        <w:r>
          <w:t>17</w:t>
        </w:r>
        <w:r>
          <w:fldChar w:fldCharType="end"/>
        </w:r>
      </w:hyperlink>
    </w:p>
    <w:p>
      <w:pPr>
        <w:pStyle w:val="TOC2"/>
        <w:tabs>
          <w:tab w:val="right" w:leader="dot" w:pos="8306"/>
        </w:tabs>
      </w:pPr>
      <w:hyperlink w:anchor="_Toc25118" w:history="1">
        <w:r>
          <w:rPr>
            <w:rFonts w:ascii="仿宋" w:eastAsia="仿宋" w:hAnsi="仿宋" w:cs="仿宋" w:hint="eastAsia"/>
            <w:lang w:eastAsia="zh-CN"/>
          </w:rPr>
          <w:t>(三)、资源节约措施</w:t>
        </w:r>
        <w:r>
          <w:tab/>
        </w:r>
        <w:r>
          <w:fldChar w:fldCharType="begin"/>
        </w:r>
        <w:r>
          <w:instrText xml:space="preserve"> PAGEREF _Toc25118 \h </w:instrText>
        </w:r>
        <w:r>
          <w:fldChar w:fldCharType="separate"/>
        </w:r>
        <w:r>
          <w:t>18</w:t>
        </w:r>
        <w:r>
          <w:fldChar w:fldCharType="end"/>
        </w:r>
      </w:hyperlink>
    </w:p>
    <w:p>
      <w:pPr>
        <w:pStyle w:val="TOC1"/>
        <w:tabs>
          <w:tab w:val="right" w:leader="dot" w:pos="8306"/>
        </w:tabs>
      </w:pPr>
      <w:hyperlink w:anchor="_Toc15179" w:history="1">
        <w:r>
          <w:rPr>
            <w:rFonts w:ascii="仿宋" w:eastAsia="仿宋" w:hAnsi="仿宋" w:cs="仿宋" w:hint="eastAsia"/>
            <w:lang w:eastAsia="zh-CN"/>
          </w:rPr>
          <w:t>三、财务管理与成本控制</w:t>
        </w:r>
        <w:r>
          <w:tab/>
        </w:r>
        <w:r>
          <w:fldChar w:fldCharType="begin"/>
        </w:r>
        <w:r>
          <w:instrText xml:space="preserve"> PAGEREF _Toc15179 \h </w:instrText>
        </w:r>
        <w:r>
          <w:fldChar w:fldCharType="separate"/>
        </w:r>
        <w:r>
          <w:t>19</w:t>
        </w:r>
        <w:r>
          <w:fldChar w:fldCharType="end"/>
        </w:r>
      </w:hyperlink>
    </w:p>
    <w:p>
      <w:pPr>
        <w:pStyle w:val="TOC2"/>
        <w:tabs>
          <w:tab w:val="right" w:leader="dot" w:pos="8306"/>
        </w:tabs>
      </w:pPr>
      <w:hyperlink w:anchor="_Toc12499" w:history="1">
        <w:r>
          <w:rPr>
            <w:rFonts w:ascii="仿宋" w:eastAsia="仿宋" w:hAnsi="仿宋" w:cs="仿宋" w:hint="eastAsia"/>
            <w:lang w:eastAsia="zh-CN"/>
          </w:rPr>
          <w:t>(一)、财务管理体系建设</w:t>
        </w:r>
        <w:r>
          <w:tab/>
        </w:r>
        <w:r>
          <w:fldChar w:fldCharType="begin"/>
        </w:r>
        <w:r>
          <w:instrText xml:space="preserve"> PAGEREF _Toc12499 \h </w:instrText>
        </w:r>
        <w:r>
          <w:fldChar w:fldCharType="separate"/>
        </w:r>
        <w:r>
          <w:t>19</w:t>
        </w:r>
        <w:r>
          <w:fldChar w:fldCharType="end"/>
        </w:r>
      </w:hyperlink>
    </w:p>
    <w:p>
      <w:pPr>
        <w:pStyle w:val="TOC2"/>
        <w:tabs>
          <w:tab w:val="right" w:leader="dot" w:pos="8306"/>
        </w:tabs>
      </w:pPr>
      <w:hyperlink w:anchor="_Toc5312" w:history="1">
        <w:r>
          <w:rPr>
            <w:rFonts w:ascii="仿宋" w:eastAsia="仿宋" w:hAnsi="仿宋" w:cs="仿宋" w:hint="eastAsia"/>
            <w:lang w:eastAsia="zh-CN"/>
          </w:rPr>
          <w:t>(二)、成本控制措施</w:t>
        </w:r>
        <w:r>
          <w:tab/>
        </w:r>
        <w:r>
          <w:fldChar w:fldCharType="begin"/>
        </w:r>
        <w:r>
          <w:instrText xml:space="preserve"> PAGEREF _Toc5312 \h </w:instrText>
        </w:r>
        <w:r>
          <w:fldChar w:fldCharType="separate"/>
        </w:r>
        <w:r>
          <w:t>20</w:t>
        </w:r>
        <w:r>
          <w:fldChar w:fldCharType="end"/>
        </w:r>
      </w:hyperlink>
    </w:p>
    <w:p>
      <w:pPr>
        <w:pStyle w:val="TOC1"/>
        <w:tabs>
          <w:tab w:val="right" w:leader="dot" w:pos="8306"/>
        </w:tabs>
      </w:pPr>
      <w:hyperlink w:anchor="_Toc1112" w:history="1">
        <w:r>
          <w:rPr>
            <w:rFonts w:ascii="仿宋" w:eastAsia="仿宋" w:hAnsi="仿宋" w:cs="仿宋" w:hint="eastAsia"/>
            <w:lang w:eastAsia="zh-CN"/>
          </w:rPr>
          <w:t>四、项目选址研究</w:t>
        </w:r>
        <w:r>
          <w:tab/>
        </w:r>
        <w:r>
          <w:fldChar w:fldCharType="begin"/>
        </w:r>
        <w:r>
          <w:instrText xml:space="preserve"> PAGEREF _Toc1112 \h </w:instrText>
        </w:r>
        <w:r>
          <w:fldChar w:fldCharType="separate"/>
        </w:r>
        <w:r>
          <w:t>21</w:t>
        </w:r>
        <w:r>
          <w:fldChar w:fldCharType="end"/>
        </w:r>
      </w:hyperlink>
    </w:p>
    <w:p>
      <w:pPr>
        <w:pStyle w:val="TOC2"/>
        <w:tabs>
          <w:tab w:val="right" w:leader="dot" w:pos="8306"/>
        </w:tabs>
      </w:pPr>
      <w:hyperlink w:anchor="_Toc26787" w:history="1">
        <w:r>
          <w:rPr>
            <w:rFonts w:ascii="仿宋" w:eastAsia="仿宋" w:hAnsi="仿宋" w:cs="仿宋" w:hint="eastAsia"/>
            <w:lang w:eastAsia="zh-CN"/>
          </w:rPr>
          <w:t>(一)、项目选址原则</w:t>
        </w:r>
        <w:r>
          <w:tab/>
        </w:r>
        <w:r>
          <w:fldChar w:fldCharType="begin"/>
        </w:r>
        <w:r>
          <w:instrText xml:space="preserve"> PAGEREF _Toc26787 \h </w:instrText>
        </w:r>
        <w:r>
          <w:fldChar w:fldCharType="separate"/>
        </w:r>
        <w:r>
          <w:t>21</w:t>
        </w:r>
        <w:r>
          <w:fldChar w:fldCharType="end"/>
        </w:r>
      </w:hyperlink>
    </w:p>
    <w:p>
      <w:pPr>
        <w:pStyle w:val="TOC2"/>
        <w:tabs>
          <w:tab w:val="right" w:leader="dot" w:pos="8306"/>
        </w:tabs>
      </w:pPr>
      <w:hyperlink w:anchor="_Toc21246" w:history="1">
        <w:r>
          <w:rPr>
            <w:rFonts w:ascii="仿宋" w:eastAsia="仿宋" w:hAnsi="仿宋" w:cs="仿宋" w:hint="eastAsia"/>
            <w:lang w:eastAsia="zh-CN"/>
          </w:rPr>
          <w:t>(二)、项目选址</w:t>
        </w:r>
        <w:r>
          <w:tab/>
        </w:r>
        <w:r>
          <w:fldChar w:fldCharType="begin"/>
        </w:r>
        <w:r>
          <w:instrText xml:space="preserve"> PAGEREF _Toc21246 \h </w:instrText>
        </w:r>
        <w:r>
          <w:fldChar w:fldCharType="separate"/>
        </w:r>
        <w:r>
          <w:t>25</w:t>
        </w:r>
        <w:r>
          <w:fldChar w:fldCharType="end"/>
        </w:r>
      </w:hyperlink>
    </w:p>
    <w:p>
      <w:pPr>
        <w:pStyle w:val="TOC2"/>
        <w:tabs>
          <w:tab w:val="right" w:leader="dot" w:pos="8306"/>
        </w:tabs>
      </w:pPr>
      <w:hyperlink w:anchor="_Toc31977" w:history="1">
        <w:r>
          <w:rPr>
            <w:rFonts w:ascii="仿宋" w:eastAsia="仿宋" w:hAnsi="仿宋" w:cs="仿宋" w:hint="eastAsia"/>
            <w:lang w:eastAsia="zh-CN"/>
          </w:rPr>
          <w:t>(三)、建设条件分析</w:t>
        </w:r>
        <w:r>
          <w:tab/>
        </w:r>
        <w:r>
          <w:fldChar w:fldCharType="begin"/>
        </w:r>
        <w:r>
          <w:instrText xml:space="preserve"> PAGEREF _Toc31977 \h </w:instrText>
        </w:r>
        <w:r>
          <w:fldChar w:fldCharType="separate"/>
        </w:r>
        <w:r>
          <w:t>27</w:t>
        </w:r>
        <w:r>
          <w:fldChar w:fldCharType="end"/>
        </w:r>
      </w:hyperlink>
    </w:p>
    <w:p>
      <w:pPr>
        <w:pStyle w:val="TOC2"/>
        <w:tabs>
          <w:tab w:val="right" w:leader="dot" w:pos="8306"/>
        </w:tabs>
      </w:pPr>
      <w:hyperlink w:anchor="_Toc30756" w:history="1">
        <w:r>
          <w:rPr>
            <w:rFonts w:ascii="仿宋" w:eastAsia="仿宋" w:hAnsi="仿宋" w:cs="仿宋" w:hint="eastAsia"/>
            <w:lang w:eastAsia="zh-CN"/>
          </w:rPr>
          <w:t>(四)、用地控制指标</w:t>
        </w:r>
        <w:r>
          <w:tab/>
        </w:r>
        <w:r>
          <w:fldChar w:fldCharType="begin"/>
        </w:r>
        <w:r>
          <w:instrText xml:space="preserve"> PAGEREF _Toc30756 \h </w:instrText>
        </w:r>
        <w:r>
          <w:fldChar w:fldCharType="separate"/>
        </w:r>
        <w:r>
          <w:t>28</w:t>
        </w:r>
        <w:r>
          <w:fldChar w:fldCharType="end"/>
        </w:r>
      </w:hyperlink>
    </w:p>
    <w:p>
      <w:pPr>
        <w:pStyle w:val="TOC2"/>
        <w:tabs>
          <w:tab w:val="right" w:leader="dot" w:pos="8306"/>
        </w:tabs>
      </w:pPr>
      <w:hyperlink w:anchor="_Toc16304" w:history="1">
        <w:r>
          <w:rPr>
            <w:rFonts w:ascii="仿宋" w:eastAsia="仿宋" w:hAnsi="仿宋" w:cs="仿宋" w:hint="eastAsia"/>
            <w:lang w:eastAsia="zh-CN"/>
          </w:rPr>
          <w:t>(五)、地总体要求</w:t>
        </w:r>
        <w:r>
          <w:tab/>
        </w:r>
        <w:r>
          <w:fldChar w:fldCharType="begin"/>
        </w:r>
        <w:r>
          <w:instrText xml:space="preserve"> PAGEREF _Toc16304 \h </w:instrText>
        </w:r>
        <w:r>
          <w:fldChar w:fldCharType="separate"/>
        </w:r>
        <w:r>
          <w:t>29</w:t>
        </w:r>
        <w:r>
          <w:fldChar w:fldCharType="end"/>
        </w:r>
      </w:hyperlink>
    </w:p>
    <w:p>
      <w:pPr>
        <w:pStyle w:val="TOC2"/>
        <w:tabs>
          <w:tab w:val="right" w:leader="dot" w:pos="8306"/>
        </w:tabs>
      </w:pPr>
      <w:hyperlink w:anchor="_Toc4292" w:history="1">
        <w:r>
          <w:rPr>
            <w:rFonts w:ascii="仿宋" w:eastAsia="仿宋" w:hAnsi="仿宋" w:cs="仿宋" w:hint="eastAsia"/>
            <w:lang w:eastAsia="zh-CN"/>
          </w:rPr>
          <w:t>(六)、节约用地措施</w:t>
        </w:r>
        <w:r>
          <w:tab/>
        </w:r>
        <w:r>
          <w:fldChar w:fldCharType="begin"/>
        </w:r>
        <w:r>
          <w:instrText xml:space="preserve"> PAGEREF _Toc4292 \h </w:instrText>
        </w:r>
        <w:r>
          <w:fldChar w:fldCharType="separate"/>
        </w:r>
        <w:r>
          <w:t>31</w:t>
        </w:r>
        <w:r>
          <w:fldChar w:fldCharType="end"/>
        </w:r>
      </w:hyperlink>
    </w:p>
    <w:p>
      <w:pPr>
        <w:pStyle w:val="TOC2"/>
        <w:tabs>
          <w:tab w:val="right" w:leader="dot" w:pos="8306"/>
        </w:tabs>
      </w:pPr>
      <w:hyperlink w:anchor="_Toc27671" w:history="1">
        <w:r>
          <w:rPr>
            <w:rFonts w:ascii="仿宋" w:eastAsia="仿宋" w:hAnsi="仿宋" w:cs="仿宋" w:hint="eastAsia"/>
            <w:lang w:eastAsia="zh-CN"/>
          </w:rPr>
          <w:t>(七)、选址综合评价</w:t>
        </w:r>
        <w:r>
          <w:tab/>
        </w:r>
        <w:r>
          <w:fldChar w:fldCharType="begin"/>
        </w:r>
        <w:r>
          <w:instrText xml:space="preserve"> PAGEREF _Toc27671 \h </w:instrText>
        </w:r>
        <w:r>
          <w:fldChar w:fldCharType="separate"/>
        </w:r>
        <w:r>
          <w:t>32</w:t>
        </w:r>
        <w:r>
          <w:fldChar w:fldCharType="end"/>
        </w:r>
      </w:hyperlink>
    </w:p>
    <w:p>
      <w:pPr>
        <w:pStyle w:val="TOC1"/>
        <w:tabs>
          <w:tab w:val="right" w:leader="dot" w:pos="8306"/>
        </w:tabs>
      </w:pPr>
      <w:hyperlink w:anchor="_Toc23905" w:history="1">
        <w:r>
          <w:rPr>
            <w:rFonts w:ascii="仿宋" w:eastAsia="仿宋" w:hAnsi="仿宋" w:cs="仿宋" w:hint="eastAsia"/>
            <w:lang w:eastAsia="zh-CN"/>
          </w:rPr>
          <w:t>五、项目监理与质量保证</w:t>
        </w:r>
        <w:r>
          <w:tab/>
        </w:r>
        <w:r>
          <w:fldChar w:fldCharType="begin"/>
        </w:r>
        <w:r>
          <w:instrText xml:space="preserve"> PAGEREF _Toc23905 \h </w:instrText>
        </w:r>
        <w:r>
          <w:fldChar w:fldCharType="separate"/>
        </w:r>
        <w:r>
          <w:t>33</w:t>
        </w:r>
        <w:r>
          <w:fldChar w:fldCharType="end"/>
        </w:r>
      </w:hyperlink>
    </w:p>
    <w:p>
      <w:pPr>
        <w:pStyle w:val="TOC2"/>
        <w:tabs>
          <w:tab w:val="right" w:leader="dot" w:pos="8306"/>
        </w:tabs>
      </w:pPr>
      <w:hyperlink w:anchor="_Toc29417" w:history="1">
        <w:r>
          <w:rPr>
            <w:rFonts w:ascii="仿宋" w:eastAsia="仿宋" w:hAnsi="仿宋" w:cs="仿宋" w:hint="eastAsia"/>
            <w:lang w:eastAsia="zh-CN"/>
          </w:rPr>
          <w:t>(一)、监理体系构建</w:t>
        </w:r>
        <w:r>
          <w:tab/>
        </w:r>
        <w:r>
          <w:fldChar w:fldCharType="begin"/>
        </w:r>
        <w:r>
          <w:instrText xml:space="preserve"> PAGEREF _Toc29417 \h </w:instrText>
        </w:r>
        <w:r>
          <w:fldChar w:fldCharType="separate"/>
        </w:r>
        <w:r>
          <w:t>33</w:t>
        </w:r>
        <w:r>
          <w:fldChar w:fldCharType="end"/>
        </w:r>
      </w:hyperlink>
    </w:p>
    <w:p>
      <w:pPr>
        <w:pStyle w:val="TOC2"/>
        <w:tabs>
          <w:tab w:val="right" w:leader="dot" w:pos="8306"/>
        </w:tabs>
      </w:pPr>
      <w:hyperlink w:anchor="_Toc23691" w:history="1">
        <w:r>
          <w:rPr>
            <w:rFonts w:ascii="仿宋" w:eastAsia="仿宋" w:hAnsi="仿宋" w:cs="仿宋" w:hint="eastAsia"/>
            <w:lang w:eastAsia="zh-CN"/>
          </w:rPr>
          <w:t>(二)、质量保证体系实施</w:t>
        </w:r>
        <w:r>
          <w:tab/>
        </w:r>
        <w:r>
          <w:fldChar w:fldCharType="begin"/>
        </w:r>
        <w:r>
          <w:instrText xml:space="preserve"> PAGEREF _Toc23691 \h </w:instrText>
        </w:r>
        <w:r>
          <w:fldChar w:fldCharType="separate"/>
        </w:r>
        <w:r>
          <w:t>34</w:t>
        </w:r>
        <w:r>
          <w:fldChar w:fldCharType="end"/>
        </w:r>
      </w:hyperlink>
    </w:p>
    <w:p>
      <w:pPr>
        <w:pStyle w:val="TOC2"/>
        <w:tabs>
          <w:tab w:val="right" w:leader="dot" w:pos="8306"/>
        </w:tabs>
      </w:pPr>
      <w:hyperlink w:anchor="_Toc11684" w:history="1">
        <w:r>
          <w:rPr>
            <w:rFonts w:ascii="仿宋" w:eastAsia="仿宋" w:hAnsi="仿宋" w:cs="仿宋" w:hint="eastAsia"/>
            <w:lang w:eastAsia="zh-CN"/>
          </w:rPr>
          <w:t>(三)、监理与质量控制流程</w:t>
        </w:r>
        <w:r>
          <w:tab/>
        </w:r>
        <w:r>
          <w:fldChar w:fldCharType="begin"/>
        </w:r>
        <w:r>
          <w:instrText xml:space="preserve"> PAGEREF _Toc11684 \h </w:instrText>
        </w:r>
        <w:r>
          <w:fldChar w:fldCharType="separate"/>
        </w:r>
        <w:r>
          <w:t>34</w:t>
        </w:r>
        <w:r>
          <w:fldChar w:fldCharType="end"/>
        </w:r>
      </w:hyperlink>
    </w:p>
    <w:p>
      <w:pPr>
        <w:pStyle w:val="TOC1"/>
        <w:tabs>
          <w:tab w:val="right" w:leader="dot" w:pos="8306"/>
        </w:tabs>
      </w:pPr>
      <w:hyperlink w:anchor="_Toc10831" w:history="1">
        <w:r>
          <w:rPr>
            <w:rFonts w:ascii="仿宋" w:eastAsia="仿宋" w:hAnsi="仿宋" w:cs="仿宋" w:hint="eastAsia"/>
            <w:lang w:eastAsia="zh-CN"/>
          </w:rPr>
          <w:t>六、发展规划、产业政策和行业准入分析</w:t>
        </w:r>
        <w:r>
          <w:tab/>
        </w:r>
        <w:r>
          <w:fldChar w:fldCharType="begin"/>
        </w:r>
        <w:r>
          <w:instrText xml:space="preserve"> PAGEREF _Toc10831 \h </w:instrText>
        </w:r>
        <w:r>
          <w:fldChar w:fldCharType="separate"/>
        </w:r>
        <w:r>
          <w:t>35</w:t>
        </w:r>
        <w:r>
          <w:fldChar w:fldCharType="end"/>
        </w:r>
      </w:hyperlink>
    </w:p>
    <w:p>
      <w:pPr>
        <w:pStyle w:val="TOC2"/>
        <w:tabs>
          <w:tab w:val="right" w:leader="dot" w:pos="8306"/>
        </w:tabs>
      </w:pPr>
      <w:hyperlink w:anchor="_Toc22168" w:history="1">
        <w:r>
          <w:rPr>
            <w:rFonts w:ascii="仿宋" w:eastAsia="仿宋" w:hAnsi="仿宋" w:cs="仿宋" w:hint="eastAsia"/>
            <w:lang w:eastAsia="zh-CN"/>
          </w:rPr>
          <w:t>(一)、发展规划分析</w:t>
        </w:r>
        <w:r>
          <w:tab/>
        </w:r>
        <w:r>
          <w:fldChar w:fldCharType="begin"/>
        </w:r>
        <w:r>
          <w:instrText xml:space="preserve"> PAGEREF _Toc22168 \h </w:instrText>
        </w:r>
        <w:r>
          <w:fldChar w:fldCharType="separate"/>
        </w:r>
        <w:r>
          <w:t>35</w:t>
        </w:r>
        <w:r>
          <w:fldChar w:fldCharType="end"/>
        </w:r>
      </w:hyperlink>
    </w:p>
    <w:p>
      <w:pPr>
        <w:pStyle w:val="TOC2"/>
        <w:tabs>
          <w:tab w:val="right" w:leader="dot" w:pos="8306"/>
        </w:tabs>
      </w:pPr>
      <w:hyperlink w:anchor="_Toc21578" w:history="1">
        <w:r>
          <w:rPr>
            <w:rFonts w:ascii="仿宋" w:eastAsia="仿宋" w:hAnsi="仿宋" w:cs="仿宋" w:hint="eastAsia"/>
            <w:lang w:eastAsia="zh-CN"/>
          </w:rPr>
          <w:t>(二)、产业政策分析</w:t>
        </w:r>
        <w:r>
          <w:tab/>
        </w:r>
        <w:r>
          <w:fldChar w:fldCharType="begin"/>
        </w:r>
        <w:r>
          <w:instrText xml:space="preserve"> PAGEREF _Toc21578 \h </w:instrText>
        </w:r>
        <w:r>
          <w:fldChar w:fldCharType="separate"/>
        </w:r>
        <w:r>
          <w:t>37</w:t>
        </w:r>
        <w:r>
          <w:fldChar w:fldCharType="end"/>
        </w:r>
      </w:hyperlink>
    </w:p>
    <w:p>
      <w:pPr>
        <w:pStyle w:val="TOC2"/>
        <w:tabs>
          <w:tab w:val="right" w:leader="dot" w:pos="8306"/>
        </w:tabs>
      </w:pPr>
      <w:hyperlink w:anchor="_Toc22333" w:history="1">
        <w:r>
          <w:rPr>
            <w:rFonts w:ascii="仿宋" w:eastAsia="仿宋" w:hAnsi="仿宋" w:cs="仿宋" w:hint="eastAsia"/>
            <w:lang w:eastAsia="zh-CN"/>
          </w:rPr>
          <w:t>(三)、行业准入分析</w:t>
        </w:r>
        <w:r>
          <w:tab/>
        </w:r>
        <w:r>
          <w:fldChar w:fldCharType="begin"/>
        </w:r>
        <w:r>
          <w:instrText xml:space="preserve"> PAGEREF _Toc22333 \h </w:instrText>
        </w:r>
        <w:r>
          <w:fldChar w:fldCharType="separate"/>
        </w:r>
        <w:r>
          <w:t>38</w:t>
        </w:r>
        <w:r>
          <w:fldChar w:fldCharType="end"/>
        </w:r>
      </w:hyperlink>
    </w:p>
    <w:p>
      <w:pPr>
        <w:pStyle w:val="TOC1"/>
        <w:tabs>
          <w:tab w:val="right" w:leader="dot" w:pos="8306"/>
        </w:tabs>
      </w:pPr>
      <w:hyperlink w:anchor="_Toc3900" w:history="1">
        <w:r>
          <w:rPr>
            <w:rFonts w:ascii="仿宋" w:eastAsia="仿宋" w:hAnsi="仿宋" w:cs="仿宋" w:hint="eastAsia"/>
            <w:lang w:eastAsia="zh-CN"/>
          </w:rPr>
          <w:t>七、环境保护与治理方案</w:t>
        </w:r>
        <w:r>
          <w:tab/>
        </w:r>
        <w:r>
          <w:fldChar w:fldCharType="begin"/>
        </w:r>
        <w:r>
          <w:instrText xml:space="preserve"> PAGEREF _Toc3900 \h </w:instrText>
        </w:r>
        <w:r>
          <w:fldChar w:fldCharType="separate"/>
        </w:r>
        <w:r>
          <w:t>39</w:t>
        </w:r>
        <w:r>
          <w:fldChar w:fldCharType="end"/>
        </w:r>
      </w:hyperlink>
    </w:p>
    <w:p>
      <w:pPr>
        <w:pStyle w:val="TOC2"/>
        <w:tabs>
          <w:tab w:val="right" w:leader="dot" w:pos="8306"/>
        </w:tabs>
      </w:pPr>
      <w:hyperlink w:anchor="_Toc17898" w:history="1">
        <w:r>
          <w:rPr>
            <w:rFonts w:ascii="仿宋" w:eastAsia="仿宋" w:hAnsi="仿宋" w:cs="仿宋" w:hint="eastAsia"/>
            <w:lang w:eastAsia="zh-CN"/>
          </w:rPr>
          <w:t>(一)、项目环境影响评估</w:t>
        </w:r>
        <w:r>
          <w:tab/>
        </w:r>
        <w:r>
          <w:fldChar w:fldCharType="begin"/>
        </w:r>
        <w:r>
          <w:instrText xml:space="preserve"> PAGEREF _Toc17898 \h </w:instrText>
        </w:r>
        <w:r>
          <w:fldChar w:fldCharType="separate"/>
        </w:r>
        <w:r>
          <w:t>39</w:t>
        </w:r>
        <w:r>
          <w:fldChar w:fldCharType="end"/>
        </w:r>
      </w:hyperlink>
    </w:p>
    <w:p>
      <w:pPr>
        <w:pStyle w:val="TOC2"/>
        <w:tabs>
          <w:tab w:val="right" w:leader="dot" w:pos="8306"/>
        </w:tabs>
      </w:pPr>
      <w:hyperlink w:anchor="_Toc25165" w:history="1">
        <w:r>
          <w:rPr>
            <w:rFonts w:ascii="仿宋" w:eastAsia="仿宋" w:hAnsi="仿宋" w:cs="仿宋" w:hint="eastAsia"/>
            <w:lang w:eastAsia="zh-CN"/>
          </w:rPr>
          <w:t>(二)、环境保护措施与治理方案</w:t>
        </w:r>
        <w:r>
          <w:tab/>
        </w:r>
        <w:r>
          <w:fldChar w:fldCharType="begin"/>
        </w:r>
        <w:r>
          <w:instrText xml:space="preserve"> PAGEREF _Toc25165 \h </w:instrText>
        </w:r>
        <w:r>
          <w:fldChar w:fldCharType="separate"/>
        </w:r>
        <w:r>
          <w:t>40</w:t>
        </w:r>
        <w:r>
          <w:fldChar w:fldCharType="end"/>
        </w:r>
      </w:hyperlink>
    </w:p>
    <w:p>
      <w:pPr>
        <w:pStyle w:val="TOC1"/>
        <w:tabs>
          <w:tab w:val="right" w:leader="dot" w:pos="8306"/>
        </w:tabs>
      </w:pPr>
      <w:hyperlink w:anchor="_Toc30356" w:history="1">
        <w:r>
          <w:rPr>
            <w:rFonts w:ascii="仿宋" w:eastAsia="仿宋" w:hAnsi="仿宋" w:cs="仿宋" w:hint="eastAsia"/>
            <w:lang w:eastAsia="zh-CN"/>
          </w:rPr>
          <w:t>八、环境保护与绿色发展</w:t>
        </w:r>
        <w:r>
          <w:tab/>
        </w:r>
        <w:r>
          <w:fldChar w:fldCharType="begin"/>
        </w:r>
        <w:r>
          <w:instrText xml:space="preserve"> PAGEREF _Toc30356 \h </w:instrText>
        </w:r>
        <w:r>
          <w:fldChar w:fldCharType="separate"/>
        </w:r>
        <w:r>
          <w:t>41</w:t>
        </w:r>
        <w:r>
          <w:fldChar w:fldCharType="end"/>
        </w:r>
      </w:hyperlink>
    </w:p>
    <w:p>
      <w:pPr>
        <w:pStyle w:val="TOC2"/>
        <w:tabs>
          <w:tab w:val="right" w:leader="dot" w:pos="8306"/>
        </w:tabs>
      </w:pPr>
      <w:hyperlink w:anchor="_Toc15713" w:history="1">
        <w:r>
          <w:rPr>
            <w:rFonts w:ascii="仿宋" w:eastAsia="仿宋" w:hAnsi="仿宋" w:cs="仿宋" w:hint="eastAsia"/>
            <w:lang w:eastAsia="zh-CN"/>
          </w:rPr>
          <w:t>(一)、环境保护措施</w:t>
        </w:r>
        <w:r>
          <w:tab/>
        </w:r>
        <w:r>
          <w:fldChar w:fldCharType="begin"/>
        </w:r>
        <w:r>
          <w:instrText xml:space="preserve"> PAGEREF _Toc15713 \h </w:instrText>
        </w:r>
        <w:r>
          <w:fldChar w:fldCharType="separate"/>
        </w:r>
        <w:r>
          <w:t>41</w:t>
        </w:r>
        <w:r>
          <w:fldChar w:fldCharType="end"/>
        </w:r>
      </w:hyperlink>
    </w:p>
    <w:p>
      <w:pPr>
        <w:pStyle w:val="TOC2"/>
        <w:tabs>
          <w:tab w:val="right" w:leader="dot" w:pos="8306"/>
        </w:tabs>
      </w:pPr>
      <w:hyperlink w:anchor="_Toc24130" w:history="1">
        <w:r>
          <w:rPr>
            <w:rFonts w:ascii="仿宋" w:eastAsia="仿宋" w:hAnsi="仿宋" w:cs="仿宋" w:hint="eastAsia"/>
            <w:lang w:eastAsia="zh-CN"/>
          </w:rPr>
          <w:t>(二)、绿色发展与可持续发展策略</w:t>
        </w:r>
        <w:r>
          <w:tab/>
        </w:r>
        <w:r>
          <w:fldChar w:fldCharType="begin"/>
        </w:r>
        <w:r>
          <w:instrText xml:space="preserve"> PAGEREF _Toc24130 \h </w:instrText>
        </w:r>
        <w:r>
          <w:fldChar w:fldCharType="separate"/>
        </w:r>
        <w:r>
          <w:t>42</w:t>
        </w:r>
        <w:r>
          <w:fldChar w:fldCharType="end"/>
        </w:r>
      </w:hyperlink>
    </w:p>
    <w:p>
      <w:pPr>
        <w:pStyle w:val="TOC1"/>
        <w:tabs>
          <w:tab w:val="right" w:leader="dot" w:pos="8306"/>
        </w:tabs>
      </w:pPr>
      <w:hyperlink w:anchor="_Toc23346" w:history="1">
        <w:r>
          <w:rPr>
            <w:rFonts w:ascii="仿宋" w:eastAsia="仿宋" w:hAnsi="仿宋" w:cs="仿宋" w:hint="eastAsia"/>
            <w:lang w:eastAsia="zh-CN"/>
          </w:rPr>
          <w:t>九、技术创新与产业升级</w:t>
        </w:r>
        <w:r>
          <w:tab/>
        </w:r>
        <w:r>
          <w:fldChar w:fldCharType="begin"/>
        </w:r>
        <w:r>
          <w:instrText xml:space="preserve"> PAGEREF _Toc23346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1" w:history="1">
        <w:r>
          <w:rPr>
            <w:rFonts w:ascii="仿宋" w:eastAsia="仿宋" w:hAnsi="仿宋" w:cs="仿宋" w:hint="eastAsia"/>
            <w:lang w:eastAsia="zh-CN"/>
          </w:rPr>
          <w:t>(一)、技术创新方向与目标</w:t>
        </w:r>
        <w:r>
          <w:tab/>
        </w:r>
        <w:r>
          <w:fldChar w:fldCharType="begin"/>
        </w:r>
        <w:r>
          <w:instrText xml:space="preserve"> PAGEREF _Toc18261 \h </w:instrText>
        </w:r>
        <w:r>
          <w:fldChar w:fldCharType="separate"/>
        </w:r>
        <w:r>
          <w:t>44</w:t>
        </w:r>
        <w:r>
          <w:fldChar w:fldCharType="end"/>
        </w:r>
      </w:hyperlink>
    </w:p>
    <w:p>
      <w:pPr>
        <w:pStyle w:val="TOC2"/>
        <w:tabs>
          <w:tab w:val="right" w:leader="dot" w:pos="8306"/>
        </w:tabs>
      </w:pPr>
      <w:hyperlink w:anchor="_Toc5383" w:history="1">
        <w:r>
          <w:rPr>
            <w:rFonts w:ascii="仿宋" w:eastAsia="仿宋" w:hAnsi="仿宋" w:cs="仿宋" w:hint="eastAsia"/>
            <w:lang w:eastAsia="zh-CN"/>
          </w:rPr>
          <w:t>(二)、产业升级路径与措施</w:t>
        </w:r>
        <w:r>
          <w:tab/>
        </w:r>
        <w:r>
          <w:fldChar w:fldCharType="begin"/>
        </w:r>
        <w:r>
          <w:instrText xml:space="preserve"> PAGEREF _Toc5383 \h </w:instrText>
        </w:r>
        <w:r>
          <w:fldChar w:fldCharType="separate"/>
        </w:r>
        <w:r>
          <w:t>45</w:t>
        </w:r>
        <w:r>
          <w:fldChar w:fldCharType="end"/>
        </w:r>
      </w:hyperlink>
    </w:p>
    <w:p>
      <w:pPr>
        <w:pStyle w:val="TOC1"/>
        <w:tabs>
          <w:tab w:val="right" w:leader="dot" w:pos="8306"/>
        </w:tabs>
      </w:pPr>
      <w:hyperlink w:anchor="_Toc1235" w:history="1">
        <w:r>
          <w:rPr>
            <w:rFonts w:ascii="仿宋" w:eastAsia="仿宋" w:hAnsi="仿宋" w:cs="仿宋" w:hint="eastAsia"/>
            <w:lang w:eastAsia="zh-CN"/>
          </w:rPr>
          <w:t>十、安全与应急管理</w:t>
        </w:r>
        <w:r>
          <w:tab/>
        </w:r>
        <w:r>
          <w:fldChar w:fldCharType="begin"/>
        </w:r>
        <w:r>
          <w:instrText xml:space="preserve"> PAGEREF _Toc1235 \h </w:instrText>
        </w:r>
        <w:r>
          <w:fldChar w:fldCharType="separate"/>
        </w:r>
        <w:r>
          <w:t>46</w:t>
        </w:r>
        <w:r>
          <w:fldChar w:fldCharType="end"/>
        </w:r>
      </w:hyperlink>
    </w:p>
    <w:p>
      <w:pPr>
        <w:pStyle w:val="TOC2"/>
        <w:tabs>
          <w:tab w:val="right" w:leader="dot" w:pos="8306"/>
        </w:tabs>
      </w:pPr>
      <w:hyperlink w:anchor="_Toc15672" w:history="1">
        <w:r>
          <w:rPr>
            <w:rFonts w:ascii="仿宋" w:eastAsia="仿宋" w:hAnsi="仿宋" w:cs="仿宋" w:hint="eastAsia"/>
            <w:lang w:eastAsia="zh-CN"/>
          </w:rPr>
          <w:t>(一)、安全生产管理</w:t>
        </w:r>
        <w:r>
          <w:tab/>
        </w:r>
        <w:r>
          <w:fldChar w:fldCharType="begin"/>
        </w:r>
        <w:r>
          <w:instrText xml:space="preserve"> PAGEREF _Toc15672 \h </w:instrText>
        </w:r>
        <w:r>
          <w:fldChar w:fldCharType="separate"/>
        </w:r>
        <w:r>
          <w:t>46</w:t>
        </w:r>
        <w:r>
          <w:fldChar w:fldCharType="end"/>
        </w:r>
      </w:hyperlink>
    </w:p>
    <w:p>
      <w:pPr>
        <w:pStyle w:val="TOC2"/>
        <w:tabs>
          <w:tab w:val="right" w:leader="dot" w:pos="8306"/>
        </w:tabs>
      </w:pPr>
      <w:hyperlink w:anchor="_Toc1372" w:history="1">
        <w:r>
          <w:rPr>
            <w:rFonts w:ascii="仿宋" w:eastAsia="仿宋" w:hAnsi="仿宋" w:cs="仿宋" w:hint="eastAsia"/>
            <w:lang w:eastAsia="zh-CN"/>
          </w:rPr>
          <w:t>(二)、应急预案与响应</w:t>
        </w:r>
        <w:r>
          <w:tab/>
        </w:r>
        <w:r>
          <w:fldChar w:fldCharType="begin"/>
        </w:r>
        <w:r>
          <w:instrText xml:space="preserve"> PAGEREF _Toc1372 \h </w:instrText>
        </w:r>
        <w:r>
          <w:fldChar w:fldCharType="separate"/>
        </w:r>
        <w:r>
          <w:t>48</w:t>
        </w:r>
        <w:r>
          <w:fldChar w:fldCharType="end"/>
        </w:r>
      </w:hyperlink>
    </w:p>
    <w:p>
      <w:pPr>
        <w:pStyle w:val="TOC1"/>
        <w:tabs>
          <w:tab w:val="right" w:leader="dot" w:pos="8306"/>
        </w:tabs>
      </w:pPr>
      <w:hyperlink w:anchor="_Toc32494" w:history="1">
        <w:r>
          <w:rPr>
            <w:rFonts w:ascii="仿宋" w:eastAsia="仿宋" w:hAnsi="仿宋" w:cs="仿宋" w:hint="eastAsia"/>
            <w:lang w:eastAsia="zh-CN"/>
          </w:rPr>
          <w:t>十一、项目变更管理</w:t>
        </w:r>
        <w:r>
          <w:tab/>
        </w:r>
        <w:r>
          <w:fldChar w:fldCharType="begin"/>
        </w:r>
        <w:r>
          <w:instrText xml:space="preserve"> PAGEREF _Toc32494 \h </w:instrText>
        </w:r>
        <w:r>
          <w:fldChar w:fldCharType="separate"/>
        </w:r>
        <w:r>
          <w:t>50</w:t>
        </w:r>
        <w:r>
          <w:fldChar w:fldCharType="end"/>
        </w:r>
      </w:hyperlink>
    </w:p>
    <w:p>
      <w:pPr>
        <w:pStyle w:val="TOC2"/>
        <w:tabs>
          <w:tab w:val="right" w:leader="dot" w:pos="8306"/>
        </w:tabs>
      </w:pPr>
      <w:hyperlink w:anchor="_Toc27246" w:history="1">
        <w:r>
          <w:rPr>
            <w:rFonts w:ascii="仿宋" w:eastAsia="仿宋" w:hAnsi="仿宋" w:cs="仿宋" w:hint="eastAsia"/>
            <w:lang w:eastAsia="zh-CN"/>
          </w:rPr>
          <w:t>(一)、变更控制流程</w:t>
        </w:r>
        <w:r>
          <w:tab/>
        </w:r>
        <w:r>
          <w:fldChar w:fldCharType="begin"/>
        </w:r>
        <w:r>
          <w:instrText xml:space="preserve"> PAGEREF _Toc27246 \h </w:instrText>
        </w:r>
        <w:r>
          <w:fldChar w:fldCharType="separate"/>
        </w:r>
        <w:r>
          <w:t>50</w:t>
        </w:r>
        <w:r>
          <w:fldChar w:fldCharType="end"/>
        </w:r>
      </w:hyperlink>
    </w:p>
    <w:p>
      <w:pPr>
        <w:pStyle w:val="TOC2"/>
        <w:tabs>
          <w:tab w:val="right" w:leader="dot" w:pos="8306"/>
        </w:tabs>
      </w:pPr>
      <w:hyperlink w:anchor="_Toc29881" w:history="1">
        <w:r>
          <w:rPr>
            <w:rFonts w:ascii="仿宋" w:eastAsia="仿宋" w:hAnsi="仿宋" w:cs="仿宋" w:hint="eastAsia"/>
            <w:lang w:eastAsia="zh-CN"/>
          </w:rPr>
          <w:t>(二)、影响评估与处理</w:t>
        </w:r>
        <w:r>
          <w:tab/>
        </w:r>
        <w:r>
          <w:fldChar w:fldCharType="begin"/>
        </w:r>
        <w:r>
          <w:instrText xml:space="preserve"> PAGEREF _Toc29881 \h </w:instrText>
        </w:r>
        <w:r>
          <w:fldChar w:fldCharType="separate"/>
        </w:r>
        <w:r>
          <w:t>50</w:t>
        </w:r>
        <w:r>
          <w:fldChar w:fldCharType="end"/>
        </w:r>
      </w:hyperlink>
    </w:p>
    <w:p>
      <w:pPr>
        <w:pStyle w:val="TOC2"/>
        <w:tabs>
          <w:tab w:val="right" w:leader="dot" w:pos="8306"/>
        </w:tabs>
      </w:pPr>
      <w:hyperlink w:anchor="_Toc12069" w:history="1">
        <w:r>
          <w:rPr>
            <w:rFonts w:ascii="仿宋" w:eastAsia="仿宋" w:hAnsi="仿宋" w:cs="仿宋" w:hint="eastAsia"/>
            <w:lang w:eastAsia="zh-CN"/>
          </w:rPr>
          <w:t>(三)、变更记录与追踪</w:t>
        </w:r>
        <w:r>
          <w:tab/>
        </w:r>
        <w:r>
          <w:fldChar w:fldCharType="begin"/>
        </w:r>
        <w:r>
          <w:instrText xml:space="preserve"> PAGEREF _Toc12069 \h </w:instrText>
        </w:r>
        <w:r>
          <w:fldChar w:fldCharType="separate"/>
        </w:r>
        <w:r>
          <w:t>52</w:t>
        </w:r>
        <w:r>
          <w:fldChar w:fldCharType="end"/>
        </w:r>
      </w:hyperlink>
    </w:p>
    <w:p>
      <w:pPr>
        <w:pStyle w:val="TOC2"/>
        <w:tabs>
          <w:tab w:val="right" w:leader="dot" w:pos="8306"/>
        </w:tabs>
      </w:pPr>
      <w:hyperlink w:anchor="_Toc29934" w:history="1">
        <w:r>
          <w:rPr>
            <w:rFonts w:ascii="仿宋" w:eastAsia="仿宋" w:hAnsi="仿宋" w:cs="仿宋" w:hint="eastAsia"/>
            <w:lang w:eastAsia="zh-CN"/>
          </w:rPr>
          <w:t>(四)、变更管理策略</w:t>
        </w:r>
        <w:r>
          <w:tab/>
        </w:r>
        <w:r>
          <w:fldChar w:fldCharType="begin"/>
        </w:r>
        <w:r>
          <w:instrText xml:space="preserve"> PAGEREF _Toc29934 \h </w:instrText>
        </w:r>
        <w:r>
          <w:fldChar w:fldCharType="separate"/>
        </w:r>
        <w:r>
          <w:t>54</w:t>
        </w:r>
        <w:r>
          <w:fldChar w:fldCharType="end"/>
        </w:r>
      </w:hyperlink>
    </w:p>
    <w:p>
      <w:pPr>
        <w:pStyle w:val="TOC1"/>
        <w:tabs>
          <w:tab w:val="right" w:leader="dot" w:pos="8306"/>
        </w:tabs>
      </w:pPr>
      <w:hyperlink w:anchor="_Toc408" w:history="1">
        <w:r>
          <w:rPr>
            <w:rFonts w:ascii="仿宋" w:eastAsia="仿宋" w:hAnsi="仿宋" w:cs="仿宋" w:hint="eastAsia"/>
            <w:lang w:eastAsia="zh-CN"/>
          </w:rPr>
          <w:t>十二、客户关系管理与市场拓展</w:t>
        </w:r>
        <w:r>
          <w:tab/>
        </w:r>
        <w:r>
          <w:fldChar w:fldCharType="begin"/>
        </w:r>
        <w:r>
          <w:instrText xml:space="preserve"> PAGEREF _Toc408 \h </w:instrText>
        </w:r>
        <w:r>
          <w:fldChar w:fldCharType="separate"/>
        </w:r>
        <w:r>
          <w:t>55</w:t>
        </w:r>
        <w:r>
          <w:fldChar w:fldCharType="end"/>
        </w:r>
      </w:hyperlink>
    </w:p>
    <w:p>
      <w:pPr>
        <w:pStyle w:val="TOC2"/>
        <w:tabs>
          <w:tab w:val="right" w:leader="dot" w:pos="8306"/>
        </w:tabs>
      </w:pPr>
      <w:hyperlink w:anchor="_Toc18932" w:history="1">
        <w:r>
          <w:rPr>
            <w:rFonts w:ascii="仿宋" w:eastAsia="仿宋" w:hAnsi="仿宋" w:cs="仿宋" w:hint="eastAsia"/>
            <w:lang w:eastAsia="zh-CN"/>
          </w:rPr>
          <w:t>(一)、客户关系管理策略</w:t>
        </w:r>
        <w:r>
          <w:tab/>
        </w:r>
        <w:r>
          <w:fldChar w:fldCharType="begin"/>
        </w:r>
        <w:r>
          <w:instrText xml:space="preserve"> PAGEREF _Toc18932 \h </w:instrText>
        </w:r>
        <w:r>
          <w:fldChar w:fldCharType="separate"/>
        </w:r>
        <w:r>
          <w:t>55</w:t>
        </w:r>
        <w:r>
          <w:fldChar w:fldCharType="end"/>
        </w:r>
      </w:hyperlink>
    </w:p>
    <w:p>
      <w:pPr>
        <w:pStyle w:val="TOC2"/>
        <w:tabs>
          <w:tab w:val="right" w:leader="dot" w:pos="8306"/>
        </w:tabs>
      </w:pPr>
      <w:hyperlink w:anchor="_Toc19587" w:history="1">
        <w:r>
          <w:rPr>
            <w:rFonts w:ascii="仿宋" w:eastAsia="仿宋" w:hAnsi="仿宋" w:cs="仿宋" w:hint="eastAsia"/>
            <w:lang w:eastAsia="zh-CN"/>
          </w:rPr>
          <w:t>(二)、市场拓展方案</w:t>
        </w:r>
        <w:r>
          <w:tab/>
        </w:r>
        <w:r>
          <w:fldChar w:fldCharType="begin"/>
        </w:r>
        <w:r>
          <w:instrText xml:space="preserve"> PAGEREF _Toc19587 \h </w:instrText>
        </w:r>
        <w:r>
          <w:fldChar w:fldCharType="separate"/>
        </w:r>
        <w:r>
          <w:t>57</w:t>
        </w:r>
        <w:r>
          <w:fldChar w:fldCharType="end"/>
        </w:r>
      </w:hyperlink>
    </w:p>
    <w:p>
      <w:pPr>
        <w:pStyle w:val="TOC1"/>
        <w:tabs>
          <w:tab w:val="right" w:leader="dot" w:pos="8306"/>
        </w:tabs>
      </w:pPr>
      <w:hyperlink w:anchor="_Toc32223" w:history="1">
        <w:r>
          <w:rPr>
            <w:rFonts w:ascii="仿宋" w:eastAsia="仿宋" w:hAnsi="仿宋" w:cs="仿宋" w:hint="eastAsia"/>
            <w:lang w:eastAsia="zh-CN"/>
          </w:rPr>
          <w:t>十三、企业合规与伦理</w:t>
        </w:r>
        <w:r>
          <w:tab/>
        </w:r>
        <w:r>
          <w:fldChar w:fldCharType="begin"/>
        </w:r>
        <w:r>
          <w:instrText xml:space="preserve"> PAGEREF _Toc32223 \h </w:instrText>
        </w:r>
        <w:r>
          <w:fldChar w:fldCharType="separate"/>
        </w:r>
        <w:r>
          <w:t>58</w:t>
        </w:r>
        <w:r>
          <w:fldChar w:fldCharType="end"/>
        </w:r>
      </w:hyperlink>
    </w:p>
    <w:p>
      <w:pPr>
        <w:pStyle w:val="TOC2"/>
        <w:tabs>
          <w:tab w:val="right" w:leader="dot" w:pos="8306"/>
        </w:tabs>
      </w:pPr>
      <w:hyperlink w:anchor="_Toc6880" w:history="1">
        <w:r>
          <w:rPr>
            <w:rFonts w:ascii="仿宋" w:eastAsia="仿宋" w:hAnsi="仿宋" w:cs="仿宋" w:hint="eastAsia"/>
            <w:lang w:eastAsia="zh-CN"/>
          </w:rPr>
          <w:t>(一)、合规政策与程序</w:t>
        </w:r>
        <w:r>
          <w:tab/>
        </w:r>
        <w:r>
          <w:fldChar w:fldCharType="begin"/>
        </w:r>
        <w:r>
          <w:instrText xml:space="preserve"> PAGEREF _Toc6880 \h </w:instrText>
        </w:r>
        <w:r>
          <w:fldChar w:fldCharType="separate"/>
        </w:r>
        <w:r>
          <w:t>58</w:t>
        </w:r>
        <w:r>
          <w:fldChar w:fldCharType="end"/>
        </w:r>
      </w:hyperlink>
    </w:p>
    <w:p>
      <w:pPr>
        <w:pStyle w:val="TOC2"/>
        <w:tabs>
          <w:tab w:val="right" w:leader="dot" w:pos="8306"/>
        </w:tabs>
      </w:pPr>
      <w:hyperlink w:anchor="_Toc23568" w:history="1">
        <w:r>
          <w:rPr>
            <w:rFonts w:ascii="仿宋" w:eastAsia="仿宋" w:hAnsi="仿宋" w:cs="仿宋" w:hint="eastAsia"/>
            <w:lang w:eastAsia="zh-CN"/>
          </w:rPr>
          <w:t>(二)、伦理规范与培训</w:t>
        </w:r>
        <w:r>
          <w:tab/>
        </w:r>
        <w:r>
          <w:fldChar w:fldCharType="begin"/>
        </w:r>
        <w:r>
          <w:instrText xml:space="preserve"> PAGEREF _Toc23568 \h </w:instrText>
        </w:r>
        <w:r>
          <w:fldChar w:fldCharType="separate"/>
        </w:r>
        <w:r>
          <w:t>59</w:t>
        </w:r>
        <w:r>
          <w:fldChar w:fldCharType="end"/>
        </w:r>
      </w:hyperlink>
    </w:p>
    <w:p>
      <w:pPr>
        <w:pStyle w:val="TOC2"/>
        <w:tabs>
          <w:tab w:val="right" w:leader="dot" w:pos="8306"/>
        </w:tabs>
      </w:pPr>
      <w:hyperlink w:anchor="_Toc3477" w:history="1">
        <w:r>
          <w:rPr>
            <w:rFonts w:ascii="仿宋" w:eastAsia="仿宋" w:hAnsi="仿宋" w:cs="仿宋" w:hint="eastAsia"/>
            <w:lang w:eastAsia="zh-CN"/>
          </w:rPr>
          <w:t>(三)、合规风险评估</w:t>
        </w:r>
        <w:r>
          <w:tab/>
        </w:r>
        <w:r>
          <w:fldChar w:fldCharType="begin"/>
        </w:r>
        <w:r>
          <w:instrText xml:space="preserve"> PAGEREF _Toc3477 \h </w:instrText>
        </w:r>
        <w:r>
          <w:fldChar w:fldCharType="separate"/>
        </w:r>
        <w:r>
          <w:t>60</w:t>
        </w:r>
        <w:r>
          <w:fldChar w:fldCharType="end"/>
        </w:r>
      </w:hyperlink>
    </w:p>
    <w:p>
      <w:pPr>
        <w:pStyle w:val="TOC2"/>
        <w:tabs>
          <w:tab w:val="right" w:leader="dot" w:pos="8306"/>
        </w:tabs>
      </w:pPr>
      <w:hyperlink w:anchor="_Toc8375" w:history="1">
        <w:r>
          <w:rPr>
            <w:rFonts w:ascii="仿宋" w:eastAsia="仿宋" w:hAnsi="仿宋" w:cs="仿宋" w:hint="eastAsia"/>
            <w:lang w:eastAsia="zh-CN"/>
          </w:rPr>
          <w:t>(四)、合规监督与执行</w:t>
        </w:r>
        <w:r>
          <w:tab/>
        </w:r>
        <w:r>
          <w:fldChar w:fldCharType="begin"/>
        </w:r>
        <w:r>
          <w:instrText xml:space="preserve"> PAGEREF _Toc8375 \h </w:instrText>
        </w:r>
        <w:r>
          <w:fldChar w:fldCharType="separate"/>
        </w:r>
        <w:r>
          <w:t>61</w:t>
        </w:r>
        <w:r>
          <w:fldChar w:fldCharType="end"/>
        </w:r>
      </w:hyperlink>
    </w:p>
    <w:p>
      <w:pPr>
        <w:pStyle w:val="TOC1"/>
        <w:tabs>
          <w:tab w:val="right" w:leader="dot" w:pos="8306"/>
        </w:tabs>
      </w:pPr>
      <w:hyperlink w:anchor="_Toc7024" w:history="1">
        <w:r>
          <w:rPr>
            <w:rFonts w:ascii="仿宋" w:eastAsia="仿宋" w:hAnsi="仿宋" w:cs="仿宋" w:hint="eastAsia"/>
            <w:lang w:eastAsia="zh-CN"/>
          </w:rPr>
          <w:t>十四、人力资源管理与开发</w:t>
        </w:r>
        <w:r>
          <w:tab/>
        </w:r>
        <w:r>
          <w:fldChar w:fldCharType="begin"/>
        </w:r>
        <w:r>
          <w:instrText xml:space="preserve"> PAGEREF _Toc7024 \h </w:instrText>
        </w:r>
        <w:r>
          <w:fldChar w:fldCharType="separate"/>
        </w:r>
        <w:r>
          <w:t>62</w:t>
        </w:r>
        <w:r>
          <w:fldChar w:fldCharType="end"/>
        </w:r>
      </w:hyperlink>
    </w:p>
    <w:p>
      <w:pPr>
        <w:pStyle w:val="TOC2"/>
        <w:tabs>
          <w:tab w:val="right" w:leader="dot" w:pos="8306"/>
        </w:tabs>
      </w:pPr>
      <w:hyperlink w:anchor="_Toc19806" w:history="1">
        <w:r>
          <w:rPr>
            <w:rFonts w:ascii="仿宋" w:eastAsia="仿宋" w:hAnsi="仿宋" w:cs="仿宋" w:hint="eastAsia"/>
            <w:lang w:eastAsia="zh-CN"/>
          </w:rPr>
          <w:t>(一)、人力资源规划</w:t>
        </w:r>
        <w:r>
          <w:tab/>
        </w:r>
        <w:r>
          <w:fldChar w:fldCharType="begin"/>
        </w:r>
        <w:r>
          <w:instrText xml:space="preserve"> PAGEREF _Toc19806 \h </w:instrText>
        </w:r>
        <w:r>
          <w:fldChar w:fldCharType="separate"/>
        </w:r>
        <w:r>
          <w:t>62</w:t>
        </w:r>
        <w:r>
          <w:fldChar w:fldCharType="end"/>
        </w:r>
      </w:hyperlink>
    </w:p>
    <w:p>
      <w:pPr>
        <w:pStyle w:val="TOC2"/>
        <w:tabs>
          <w:tab w:val="right" w:leader="dot" w:pos="8306"/>
        </w:tabs>
      </w:pPr>
      <w:hyperlink w:anchor="_Toc22006" w:history="1">
        <w:r>
          <w:rPr>
            <w:rFonts w:ascii="仿宋" w:eastAsia="仿宋" w:hAnsi="仿宋" w:cs="仿宋" w:hint="eastAsia"/>
            <w:lang w:eastAsia="zh-CN"/>
          </w:rPr>
          <w:t>(二)、人力资源开发与培训</w:t>
        </w:r>
        <w:r>
          <w:tab/>
        </w:r>
        <w:r>
          <w:fldChar w:fldCharType="begin"/>
        </w:r>
        <w:r>
          <w:instrText xml:space="preserve"> PAGEREF _Toc22006 \h </w:instrText>
        </w:r>
        <w:r>
          <w:fldChar w:fldCharType="separate"/>
        </w:r>
        <w:r>
          <w:t>64</w:t>
        </w:r>
        <w:r>
          <w:fldChar w:fldCharType="end"/>
        </w:r>
      </w:hyperlink>
    </w:p>
    <w:p>
      <w:pPr>
        <w:pStyle w:val="TOC1"/>
        <w:tabs>
          <w:tab w:val="right" w:leader="dot" w:pos="8306"/>
        </w:tabs>
      </w:pPr>
      <w:hyperlink w:anchor="_Toc4850" w:history="1">
        <w:r>
          <w:rPr>
            <w:rFonts w:ascii="仿宋" w:eastAsia="仿宋" w:hAnsi="仿宋" w:cs="仿宋" w:hint="eastAsia"/>
            <w:lang w:eastAsia="zh-CN"/>
          </w:rPr>
          <w:t>十五、知识产权管理与保护</w:t>
        </w:r>
        <w:r>
          <w:tab/>
        </w:r>
        <w:r>
          <w:fldChar w:fldCharType="begin"/>
        </w:r>
        <w:r>
          <w:instrText xml:space="preserve"> PAGEREF _Toc4850 \h </w:instrText>
        </w:r>
        <w:r>
          <w:fldChar w:fldCharType="separate"/>
        </w:r>
        <w:r>
          <w:t>66</w:t>
        </w:r>
        <w:r>
          <w:fldChar w:fldCharType="end"/>
        </w:r>
      </w:hyperlink>
    </w:p>
    <w:p>
      <w:pPr>
        <w:pStyle w:val="TOC2"/>
        <w:tabs>
          <w:tab w:val="right" w:leader="dot" w:pos="8306"/>
        </w:tabs>
      </w:pPr>
      <w:hyperlink w:anchor="_Toc481" w:history="1">
        <w:r>
          <w:rPr>
            <w:rFonts w:ascii="仿宋" w:eastAsia="仿宋" w:hAnsi="仿宋" w:cs="仿宋" w:hint="eastAsia"/>
            <w:lang w:eastAsia="zh-CN"/>
          </w:rPr>
          <w:t>(一)、知识产权管理体系建设</w:t>
        </w:r>
        <w:r>
          <w:tab/>
        </w:r>
        <w:r>
          <w:fldChar w:fldCharType="begin"/>
        </w:r>
        <w:r>
          <w:instrText xml:space="preserve"> PAGEREF _Toc481 \h </w:instrText>
        </w:r>
        <w:r>
          <w:fldChar w:fldCharType="separate"/>
        </w:r>
        <w:r>
          <w:t>66</w:t>
        </w:r>
        <w:r>
          <w:fldChar w:fldCharType="end"/>
        </w:r>
      </w:hyperlink>
    </w:p>
    <w:p>
      <w:pPr>
        <w:pStyle w:val="TOC2"/>
        <w:tabs>
          <w:tab w:val="right" w:leader="dot" w:pos="8306"/>
        </w:tabs>
      </w:pPr>
      <w:hyperlink w:anchor="_Toc1247" w:history="1">
        <w:r>
          <w:rPr>
            <w:rFonts w:ascii="仿宋" w:eastAsia="仿宋" w:hAnsi="仿宋" w:cs="仿宋" w:hint="eastAsia"/>
            <w:lang w:eastAsia="zh-CN"/>
          </w:rPr>
          <w:t>(二)、知识产权保护措施</w:t>
        </w:r>
        <w:r>
          <w:tab/>
        </w:r>
        <w:r>
          <w:fldChar w:fldCharType="begin"/>
        </w:r>
        <w:r>
          <w:instrText xml:space="preserve"> PAGEREF _Toc1247 \h </w:instrText>
        </w:r>
        <w:r>
          <w:fldChar w:fldCharType="separate"/>
        </w:r>
        <w:r>
          <w:t>67</w:t>
        </w:r>
        <w:r>
          <w:fldChar w:fldCharType="end"/>
        </w:r>
      </w:hyperlink>
    </w:p>
    <w:p>
      <w:pPr>
        <w:pStyle w:val="TOC1"/>
        <w:tabs>
          <w:tab w:val="right" w:leader="dot" w:pos="8306"/>
        </w:tabs>
      </w:pPr>
      <w:hyperlink w:anchor="_Toc2101" w:history="1">
        <w:r>
          <w:rPr>
            <w:rFonts w:ascii="仿宋" w:eastAsia="仿宋" w:hAnsi="仿宋" w:cs="仿宋" w:hint="eastAsia"/>
            <w:lang w:eastAsia="zh-CN"/>
          </w:rPr>
          <w:t>十六、项目施工方案</w:t>
        </w:r>
        <w:r>
          <w:tab/>
        </w:r>
        <w:r>
          <w:fldChar w:fldCharType="begin"/>
        </w:r>
        <w:r>
          <w:instrText xml:space="preserve"> PAGEREF _Toc2101 \h </w:instrText>
        </w:r>
        <w:r>
          <w:fldChar w:fldCharType="separate"/>
        </w:r>
        <w:r>
          <w:t>68</w:t>
        </w:r>
        <w:r>
          <w:fldChar w:fldCharType="end"/>
        </w:r>
      </w:hyperlink>
    </w:p>
    <w:p>
      <w:pPr>
        <w:pStyle w:val="TOC2"/>
        <w:tabs>
          <w:tab w:val="right" w:leader="dot" w:pos="8306"/>
        </w:tabs>
      </w:pPr>
      <w:hyperlink w:anchor="_Toc9783" w:history="1">
        <w:r>
          <w:rPr>
            <w:rFonts w:ascii="仿宋" w:eastAsia="仿宋" w:hAnsi="仿宋" w:cs="仿宋" w:hint="eastAsia"/>
            <w:lang w:eastAsia="zh-CN"/>
          </w:rPr>
          <w:t>(一)、施工组织设计</w:t>
        </w:r>
        <w:r>
          <w:tab/>
        </w:r>
        <w:r>
          <w:fldChar w:fldCharType="begin"/>
        </w:r>
        <w:r>
          <w:instrText xml:space="preserve"> PAGEREF _Toc9783 \h </w:instrText>
        </w:r>
        <w:r>
          <w:fldChar w:fldCharType="separate"/>
        </w:r>
        <w:r>
          <w:t>68</w:t>
        </w:r>
        <w:r>
          <w:fldChar w:fldCharType="end"/>
        </w:r>
      </w:hyperlink>
    </w:p>
    <w:p>
      <w:pPr>
        <w:pStyle w:val="TOC2"/>
        <w:tabs>
          <w:tab w:val="right" w:leader="dot" w:pos="8306"/>
        </w:tabs>
      </w:pPr>
      <w:hyperlink w:anchor="_Toc11604" w:history="1">
        <w:r>
          <w:rPr>
            <w:rFonts w:ascii="仿宋" w:eastAsia="仿宋" w:hAnsi="仿宋" w:cs="仿宋" w:hint="eastAsia"/>
            <w:lang w:eastAsia="zh-CN"/>
          </w:rPr>
          <w:t>(二)、施工工艺与技术路线</w:t>
        </w:r>
        <w:r>
          <w:tab/>
        </w:r>
        <w:r>
          <w:fldChar w:fldCharType="begin"/>
        </w:r>
        <w:r>
          <w:instrText xml:space="preserve"> PAGEREF _Toc11604 \h </w:instrText>
        </w:r>
        <w:r>
          <w:fldChar w:fldCharType="separate"/>
        </w:r>
        <w:r>
          <w:t>70</w:t>
        </w:r>
        <w:r>
          <w:fldChar w:fldCharType="end"/>
        </w:r>
      </w:hyperlink>
    </w:p>
    <w:p>
      <w:pPr>
        <w:pStyle w:val="TOC2"/>
        <w:tabs>
          <w:tab w:val="right" w:leader="dot" w:pos="8306"/>
        </w:tabs>
      </w:pPr>
      <w:hyperlink w:anchor="_Toc10502" w:history="1">
        <w:r>
          <w:rPr>
            <w:rFonts w:ascii="仿宋" w:eastAsia="仿宋" w:hAnsi="仿宋" w:cs="仿宋" w:hint="eastAsia"/>
            <w:lang w:eastAsia="zh-CN"/>
          </w:rPr>
          <w:t>(三)、关键节点施工计划</w:t>
        </w:r>
        <w:r>
          <w:tab/>
        </w:r>
        <w:r>
          <w:fldChar w:fldCharType="begin"/>
        </w:r>
        <w:r>
          <w:instrText xml:space="preserve"> PAGEREF _Toc10502 \h </w:instrText>
        </w:r>
        <w:r>
          <w:fldChar w:fldCharType="separate"/>
        </w:r>
        <w:r>
          <w:t>71</w:t>
        </w:r>
        <w:r>
          <w:fldChar w:fldCharType="end"/>
        </w:r>
      </w:hyperlink>
    </w:p>
    <w:p>
      <w:pPr>
        <w:pStyle w:val="TOC2"/>
        <w:tabs>
          <w:tab w:val="right" w:leader="dot" w:pos="8306"/>
        </w:tabs>
      </w:pPr>
      <w:hyperlink w:anchor="_Toc9605" w:history="1">
        <w:r>
          <w:rPr>
            <w:rFonts w:ascii="仿宋" w:eastAsia="仿宋" w:hAnsi="仿宋" w:cs="仿宋" w:hint="eastAsia"/>
            <w:lang w:eastAsia="zh-CN"/>
          </w:rPr>
          <w:t>(四)、施工现场管理</w:t>
        </w:r>
        <w:r>
          <w:tab/>
        </w:r>
        <w:r>
          <w:fldChar w:fldCharType="begin"/>
        </w:r>
        <w:r>
          <w:instrText xml:space="preserve"> PAGEREF _Toc9605 \h </w:instrText>
        </w:r>
        <w:r>
          <w:fldChar w:fldCharType="separate"/>
        </w:r>
        <w:r>
          <w:t>73</w:t>
        </w:r>
        <w:r>
          <w:fldChar w:fldCharType="end"/>
        </w:r>
      </w:hyperlink>
    </w:p>
    <w:p>
      <w:pPr>
        <w:pStyle w:val="TOC1"/>
        <w:tabs>
          <w:tab w:val="right" w:leader="dot" w:pos="8306"/>
        </w:tabs>
      </w:pPr>
      <w:hyperlink w:anchor="_Toc14648" w:history="1">
        <w:r>
          <w:rPr>
            <w:rFonts w:ascii="仿宋" w:eastAsia="仿宋" w:hAnsi="仿宋" w:cs="仿宋" w:hint="eastAsia"/>
            <w:lang w:eastAsia="zh-CN"/>
          </w:rPr>
          <w:t>十七、质量管理与控制</w:t>
        </w:r>
        <w:r>
          <w:tab/>
        </w:r>
        <w:r>
          <w:fldChar w:fldCharType="begin"/>
        </w:r>
        <w:r>
          <w:instrText xml:space="preserve"> PAGEREF _Toc14648 \h </w:instrText>
        </w:r>
        <w:r>
          <w:fldChar w:fldCharType="separate"/>
        </w:r>
        <w:r>
          <w:t>75</w:t>
        </w:r>
        <w:r>
          <w:fldChar w:fldCharType="end"/>
        </w:r>
      </w:hyperlink>
    </w:p>
    <w:p>
      <w:pPr>
        <w:pStyle w:val="TOC2"/>
        <w:tabs>
          <w:tab w:val="right" w:leader="dot" w:pos="8306"/>
        </w:tabs>
      </w:pPr>
      <w:hyperlink w:anchor="_Toc6846" w:history="1">
        <w:r>
          <w:rPr>
            <w:rFonts w:ascii="仿宋" w:eastAsia="仿宋" w:hAnsi="仿宋" w:cs="仿宋" w:hint="eastAsia"/>
            <w:lang w:eastAsia="zh-CN"/>
          </w:rPr>
          <w:t>(一)、质量管理体系建设</w:t>
        </w:r>
        <w:r>
          <w:tab/>
        </w:r>
        <w:r>
          <w:fldChar w:fldCharType="begin"/>
        </w:r>
        <w:r>
          <w:instrText xml:space="preserve"> PAGEREF _Toc6846 \h </w:instrText>
        </w:r>
        <w:r>
          <w:fldChar w:fldCharType="separate"/>
        </w:r>
        <w:r>
          <w:t>75</w:t>
        </w:r>
        <w:r>
          <w:fldChar w:fldCharType="end"/>
        </w:r>
      </w:hyperlink>
    </w:p>
    <w:p>
      <w:pPr>
        <w:pStyle w:val="TOC2"/>
        <w:tabs>
          <w:tab w:val="right" w:leader="dot" w:pos="8306"/>
        </w:tabs>
      </w:pPr>
      <w:hyperlink w:anchor="_Toc14270" w:history="1">
        <w:r>
          <w:rPr>
            <w:rFonts w:ascii="仿宋" w:eastAsia="仿宋" w:hAnsi="仿宋" w:cs="仿宋" w:hint="eastAsia"/>
            <w:lang w:eastAsia="zh-CN"/>
          </w:rPr>
          <w:t>(二)、质量控制措施</w:t>
        </w:r>
        <w:r>
          <w:tab/>
        </w:r>
        <w:r>
          <w:fldChar w:fldCharType="begin"/>
        </w:r>
        <w:r>
          <w:instrText xml:space="preserve"> PAGEREF _Toc14270 \h </w:instrText>
        </w:r>
        <w:r>
          <w:fldChar w:fldCharType="separate"/>
        </w:r>
        <w:r>
          <w:t>76</w:t>
        </w:r>
        <w:r>
          <w:fldChar w:fldCharType="end"/>
        </w:r>
      </w:hyperlink>
    </w:p>
    <w:p>
      <w:pPr>
        <w:pStyle w:val="TOC1"/>
        <w:tabs>
          <w:tab w:val="right" w:leader="dot" w:pos="8306"/>
        </w:tabs>
      </w:pPr>
      <w:hyperlink w:anchor="_Toc5557" w:history="1">
        <w:r>
          <w:rPr>
            <w:rFonts w:ascii="仿宋" w:eastAsia="仿宋" w:hAnsi="仿宋" w:cs="仿宋" w:hint="eastAsia"/>
            <w:lang w:eastAsia="zh-CN"/>
          </w:rPr>
          <w:t>十八、合作与交流机制建立</w:t>
        </w:r>
        <w:r>
          <w:tab/>
        </w:r>
        <w:r>
          <w:fldChar w:fldCharType="begin"/>
        </w:r>
        <w:r>
          <w:instrText xml:space="preserve"> PAGEREF _Toc5557 \h </w:instrText>
        </w:r>
        <w:r>
          <w:fldChar w:fldCharType="separate"/>
        </w:r>
        <w:r>
          <w:t>78</w:t>
        </w:r>
        <w:r>
          <w:fldChar w:fldCharType="end"/>
        </w:r>
      </w:hyperlink>
    </w:p>
    <w:p>
      <w:pPr>
        <w:pStyle w:val="TOC2"/>
        <w:tabs>
          <w:tab w:val="right" w:leader="dot" w:pos="8306"/>
        </w:tabs>
      </w:pPr>
      <w:hyperlink w:anchor="_Toc12250" w:history="1">
        <w:r>
          <w:rPr>
            <w:rFonts w:ascii="仿宋" w:eastAsia="仿宋" w:hAnsi="仿宋" w:cs="仿宋" w:hint="eastAsia"/>
            <w:lang w:eastAsia="zh-CN"/>
          </w:rPr>
          <w:t>(一)、合作伙伴选择与合作方式</w:t>
        </w:r>
        <w:r>
          <w:tab/>
        </w:r>
        <w:r>
          <w:fldChar w:fldCharType="begin"/>
        </w:r>
        <w:r>
          <w:instrText xml:space="preserve"> PAGEREF _Toc12250 \h </w:instrText>
        </w:r>
        <w:r>
          <w:fldChar w:fldCharType="separate"/>
        </w:r>
        <w:r>
          <w:t>78</w:t>
        </w:r>
        <w:r>
          <w:fldChar w:fldCharType="end"/>
        </w:r>
      </w:hyperlink>
    </w:p>
    <w:p>
      <w:pPr>
        <w:pStyle w:val="TOC2"/>
        <w:tabs>
          <w:tab w:val="right" w:leader="dot" w:pos="8306"/>
        </w:tabs>
      </w:pPr>
      <w:hyperlink w:anchor="_Toc3203" w:history="1">
        <w:r>
          <w:rPr>
            <w:rFonts w:ascii="仿宋" w:eastAsia="仿宋" w:hAnsi="仿宋" w:cs="仿宋" w:hint="eastAsia"/>
            <w:lang w:eastAsia="zh-CN"/>
          </w:rPr>
          <w:t>(二)、交流与合作平台搭建</w:t>
        </w:r>
        <w:r>
          <w:tab/>
        </w:r>
        <w:r>
          <w:fldChar w:fldCharType="begin"/>
        </w:r>
        <w:r>
          <w:instrText xml:space="preserve"> PAGEREF _Toc3203 \h </w:instrText>
        </w:r>
        <w:r>
          <w:fldChar w:fldCharType="separate"/>
        </w:r>
        <w:r>
          <w:t>79</w:t>
        </w:r>
        <w:r>
          <w:fldChar w:fldCharType="end"/>
        </w:r>
      </w:hyperlink>
    </w:p>
    <w:p>
      <w:pPr>
        <w:pStyle w:val="TOC1"/>
        <w:tabs>
          <w:tab w:val="right" w:leader="dot" w:pos="8306"/>
        </w:tabs>
      </w:pPr>
      <w:hyperlink w:anchor="_Toc24495" w:history="1">
        <w:r>
          <w:rPr>
            <w:rFonts w:ascii="仿宋" w:eastAsia="仿宋" w:hAnsi="仿宋" w:cs="仿宋" w:hint="eastAsia"/>
            <w:lang w:eastAsia="zh-CN"/>
          </w:rPr>
          <w:t>十九、设施与设备管理</w:t>
        </w:r>
        <w:r>
          <w:tab/>
        </w:r>
        <w:r>
          <w:fldChar w:fldCharType="begin"/>
        </w:r>
        <w:r>
          <w:instrText xml:space="preserve"> PAGEREF _Toc24495 \h </w:instrText>
        </w:r>
        <w:r>
          <w:fldChar w:fldCharType="separate"/>
        </w:r>
        <w:r>
          <w:t>81</w:t>
        </w:r>
        <w:r>
          <w:fldChar w:fldCharType="end"/>
        </w:r>
      </w:hyperlink>
    </w:p>
    <w:p>
      <w:pPr>
        <w:pStyle w:val="TOC2"/>
        <w:tabs>
          <w:tab w:val="right" w:leader="dot" w:pos="8306"/>
        </w:tabs>
      </w:pPr>
      <w:hyperlink w:anchor="_Toc11106" w:history="1">
        <w:r>
          <w:rPr>
            <w:rFonts w:ascii="仿宋" w:eastAsia="仿宋" w:hAnsi="仿宋" w:cs="仿宋" w:hint="eastAsia"/>
            <w:lang w:eastAsia="zh-CN"/>
          </w:rPr>
          <w:t>(一)、设施规划与配置</w:t>
        </w:r>
        <w:r>
          <w:tab/>
        </w:r>
        <w:r>
          <w:fldChar w:fldCharType="begin"/>
        </w:r>
        <w:r>
          <w:instrText xml:space="preserve"> PAGEREF _Toc11106 \h </w:instrText>
        </w:r>
        <w:r>
          <w:fldChar w:fldCharType="separate"/>
        </w:r>
        <w:r>
          <w:t>81</w:t>
        </w:r>
        <w:r>
          <w:fldChar w:fldCharType="end"/>
        </w:r>
      </w:hyperlink>
    </w:p>
    <w:p>
      <w:pPr>
        <w:pStyle w:val="TOC2"/>
        <w:tabs>
          <w:tab w:val="right" w:leader="dot" w:pos="8306"/>
        </w:tabs>
      </w:pPr>
      <w:hyperlink w:anchor="_Toc13974" w:history="1">
        <w:r>
          <w:rPr>
            <w:rFonts w:ascii="仿宋" w:eastAsia="仿宋" w:hAnsi="仿宋" w:cs="仿宋" w:hint="eastAsia"/>
            <w:lang w:eastAsia="zh-CN"/>
          </w:rPr>
          <w:t>(二)、设备采购与维护管理</w:t>
        </w:r>
        <w:r>
          <w:tab/>
        </w:r>
        <w:r>
          <w:fldChar w:fldCharType="begin"/>
        </w:r>
        <w:r>
          <w:instrText xml:space="preserve"> PAGEREF _Toc13974 \h </w:instrText>
        </w:r>
        <w:r>
          <w:fldChar w:fldCharType="separate"/>
        </w:r>
        <w:r>
          <w:t>81</w:t>
        </w:r>
        <w:r>
          <w:fldChar w:fldCharType="end"/>
        </w:r>
      </w:hyperlink>
    </w:p>
    <w:p>
      <w:pPr>
        <w:pStyle w:val="TOC2"/>
        <w:tabs>
          <w:tab w:val="right" w:leader="dot" w:pos="8306"/>
        </w:tabs>
      </w:pPr>
      <w:hyperlink w:anchor="_Toc20551" w:history="1">
        <w:r>
          <w:rPr>
            <w:rFonts w:ascii="仿宋" w:eastAsia="仿宋" w:hAnsi="仿宋" w:cs="仿宋" w:hint="eastAsia"/>
            <w:lang w:eastAsia="zh-CN"/>
          </w:rPr>
          <w:t>(三)、设施设备升级策略</w:t>
        </w:r>
        <w:r>
          <w:tab/>
        </w:r>
        <w:r>
          <w:fldChar w:fldCharType="begin"/>
        </w:r>
        <w:r>
          <w:instrText xml:space="preserve"> PAGEREF _Toc20551 \h </w:instrText>
        </w:r>
        <w:r>
          <w:fldChar w:fldCharType="separate"/>
        </w:r>
        <w:r>
          <w:t>82</w:t>
        </w:r>
        <w:r>
          <w:fldChar w:fldCharType="end"/>
        </w:r>
      </w:hyperlink>
    </w:p>
    <w:p>
      <w:pPr>
        <w:pStyle w:val="TOC1"/>
        <w:tabs>
          <w:tab w:val="right" w:leader="dot" w:pos="8306"/>
        </w:tabs>
      </w:pPr>
      <w:hyperlink w:anchor="_Toc32445" w:history="1">
        <w:r>
          <w:rPr>
            <w:rFonts w:ascii="仿宋" w:eastAsia="仿宋" w:hAnsi="仿宋" w:cs="仿宋" w:hint="eastAsia"/>
            <w:lang w:eastAsia="zh-CN"/>
          </w:rPr>
          <w:t>二十、产业协同与集群发展</w:t>
        </w:r>
        <w:r>
          <w:tab/>
        </w:r>
        <w:r>
          <w:fldChar w:fldCharType="begin"/>
        </w:r>
        <w:r>
          <w:instrText xml:space="preserve"> PAGEREF _Toc32445 \h </w:instrText>
        </w:r>
        <w:r>
          <w:fldChar w:fldCharType="separate"/>
        </w:r>
        <w:r>
          <w:t>83</w:t>
        </w:r>
        <w:r>
          <w:fldChar w:fldCharType="end"/>
        </w:r>
      </w:hyperlink>
    </w:p>
    <w:p>
      <w:pPr>
        <w:pStyle w:val="TOC2"/>
        <w:tabs>
          <w:tab w:val="right" w:leader="dot" w:pos="8306"/>
        </w:tabs>
      </w:pPr>
      <w:hyperlink w:anchor="_Toc14443" w:history="1">
        <w:r>
          <w:rPr>
            <w:rFonts w:ascii="仿宋" w:eastAsia="仿宋" w:hAnsi="仿宋" w:cs="仿宋" w:hint="eastAsia"/>
            <w:lang w:eastAsia="zh-CN"/>
          </w:rPr>
          <w:t>(一)、产业协同机制建设</w:t>
        </w:r>
        <w:r>
          <w:tab/>
        </w:r>
        <w:r>
          <w:fldChar w:fldCharType="begin"/>
        </w:r>
        <w:r>
          <w:instrText xml:space="preserve"> PAGEREF _Toc14443 \h </w:instrText>
        </w:r>
        <w:r>
          <w:fldChar w:fldCharType="separate"/>
        </w:r>
        <w:r>
          <w:t>83</w:t>
        </w:r>
        <w:r>
          <w:fldChar w:fldCharType="end"/>
        </w:r>
      </w:hyperlink>
    </w:p>
    <w:p>
      <w:pPr>
        <w:pStyle w:val="TOC2"/>
        <w:tabs>
          <w:tab w:val="right" w:leader="dot" w:pos="8306"/>
        </w:tabs>
      </w:pPr>
      <w:hyperlink w:anchor="_Toc21790" w:history="1">
        <w:r>
          <w:rPr>
            <w:rFonts w:ascii="仿宋" w:eastAsia="仿宋" w:hAnsi="仿宋" w:cs="仿宋" w:hint="eastAsia"/>
            <w:lang w:eastAsia="zh-CN"/>
          </w:rPr>
          <w:t>(二)、产业集群培育与发展</w:t>
        </w:r>
        <w:r>
          <w:tab/>
        </w:r>
        <w:r>
          <w:fldChar w:fldCharType="begin"/>
        </w:r>
        <w:r>
          <w:instrText xml:space="preserve"> PAGEREF _Toc21790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8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30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50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39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8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36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0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605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https://d.book118.com/655020231241011102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B62B9"/>
    <w:rsid w:val="133B62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020231241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2024-01-25T00:45:00Z</dcterms:created>
  <dcterms:modified xsi:type="dcterms:W3CDTF">2024-01-25T00:45:51Z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F68B857C69D24894A59C10EA956859E3_11</vt:lpwstr>
  </property>
  <property fmtid="{D5CDD505-2E9C-101B-9397-08002B2CF9AE}" pid="3" name="KSOProductBuildVer">
    <vt:lpwstr>2052-12.1.0.16250</vt:lpwstr>
  </property>
</Properties>
</file>