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1" w:history="1">
        <w:r>
          <w:rPr>
            <w:rFonts w:ascii="仿宋" w:eastAsia="仿宋" w:hAnsi="仿宋" w:cs="仿宋" w:hint="eastAsia"/>
            <w:lang w:eastAsia="zh-CN"/>
          </w:rPr>
          <w:t>前言</w:t>
        </w:r>
        <w:r>
          <w:tab/>
        </w:r>
        <w:r>
          <w:fldChar w:fldCharType="begin"/>
        </w:r>
        <w:r>
          <w:instrText xml:space="preserve"> PAGEREF _Toc14441 \h </w:instrText>
        </w:r>
        <w:r>
          <w:fldChar w:fldCharType="separate"/>
        </w:r>
        <w:r>
          <w:t>3</w:t>
        </w:r>
        <w:r>
          <w:fldChar w:fldCharType="end"/>
        </w:r>
      </w:hyperlink>
    </w:p>
    <w:p>
      <w:pPr>
        <w:pStyle w:val="TOC1"/>
        <w:tabs>
          <w:tab w:val="right" w:leader="dot" w:pos="8306"/>
        </w:tabs>
      </w:pPr>
      <w:hyperlink w:anchor="_Toc31511" w:history="1">
        <w:r>
          <w:rPr>
            <w:rFonts w:ascii="仿宋" w:eastAsia="仿宋" w:hAnsi="仿宋" w:cs="仿宋" w:hint="eastAsia"/>
            <w:lang w:eastAsia="zh-CN"/>
          </w:rPr>
          <w:t>一、发展规划、产业政策和行业准入分析</w:t>
        </w:r>
        <w:r>
          <w:tab/>
        </w:r>
        <w:r>
          <w:fldChar w:fldCharType="begin"/>
        </w:r>
        <w:r>
          <w:instrText xml:space="preserve"> PAGEREF _Toc31511 \h </w:instrText>
        </w:r>
        <w:r>
          <w:fldChar w:fldCharType="separate"/>
        </w:r>
        <w:r>
          <w:t>3</w:t>
        </w:r>
        <w:r>
          <w:fldChar w:fldCharType="end"/>
        </w:r>
      </w:hyperlink>
    </w:p>
    <w:p>
      <w:pPr>
        <w:pStyle w:val="TOC2"/>
        <w:tabs>
          <w:tab w:val="right" w:leader="dot" w:pos="8306"/>
        </w:tabs>
      </w:pPr>
      <w:hyperlink w:anchor="_Toc10188" w:history="1">
        <w:r>
          <w:rPr>
            <w:rFonts w:ascii="仿宋" w:eastAsia="仿宋" w:hAnsi="仿宋" w:cs="仿宋" w:hint="eastAsia"/>
            <w:lang w:eastAsia="zh-CN"/>
          </w:rPr>
          <w:t>(一)、发展规划分析</w:t>
        </w:r>
        <w:r>
          <w:tab/>
        </w:r>
        <w:r>
          <w:fldChar w:fldCharType="begin"/>
        </w:r>
        <w:r>
          <w:instrText xml:space="preserve"> PAGEREF _Toc10188 \h </w:instrText>
        </w:r>
        <w:r>
          <w:fldChar w:fldCharType="separate"/>
        </w:r>
        <w:r>
          <w:t>3</w:t>
        </w:r>
        <w:r>
          <w:fldChar w:fldCharType="end"/>
        </w:r>
      </w:hyperlink>
    </w:p>
    <w:p>
      <w:pPr>
        <w:pStyle w:val="TOC2"/>
        <w:tabs>
          <w:tab w:val="right" w:leader="dot" w:pos="8306"/>
        </w:tabs>
      </w:pPr>
      <w:hyperlink w:anchor="_Toc4515" w:history="1">
        <w:r>
          <w:rPr>
            <w:rFonts w:ascii="仿宋" w:eastAsia="仿宋" w:hAnsi="仿宋" w:cs="仿宋" w:hint="eastAsia"/>
            <w:lang w:eastAsia="zh-CN"/>
          </w:rPr>
          <w:t>(二)、产业政策分析</w:t>
        </w:r>
        <w:r>
          <w:tab/>
        </w:r>
        <w:r>
          <w:fldChar w:fldCharType="begin"/>
        </w:r>
        <w:r>
          <w:instrText xml:space="preserve"> PAGEREF _Toc4515 \h </w:instrText>
        </w:r>
        <w:r>
          <w:fldChar w:fldCharType="separate"/>
        </w:r>
        <w:r>
          <w:t>5</w:t>
        </w:r>
        <w:r>
          <w:fldChar w:fldCharType="end"/>
        </w:r>
      </w:hyperlink>
    </w:p>
    <w:p>
      <w:pPr>
        <w:pStyle w:val="TOC2"/>
        <w:tabs>
          <w:tab w:val="right" w:leader="dot" w:pos="8306"/>
        </w:tabs>
      </w:pPr>
      <w:hyperlink w:anchor="_Toc22952" w:history="1">
        <w:r>
          <w:rPr>
            <w:rFonts w:ascii="仿宋" w:eastAsia="仿宋" w:hAnsi="仿宋" w:cs="仿宋" w:hint="eastAsia"/>
            <w:lang w:eastAsia="zh-CN"/>
          </w:rPr>
          <w:t>(三)、行业准入分析</w:t>
        </w:r>
        <w:r>
          <w:tab/>
        </w:r>
        <w:r>
          <w:fldChar w:fldCharType="begin"/>
        </w:r>
        <w:r>
          <w:instrText xml:space="preserve"> PAGEREF _Toc22952 \h </w:instrText>
        </w:r>
        <w:r>
          <w:fldChar w:fldCharType="separate"/>
        </w:r>
        <w:r>
          <w:t>6</w:t>
        </w:r>
        <w:r>
          <w:fldChar w:fldCharType="end"/>
        </w:r>
      </w:hyperlink>
    </w:p>
    <w:p>
      <w:pPr>
        <w:pStyle w:val="TOC1"/>
        <w:tabs>
          <w:tab w:val="right" w:leader="dot" w:pos="8306"/>
        </w:tabs>
      </w:pPr>
      <w:hyperlink w:anchor="_Toc12453" w:history="1">
        <w:r>
          <w:rPr>
            <w:rFonts w:ascii="仿宋" w:eastAsia="仿宋" w:hAnsi="仿宋" w:cs="仿宋" w:hint="eastAsia"/>
            <w:lang w:eastAsia="zh-CN"/>
          </w:rPr>
          <w:t>二、社会影响分析</w:t>
        </w:r>
        <w:r>
          <w:tab/>
        </w:r>
        <w:r>
          <w:fldChar w:fldCharType="begin"/>
        </w:r>
        <w:r>
          <w:instrText xml:space="preserve"> PAGEREF _Toc12453 \h </w:instrText>
        </w:r>
        <w:r>
          <w:fldChar w:fldCharType="separate"/>
        </w:r>
        <w:r>
          <w:t>8</w:t>
        </w:r>
        <w:r>
          <w:fldChar w:fldCharType="end"/>
        </w:r>
      </w:hyperlink>
    </w:p>
    <w:p>
      <w:pPr>
        <w:pStyle w:val="TOC2"/>
        <w:tabs>
          <w:tab w:val="right" w:leader="dot" w:pos="8306"/>
        </w:tabs>
      </w:pPr>
      <w:hyperlink w:anchor="_Toc8061" w:history="1">
        <w:r>
          <w:rPr>
            <w:rFonts w:ascii="仿宋" w:eastAsia="仿宋" w:hAnsi="仿宋" w:cs="仿宋" w:hint="eastAsia"/>
            <w:lang w:eastAsia="zh-CN"/>
          </w:rPr>
          <w:t>(一)、社会影响效果分析</w:t>
        </w:r>
        <w:r>
          <w:tab/>
        </w:r>
        <w:r>
          <w:fldChar w:fldCharType="begin"/>
        </w:r>
        <w:r>
          <w:instrText xml:space="preserve"> PAGEREF _Toc8061 \h </w:instrText>
        </w:r>
        <w:r>
          <w:fldChar w:fldCharType="separate"/>
        </w:r>
        <w:r>
          <w:t>8</w:t>
        </w:r>
        <w:r>
          <w:fldChar w:fldCharType="end"/>
        </w:r>
      </w:hyperlink>
    </w:p>
    <w:p>
      <w:pPr>
        <w:pStyle w:val="TOC2"/>
        <w:tabs>
          <w:tab w:val="right" w:leader="dot" w:pos="8306"/>
        </w:tabs>
      </w:pPr>
      <w:hyperlink w:anchor="_Toc13501" w:history="1">
        <w:r>
          <w:rPr>
            <w:rFonts w:ascii="仿宋" w:eastAsia="仿宋" w:hAnsi="仿宋" w:cs="仿宋" w:hint="eastAsia"/>
            <w:lang w:eastAsia="zh-CN"/>
          </w:rPr>
          <w:t>(二)、社会适应性分析</w:t>
        </w:r>
        <w:r>
          <w:tab/>
        </w:r>
        <w:r>
          <w:fldChar w:fldCharType="begin"/>
        </w:r>
        <w:r>
          <w:instrText xml:space="preserve"> PAGEREF _Toc13501 \h </w:instrText>
        </w:r>
        <w:r>
          <w:fldChar w:fldCharType="separate"/>
        </w:r>
        <w:r>
          <w:t>10</w:t>
        </w:r>
        <w:r>
          <w:fldChar w:fldCharType="end"/>
        </w:r>
      </w:hyperlink>
    </w:p>
    <w:p>
      <w:pPr>
        <w:pStyle w:val="TOC2"/>
        <w:tabs>
          <w:tab w:val="right" w:leader="dot" w:pos="8306"/>
        </w:tabs>
      </w:pPr>
      <w:hyperlink w:anchor="_Toc22550" w:history="1">
        <w:r>
          <w:rPr>
            <w:rFonts w:ascii="仿宋" w:eastAsia="仿宋" w:hAnsi="仿宋" w:cs="仿宋" w:hint="eastAsia"/>
            <w:lang w:eastAsia="zh-CN"/>
          </w:rPr>
          <w:t>(三)、社会风险及对策分析</w:t>
        </w:r>
        <w:r>
          <w:tab/>
        </w:r>
        <w:r>
          <w:fldChar w:fldCharType="begin"/>
        </w:r>
        <w:r>
          <w:instrText xml:space="preserve"> PAGEREF _Toc22550 \h </w:instrText>
        </w:r>
        <w:r>
          <w:fldChar w:fldCharType="separate"/>
        </w:r>
        <w:r>
          <w:t>12</w:t>
        </w:r>
        <w:r>
          <w:fldChar w:fldCharType="end"/>
        </w:r>
      </w:hyperlink>
    </w:p>
    <w:p>
      <w:pPr>
        <w:pStyle w:val="TOC1"/>
        <w:tabs>
          <w:tab w:val="right" w:leader="dot" w:pos="8306"/>
        </w:tabs>
      </w:pPr>
      <w:hyperlink w:anchor="_Toc27501" w:history="1">
        <w:r>
          <w:rPr>
            <w:rFonts w:ascii="仿宋" w:eastAsia="仿宋" w:hAnsi="仿宋" w:cs="仿宋" w:hint="eastAsia"/>
            <w:lang w:eastAsia="zh-CN"/>
          </w:rPr>
          <w:t>三、项目监理与质量保证</w:t>
        </w:r>
        <w:r>
          <w:tab/>
        </w:r>
        <w:r>
          <w:fldChar w:fldCharType="begin"/>
        </w:r>
        <w:r>
          <w:instrText xml:space="preserve"> PAGEREF _Toc27501 \h </w:instrText>
        </w:r>
        <w:r>
          <w:fldChar w:fldCharType="separate"/>
        </w:r>
        <w:r>
          <w:t>15</w:t>
        </w:r>
        <w:r>
          <w:fldChar w:fldCharType="end"/>
        </w:r>
      </w:hyperlink>
    </w:p>
    <w:p>
      <w:pPr>
        <w:pStyle w:val="TOC2"/>
        <w:tabs>
          <w:tab w:val="right" w:leader="dot" w:pos="8306"/>
        </w:tabs>
      </w:pPr>
      <w:hyperlink w:anchor="_Toc1330" w:history="1">
        <w:r>
          <w:rPr>
            <w:rFonts w:ascii="仿宋" w:eastAsia="仿宋" w:hAnsi="仿宋" w:cs="仿宋" w:hint="eastAsia"/>
            <w:lang w:eastAsia="zh-CN"/>
          </w:rPr>
          <w:t>(一)、监理体系构建</w:t>
        </w:r>
        <w:r>
          <w:tab/>
        </w:r>
        <w:r>
          <w:fldChar w:fldCharType="begin"/>
        </w:r>
        <w:r>
          <w:instrText xml:space="preserve"> PAGEREF _Toc1330 \h </w:instrText>
        </w:r>
        <w:r>
          <w:fldChar w:fldCharType="separate"/>
        </w:r>
        <w:r>
          <w:t>15</w:t>
        </w:r>
        <w:r>
          <w:fldChar w:fldCharType="end"/>
        </w:r>
      </w:hyperlink>
    </w:p>
    <w:p>
      <w:pPr>
        <w:pStyle w:val="TOC2"/>
        <w:tabs>
          <w:tab w:val="right" w:leader="dot" w:pos="8306"/>
        </w:tabs>
      </w:pPr>
      <w:hyperlink w:anchor="_Toc6328" w:history="1">
        <w:r>
          <w:rPr>
            <w:rFonts w:ascii="仿宋" w:eastAsia="仿宋" w:hAnsi="仿宋" w:cs="仿宋" w:hint="eastAsia"/>
            <w:lang w:eastAsia="zh-CN"/>
          </w:rPr>
          <w:t>(二)、质量保证体系实施</w:t>
        </w:r>
        <w:r>
          <w:tab/>
        </w:r>
        <w:r>
          <w:fldChar w:fldCharType="begin"/>
        </w:r>
        <w:r>
          <w:instrText xml:space="preserve"> PAGEREF _Toc6328 \h </w:instrText>
        </w:r>
        <w:r>
          <w:fldChar w:fldCharType="separate"/>
        </w:r>
        <w:r>
          <w:t>16</w:t>
        </w:r>
        <w:r>
          <w:fldChar w:fldCharType="end"/>
        </w:r>
      </w:hyperlink>
    </w:p>
    <w:p>
      <w:pPr>
        <w:pStyle w:val="TOC2"/>
        <w:tabs>
          <w:tab w:val="right" w:leader="dot" w:pos="8306"/>
        </w:tabs>
      </w:pPr>
      <w:hyperlink w:anchor="_Toc26392" w:history="1">
        <w:r>
          <w:rPr>
            <w:rFonts w:ascii="仿宋" w:eastAsia="仿宋" w:hAnsi="仿宋" w:cs="仿宋" w:hint="eastAsia"/>
            <w:lang w:eastAsia="zh-CN"/>
          </w:rPr>
          <w:t>(三)、监理与质量控制流程</w:t>
        </w:r>
        <w:r>
          <w:tab/>
        </w:r>
        <w:r>
          <w:fldChar w:fldCharType="begin"/>
        </w:r>
        <w:r>
          <w:instrText xml:space="preserve"> PAGEREF _Toc26392 \h </w:instrText>
        </w:r>
        <w:r>
          <w:fldChar w:fldCharType="separate"/>
        </w:r>
        <w:r>
          <w:t>17</w:t>
        </w:r>
        <w:r>
          <w:fldChar w:fldCharType="end"/>
        </w:r>
      </w:hyperlink>
    </w:p>
    <w:p>
      <w:pPr>
        <w:pStyle w:val="TOC1"/>
        <w:tabs>
          <w:tab w:val="right" w:leader="dot" w:pos="8306"/>
        </w:tabs>
      </w:pPr>
      <w:hyperlink w:anchor="_Toc7884" w:history="1">
        <w:r>
          <w:rPr>
            <w:rFonts w:ascii="仿宋" w:eastAsia="仿宋" w:hAnsi="仿宋" w:cs="仿宋" w:hint="eastAsia"/>
            <w:lang w:eastAsia="zh-CN"/>
          </w:rPr>
          <w:t>四、项目选址研究</w:t>
        </w:r>
        <w:r>
          <w:tab/>
        </w:r>
        <w:r>
          <w:fldChar w:fldCharType="begin"/>
        </w:r>
        <w:r>
          <w:instrText xml:space="preserve"> PAGEREF _Toc7884 \h </w:instrText>
        </w:r>
        <w:r>
          <w:fldChar w:fldCharType="separate"/>
        </w:r>
        <w:r>
          <w:t>17</w:t>
        </w:r>
        <w:r>
          <w:fldChar w:fldCharType="end"/>
        </w:r>
      </w:hyperlink>
    </w:p>
    <w:p>
      <w:pPr>
        <w:pStyle w:val="TOC2"/>
        <w:tabs>
          <w:tab w:val="right" w:leader="dot" w:pos="8306"/>
        </w:tabs>
      </w:pPr>
      <w:hyperlink w:anchor="_Toc5666" w:history="1">
        <w:r>
          <w:rPr>
            <w:rFonts w:ascii="仿宋" w:eastAsia="仿宋" w:hAnsi="仿宋" w:cs="仿宋" w:hint="eastAsia"/>
            <w:lang w:eastAsia="zh-CN"/>
          </w:rPr>
          <w:t>(一)、项目选址原则</w:t>
        </w:r>
        <w:r>
          <w:tab/>
        </w:r>
        <w:r>
          <w:fldChar w:fldCharType="begin"/>
        </w:r>
        <w:r>
          <w:instrText xml:space="preserve"> PAGEREF _Toc5666 \h </w:instrText>
        </w:r>
        <w:r>
          <w:fldChar w:fldCharType="separate"/>
        </w:r>
        <w:r>
          <w:t>17</w:t>
        </w:r>
        <w:r>
          <w:fldChar w:fldCharType="end"/>
        </w:r>
      </w:hyperlink>
    </w:p>
    <w:p>
      <w:pPr>
        <w:pStyle w:val="TOC2"/>
        <w:tabs>
          <w:tab w:val="right" w:leader="dot" w:pos="8306"/>
        </w:tabs>
      </w:pPr>
      <w:hyperlink w:anchor="_Toc32767" w:history="1">
        <w:r>
          <w:rPr>
            <w:rFonts w:ascii="仿宋" w:eastAsia="仿宋" w:hAnsi="仿宋" w:cs="仿宋" w:hint="eastAsia"/>
            <w:lang w:eastAsia="zh-CN"/>
          </w:rPr>
          <w:t>(二)、项目选址</w:t>
        </w:r>
        <w:r>
          <w:tab/>
        </w:r>
        <w:r>
          <w:fldChar w:fldCharType="begin"/>
        </w:r>
        <w:r>
          <w:instrText xml:space="preserve"> PAGEREF _Toc32767 \h </w:instrText>
        </w:r>
        <w:r>
          <w:fldChar w:fldCharType="separate"/>
        </w:r>
        <w:r>
          <w:t>20</w:t>
        </w:r>
        <w:r>
          <w:fldChar w:fldCharType="end"/>
        </w:r>
      </w:hyperlink>
    </w:p>
    <w:p>
      <w:pPr>
        <w:pStyle w:val="TOC2"/>
        <w:tabs>
          <w:tab w:val="right" w:leader="dot" w:pos="8306"/>
        </w:tabs>
      </w:pPr>
      <w:hyperlink w:anchor="_Toc4417" w:history="1">
        <w:r>
          <w:rPr>
            <w:rFonts w:ascii="仿宋" w:eastAsia="仿宋" w:hAnsi="仿宋" w:cs="仿宋" w:hint="eastAsia"/>
            <w:lang w:eastAsia="zh-CN"/>
          </w:rPr>
          <w:t>(三)、建设条件分析</w:t>
        </w:r>
        <w:r>
          <w:tab/>
        </w:r>
        <w:r>
          <w:fldChar w:fldCharType="begin"/>
        </w:r>
        <w:r>
          <w:instrText xml:space="preserve"> PAGEREF _Toc4417 \h </w:instrText>
        </w:r>
        <w:r>
          <w:fldChar w:fldCharType="separate"/>
        </w:r>
        <w:r>
          <w:t>23</w:t>
        </w:r>
        <w:r>
          <w:fldChar w:fldCharType="end"/>
        </w:r>
      </w:hyperlink>
    </w:p>
    <w:p>
      <w:pPr>
        <w:pStyle w:val="TOC2"/>
        <w:tabs>
          <w:tab w:val="right" w:leader="dot" w:pos="8306"/>
        </w:tabs>
      </w:pPr>
      <w:hyperlink w:anchor="_Toc30111" w:history="1">
        <w:r>
          <w:rPr>
            <w:rFonts w:ascii="仿宋" w:eastAsia="仿宋" w:hAnsi="仿宋" w:cs="仿宋" w:hint="eastAsia"/>
            <w:lang w:eastAsia="zh-CN"/>
          </w:rPr>
          <w:t>(四)、用地控制指标</w:t>
        </w:r>
        <w:r>
          <w:tab/>
        </w:r>
        <w:r>
          <w:fldChar w:fldCharType="begin"/>
        </w:r>
        <w:r>
          <w:instrText xml:space="preserve"> PAGEREF _Toc30111 \h </w:instrText>
        </w:r>
        <w:r>
          <w:fldChar w:fldCharType="separate"/>
        </w:r>
        <w:r>
          <w:t>24</w:t>
        </w:r>
        <w:r>
          <w:fldChar w:fldCharType="end"/>
        </w:r>
      </w:hyperlink>
    </w:p>
    <w:p>
      <w:pPr>
        <w:pStyle w:val="TOC2"/>
        <w:tabs>
          <w:tab w:val="right" w:leader="dot" w:pos="8306"/>
        </w:tabs>
      </w:pPr>
      <w:hyperlink w:anchor="_Toc12809" w:history="1">
        <w:r>
          <w:rPr>
            <w:rFonts w:ascii="仿宋" w:eastAsia="仿宋" w:hAnsi="仿宋" w:cs="仿宋" w:hint="eastAsia"/>
            <w:lang w:eastAsia="zh-CN"/>
          </w:rPr>
          <w:t>(五)、地总体要求</w:t>
        </w:r>
        <w:r>
          <w:tab/>
        </w:r>
        <w:r>
          <w:fldChar w:fldCharType="begin"/>
        </w:r>
        <w:r>
          <w:instrText xml:space="preserve"> PAGEREF _Toc12809 \h </w:instrText>
        </w:r>
        <w:r>
          <w:fldChar w:fldCharType="separate"/>
        </w:r>
        <w:r>
          <w:t>25</w:t>
        </w:r>
        <w:r>
          <w:fldChar w:fldCharType="end"/>
        </w:r>
      </w:hyperlink>
    </w:p>
    <w:p>
      <w:pPr>
        <w:pStyle w:val="TOC2"/>
        <w:tabs>
          <w:tab w:val="right" w:leader="dot" w:pos="8306"/>
        </w:tabs>
      </w:pPr>
      <w:hyperlink w:anchor="_Toc27244" w:history="1">
        <w:r>
          <w:rPr>
            <w:rFonts w:ascii="仿宋" w:eastAsia="仿宋" w:hAnsi="仿宋" w:cs="仿宋" w:hint="eastAsia"/>
            <w:lang w:eastAsia="zh-CN"/>
          </w:rPr>
          <w:t>(六)、节约用地措施</w:t>
        </w:r>
        <w:r>
          <w:tab/>
        </w:r>
        <w:r>
          <w:fldChar w:fldCharType="begin"/>
        </w:r>
        <w:r>
          <w:instrText xml:space="preserve"> PAGEREF _Toc27244 \h </w:instrText>
        </w:r>
        <w:r>
          <w:fldChar w:fldCharType="separate"/>
        </w:r>
        <w:r>
          <w:t>26</w:t>
        </w:r>
        <w:r>
          <w:fldChar w:fldCharType="end"/>
        </w:r>
      </w:hyperlink>
    </w:p>
    <w:p>
      <w:pPr>
        <w:pStyle w:val="TOC2"/>
        <w:tabs>
          <w:tab w:val="right" w:leader="dot" w:pos="8306"/>
        </w:tabs>
      </w:pPr>
      <w:hyperlink w:anchor="_Toc14799" w:history="1">
        <w:r>
          <w:rPr>
            <w:rFonts w:ascii="仿宋" w:eastAsia="仿宋" w:hAnsi="仿宋" w:cs="仿宋" w:hint="eastAsia"/>
            <w:lang w:eastAsia="zh-CN"/>
          </w:rPr>
          <w:t>(七)、选址综合评价</w:t>
        </w:r>
        <w:r>
          <w:tab/>
        </w:r>
        <w:r>
          <w:fldChar w:fldCharType="begin"/>
        </w:r>
        <w:r>
          <w:instrText xml:space="preserve"> PAGEREF _Toc14799 \h </w:instrText>
        </w:r>
        <w:r>
          <w:fldChar w:fldCharType="separate"/>
        </w:r>
        <w:r>
          <w:t>28</w:t>
        </w:r>
        <w:r>
          <w:fldChar w:fldCharType="end"/>
        </w:r>
      </w:hyperlink>
    </w:p>
    <w:p>
      <w:pPr>
        <w:pStyle w:val="TOC1"/>
        <w:tabs>
          <w:tab w:val="right" w:leader="dot" w:pos="8306"/>
        </w:tabs>
      </w:pPr>
      <w:hyperlink w:anchor="_Toc23986" w:history="1">
        <w:r>
          <w:rPr>
            <w:rFonts w:ascii="仿宋" w:eastAsia="仿宋" w:hAnsi="仿宋" w:cs="仿宋" w:hint="eastAsia"/>
            <w:lang w:eastAsia="zh-CN"/>
          </w:rPr>
          <w:t>五、财务管理与成本控制</w:t>
        </w:r>
        <w:r>
          <w:tab/>
        </w:r>
        <w:r>
          <w:fldChar w:fldCharType="begin"/>
        </w:r>
        <w:r>
          <w:instrText xml:space="preserve"> PAGEREF _Toc23986 \h </w:instrText>
        </w:r>
        <w:r>
          <w:fldChar w:fldCharType="separate"/>
        </w:r>
        <w:r>
          <w:t>29</w:t>
        </w:r>
        <w:r>
          <w:fldChar w:fldCharType="end"/>
        </w:r>
      </w:hyperlink>
    </w:p>
    <w:p>
      <w:pPr>
        <w:pStyle w:val="TOC2"/>
        <w:tabs>
          <w:tab w:val="right" w:leader="dot" w:pos="8306"/>
        </w:tabs>
      </w:pPr>
      <w:hyperlink w:anchor="_Toc2254" w:history="1">
        <w:r>
          <w:rPr>
            <w:rFonts w:ascii="仿宋" w:eastAsia="仿宋" w:hAnsi="仿宋" w:cs="仿宋" w:hint="eastAsia"/>
            <w:lang w:eastAsia="zh-CN"/>
          </w:rPr>
          <w:t>(一)、财务管理体系建设</w:t>
        </w:r>
        <w:r>
          <w:tab/>
        </w:r>
        <w:r>
          <w:fldChar w:fldCharType="begin"/>
        </w:r>
        <w:r>
          <w:instrText xml:space="preserve"> PAGEREF _Toc2254 \h </w:instrText>
        </w:r>
        <w:r>
          <w:fldChar w:fldCharType="separate"/>
        </w:r>
        <w:r>
          <w:t>29</w:t>
        </w:r>
        <w:r>
          <w:fldChar w:fldCharType="end"/>
        </w:r>
      </w:hyperlink>
    </w:p>
    <w:p>
      <w:pPr>
        <w:pStyle w:val="TOC2"/>
        <w:tabs>
          <w:tab w:val="right" w:leader="dot" w:pos="8306"/>
        </w:tabs>
      </w:pPr>
      <w:hyperlink w:anchor="_Toc7261" w:history="1">
        <w:r>
          <w:rPr>
            <w:rFonts w:ascii="仿宋" w:eastAsia="仿宋" w:hAnsi="仿宋" w:cs="仿宋" w:hint="eastAsia"/>
            <w:lang w:eastAsia="zh-CN"/>
          </w:rPr>
          <w:t>(二)、成本控制措施</w:t>
        </w:r>
        <w:r>
          <w:tab/>
        </w:r>
        <w:r>
          <w:fldChar w:fldCharType="begin"/>
        </w:r>
        <w:r>
          <w:instrText xml:space="preserve"> PAGEREF _Toc7261 \h </w:instrText>
        </w:r>
        <w:r>
          <w:fldChar w:fldCharType="separate"/>
        </w:r>
        <w:r>
          <w:t>30</w:t>
        </w:r>
        <w:r>
          <w:fldChar w:fldCharType="end"/>
        </w:r>
      </w:hyperlink>
    </w:p>
    <w:p>
      <w:pPr>
        <w:pStyle w:val="TOC1"/>
        <w:tabs>
          <w:tab w:val="right" w:leader="dot" w:pos="8306"/>
        </w:tabs>
      </w:pPr>
      <w:hyperlink w:anchor="_Toc22393" w:history="1">
        <w:r>
          <w:rPr>
            <w:rFonts w:ascii="仿宋" w:eastAsia="仿宋" w:hAnsi="仿宋" w:cs="仿宋" w:hint="eastAsia"/>
            <w:lang w:eastAsia="zh-CN"/>
          </w:rPr>
          <w:t>六、资源开发及综合利用分析</w:t>
        </w:r>
        <w:r>
          <w:tab/>
        </w:r>
        <w:r>
          <w:fldChar w:fldCharType="begin"/>
        </w:r>
        <w:r>
          <w:instrText xml:space="preserve"> PAGEREF _Toc22393 \h </w:instrText>
        </w:r>
        <w:r>
          <w:fldChar w:fldCharType="separate"/>
        </w:r>
        <w:r>
          <w:t>31</w:t>
        </w:r>
        <w:r>
          <w:fldChar w:fldCharType="end"/>
        </w:r>
      </w:hyperlink>
    </w:p>
    <w:p>
      <w:pPr>
        <w:pStyle w:val="TOC2"/>
        <w:tabs>
          <w:tab w:val="right" w:leader="dot" w:pos="8306"/>
        </w:tabs>
      </w:pPr>
      <w:hyperlink w:anchor="_Toc26492" w:history="1">
        <w:r>
          <w:rPr>
            <w:rFonts w:ascii="仿宋" w:eastAsia="仿宋" w:hAnsi="仿宋" w:cs="仿宋" w:hint="eastAsia"/>
            <w:lang w:eastAsia="zh-CN"/>
          </w:rPr>
          <w:t>(一)、资源开发方案</w:t>
        </w:r>
        <w:r>
          <w:tab/>
        </w:r>
        <w:r>
          <w:fldChar w:fldCharType="begin"/>
        </w:r>
        <w:r>
          <w:instrText xml:space="preserve"> PAGEREF _Toc26492 \h </w:instrText>
        </w:r>
        <w:r>
          <w:fldChar w:fldCharType="separate"/>
        </w:r>
        <w:r>
          <w:t>31</w:t>
        </w:r>
        <w:r>
          <w:fldChar w:fldCharType="end"/>
        </w:r>
      </w:hyperlink>
    </w:p>
    <w:p>
      <w:pPr>
        <w:pStyle w:val="TOC2"/>
        <w:tabs>
          <w:tab w:val="right" w:leader="dot" w:pos="8306"/>
        </w:tabs>
      </w:pPr>
      <w:hyperlink w:anchor="_Toc19299" w:history="1">
        <w:r>
          <w:rPr>
            <w:rFonts w:ascii="仿宋" w:eastAsia="仿宋" w:hAnsi="仿宋" w:cs="仿宋" w:hint="eastAsia"/>
            <w:lang w:eastAsia="zh-CN"/>
          </w:rPr>
          <w:t>(二)、资源利用方案</w:t>
        </w:r>
        <w:r>
          <w:tab/>
        </w:r>
        <w:r>
          <w:fldChar w:fldCharType="begin"/>
        </w:r>
        <w:r>
          <w:instrText xml:space="preserve"> PAGEREF _Toc19299 \h </w:instrText>
        </w:r>
        <w:r>
          <w:fldChar w:fldCharType="separate"/>
        </w:r>
        <w:r>
          <w:t>33</w:t>
        </w:r>
        <w:r>
          <w:fldChar w:fldCharType="end"/>
        </w:r>
      </w:hyperlink>
    </w:p>
    <w:p>
      <w:pPr>
        <w:pStyle w:val="TOC2"/>
        <w:tabs>
          <w:tab w:val="right" w:leader="dot" w:pos="8306"/>
        </w:tabs>
      </w:pPr>
      <w:hyperlink w:anchor="_Toc7179" w:history="1">
        <w:r>
          <w:rPr>
            <w:rFonts w:ascii="仿宋" w:eastAsia="仿宋" w:hAnsi="仿宋" w:cs="仿宋" w:hint="eastAsia"/>
            <w:lang w:eastAsia="zh-CN"/>
          </w:rPr>
          <w:t>(三)、资源节约措施</w:t>
        </w:r>
        <w:r>
          <w:tab/>
        </w:r>
        <w:r>
          <w:fldChar w:fldCharType="begin"/>
        </w:r>
        <w:r>
          <w:instrText xml:space="preserve"> PAGEREF _Toc7179 \h </w:instrText>
        </w:r>
        <w:r>
          <w:fldChar w:fldCharType="separate"/>
        </w:r>
        <w:r>
          <w:t>34</w:t>
        </w:r>
        <w:r>
          <w:fldChar w:fldCharType="end"/>
        </w:r>
      </w:hyperlink>
    </w:p>
    <w:p>
      <w:pPr>
        <w:pStyle w:val="TOC1"/>
        <w:tabs>
          <w:tab w:val="right" w:leader="dot" w:pos="8306"/>
        </w:tabs>
      </w:pPr>
      <w:hyperlink w:anchor="_Toc19560" w:history="1">
        <w:r>
          <w:rPr>
            <w:rFonts w:ascii="仿宋" w:eastAsia="仿宋" w:hAnsi="仿宋" w:cs="仿宋" w:hint="eastAsia"/>
            <w:lang w:eastAsia="zh-CN"/>
          </w:rPr>
          <w:t>七、项目实施与管理方案</w:t>
        </w:r>
        <w:r>
          <w:tab/>
        </w:r>
        <w:r>
          <w:fldChar w:fldCharType="begin"/>
        </w:r>
        <w:r>
          <w:instrText xml:space="preserve"> PAGEREF _Toc19560 \h </w:instrText>
        </w:r>
        <w:r>
          <w:fldChar w:fldCharType="separate"/>
        </w:r>
        <w:r>
          <w:t>35</w:t>
        </w:r>
        <w:r>
          <w:fldChar w:fldCharType="end"/>
        </w:r>
      </w:hyperlink>
    </w:p>
    <w:p>
      <w:pPr>
        <w:pStyle w:val="TOC2"/>
        <w:tabs>
          <w:tab w:val="right" w:leader="dot" w:pos="8306"/>
        </w:tabs>
      </w:pPr>
      <w:hyperlink w:anchor="_Toc19977" w:history="1">
        <w:r>
          <w:rPr>
            <w:rFonts w:ascii="仿宋" w:eastAsia="仿宋" w:hAnsi="仿宋" w:cs="仿宋" w:hint="eastAsia"/>
            <w:lang w:eastAsia="zh-CN"/>
          </w:rPr>
          <w:t>(一)、项目实施计划</w:t>
        </w:r>
        <w:r>
          <w:tab/>
        </w:r>
        <w:r>
          <w:fldChar w:fldCharType="begin"/>
        </w:r>
        <w:r>
          <w:instrText xml:space="preserve"> PAGEREF _Toc19977 \h </w:instrText>
        </w:r>
        <w:r>
          <w:fldChar w:fldCharType="separate"/>
        </w:r>
        <w:r>
          <w:t>35</w:t>
        </w:r>
        <w:r>
          <w:fldChar w:fldCharType="end"/>
        </w:r>
      </w:hyperlink>
    </w:p>
    <w:p>
      <w:pPr>
        <w:pStyle w:val="TOC2"/>
        <w:tabs>
          <w:tab w:val="right" w:leader="dot" w:pos="8306"/>
        </w:tabs>
      </w:pPr>
      <w:hyperlink w:anchor="_Toc25582" w:history="1">
        <w:r>
          <w:rPr>
            <w:rFonts w:ascii="仿宋" w:eastAsia="仿宋" w:hAnsi="仿宋" w:cs="仿宋" w:hint="eastAsia"/>
            <w:lang w:eastAsia="zh-CN"/>
          </w:rPr>
          <w:t>(二)、项目组织机构与职责</w:t>
        </w:r>
        <w:r>
          <w:tab/>
        </w:r>
        <w:r>
          <w:fldChar w:fldCharType="begin"/>
        </w:r>
        <w:r>
          <w:instrText xml:space="preserve"> PAGEREF _Toc25582 \h </w:instrText>
        </w:r>
        <w:r>
          <w:fldChar w:fldCharType="separate"/>
        </w:r>
        <w:r>
          <w:t>36</w:t>
        </w:r>
        <w:r>
          <w:fldChar w:fldCharType="end"/>
        </w:r>
      </w:hyperlink>
    </w:p>
    <w:p>
      <w:pPr>
        <w:pStyle w:val="TOC2"/>
        <w:tabs>
          <w:tab w:val="right" w:leader="dot" w:pos="8306"/>
        </w:tabs>
      </w:pPr>
      <w:hyperlink w:anchor="_Toc6423" w:history="1">
        <w:r>
          <w:rPr>
            <w:rFonts w:ascii="仿宋" w:eastAsia="仿宋" w:hAnsi="仿宋" w:cs="仿宋" w:hint="eastAsia"/>
            <w:lang w:eastAsia="zh-CN"/>
          </w:rPr>
          <w:t>(三)、项目管理与监控体系</w:t>
        </w:r>
        <w:r>
          <w:tab/>
        </w:r>
        <w:r>
          <w:fldChar w:fldCharType="begin"/>
        </w:r>
        <w:r>
          <w:instrText xml:space="preserve"> PAGEREF _Toc6423 \h </w:instrText>
        </w:r>
        <w:r>
          <w:fldChar w:fldCharType="separate"/>
        </w:r>
        <w:r>
          <w:t>39</w:t>
        </w:r>
        <w:r>
          <w:fldChar w:fldCharType="end"/>
        </w:r>
      </w:hyperlink>
    </w:p>
    <w:p>
      <w:pPr>
        <w:pStyle w:val="TOC1"/>
        <w:tabs>
          <w:tab w:val="right" w:leader="dot" w:pos="8306"/>
        </w:tabs>
      </w:pPr>
      <w:hyperlink w:anchor="_Toc32643" w:history="1">
        <w:r>
          <w:rPr>
            <w:rFonts w:ascii="仿宋" w:eastAsia="仿宋" w:hAnsi="仿宋" w:cs="仿宋" w:hint="eastAsia"/>
            <w:lang w:eastAsia="zh-CN"/>
          </w:rPr>
          <w:t>八、客户关系管理与市场拓展</w:t>
        </w:r>
        <w:r>
          <w:tab/>
        </w:r>
        <w:r>
          <w:fldChar w:fldCharType="begin"/>
        </w:r>
        <w:r>
          <w:instrText xml:space="preserve"> PAGEREF _Toc32643 \h </w:instrText>
        </w:r>
        <w:r>
          <w:fldChar w:fldCharType="separate"/>
        </w:r>
        <w:r>
          <w:t>41</w:t>
        </w:r>
        <w:r>
          <w:fldChar w:fldCharType="end"/>
        </w:r>
      </w:hyperlink>
    </w:p>
    <w:p>
      <w:pPr>
        <w:pStyle w:val="TOC2"/>
        <w:tabs>
          <w:tab w:val="right" w:leader="dot" w:pos="8306"/>
        </w:tabs>
      </w:pPr>
      <w:hyperlink w:anchor="_Toc15159" w:history="1">
        <w:r>
          <w:rPr>
            <w:rFonts w:ascii="仿宋" w:eastAsia="仿宋" w:hAnsi="仿宋" w:cs="仿宋" w:hint="eastAsia"/>
            <w:lang w:eastAsia="zh-CN"/>
          </w:rPr>
          <w:t>(一)、客户关系管理策略</w:t>
        </w:r>
        <w:r>
          <w:tab/>
        </w:r>
        <w:r>
          <w:fldChar w:fldCharType="begin"/>
        </w:r>
        <w:r>
          <w:instrText xml:space="preserve"> PAGEREF _Toc15159 \h </w:instrText>
        </w:r>
        <w:r>
          <w:fldChar w:fldCharType="separate"/>
        </w:r>
        <w:r>
          <w:t>41</w:t>
        </w:r>
        <w:r>
          <w:fldChar w:fldCharType="end"/>
        </w:r>
      </w:hyperlink>
    </w:p>
    <w:p>
      <w:pPr>
        <w:pStyle w:val="TOC2"/>
        <w:tabs>
          <w:tab w:val="right" w:leader="dot" w:pos="8306"/>
        </w:tabs>
      </w:pPr>
      <w:hyperlink w:anchor="_Toc31014" w:history="1">
        <w:r>
          <w:rPr>
            <w:rFonts w:ascii="仿宋" w:eastAsia="仿宋" w:hAnsi="仿宋" w:cs="仿宋" w:hint="eastAsia"/>
            <w:lang w:eastAsia="zh-CN"/>
          </w:rPr>
          <w:t>(二)、市场拓展方案</w:t>
        </w:r>
        <w:r>
          <w:tab/>
        </w:r>
        <w:r>
          <w:fldChar w:fldCharType="begin"/>
        </w:r>
        <w:r>
          <w:instrText xml:space="preserve"> PAGEREF _Toc31014 \h </w:instrText>
        </w:r>
        <w:r>
          <w:fldChar w:fldCharType="separate"/>
        </w:r>
        <w:r>
          <w:t>42</w:t>
        </w:r>
        <w:r>
          <w:fldChar w:fldCharType="end"/>
        </w:r>
      </w:hyperlink>
    </w:p>
    <w:p>
      <w:pPr>
        <w:pStyle w:val="TOC1"/>
        <w:tabs>
          <w:tab w:val="right" w:leader="dot" w:pos="8306"/>
        </w:tabs>
      </w:pPr>
      <w:hyperlink w:anchor="_Toc29286" w:history="1">
        <w:r>
          <w:rPr>
            <w:rFonts w:ascii="仿宋" w:eastAsia="仿宋" w:hAnsi="仿宋" w:cs="仿宋" w:hint="eastAsia"/>
            <w:lang w:eastAsia="zh-CN"/>
          </w:rPr>
          <w:t>九、项目变更管理</w:t>
        </w:r>
        <w:r>
          <w:tab/>
        </w:r>
        <w:r>
          <w:fldChar w:fldCharType="begin"/>
        </w:r>
        <w:r>
          <w:instrText xml:space="preserve"> PAGEREF _Toc29286 \h </w:instrText>
        </w:r>
        <w:r>
          <w:fldChar w:fldCharType="separate"/>
        </w:r>
        <w:r>
          <w:t>43</w:t>
        </w:r>
        <w:r>
          <w:fldChar w:fldCharType="end"/>
        </w:r>
      </w:hyperlink>
    </w:p>
    <w:p>
      <w:pPr>
        <w:pStyle w:val="TOC2"/>
        <w:tabs>
          <w:tab w:val="right" w:leader="dot" w:pos="8306"/>
        </w:tabs>
      </w:pPr>
      <w:hyperlink w:anchor="_Toc6895" w:history="1">
        <w:r>
          <w:rPr>
            <w:rFonts w:ascii="仿宋" w:eastAsia="仿宋" w:hAnsi="仿宋" w:cs="仿宋" w:hint="eastAsia"/>
            <w:lang w:eastAsia="zh-CN"/>
          </w:rPr>
          <w:t>(一)、变更控制流程</w:t>
        </w:r>
        <w:r>
          <w:tab/>
        </w:r>
        <w:r>
          <w:fldChar w:fldCharType="begin"/>
        </w:r>
        <w:r>
          <w:instrText xml:space="preserve"> PAGEREF _Toc6895 \h </w:instrText>
        </w:r>
        <w:r>
          <w:fldChar w:fldCharType="separate"/>
        </w:r>
        <w:r>
          <w:t>43</w:t>
        </w:r>
        <w:r>
          <w:fldChar w:fldCharType="end"/>
        </w:r>
      </w:hyperlink>
    </w:p>
    <w:p>
      <w:pPr>
        <w:pStyle w:val="TOC2"/>
        <w:tabs>
          <w:tab w:val="right" w:leader="dot" w:pos="8306"/>
        </w:tabs>
      </w:pPr>
      <w:hyperlink w:anchor="_Toc7205" w:history="1">
        <w:r>
          <w:rPr>
            <w:rFonts w:ascii="仿宋" w:eastAsia="仿宋" w:hAnsi="仿宋" w:cs="仿宋" w:hint="eastAsia"/>
            <w:lang w:eastAsia="zh-CN"/>
          </w:rPr>
          <w:t>(二)、影响评估与处理</w:t>
        </w:r>
        <w:r>
          <w:tab/>
        </w:r>
        <w:r>
          <w:fldChar w:fldCharType="begin"/>
        </w:r>
        <w:r>
          <w:instrText xml:space="preserve"> PAGEREF _Toc7205 \h </w:instrText>
        </w:r>
        <w:r>
          <w:fldChar w:fldCharType="separate"/>
        </w:r>
        <w:r>
          <w:t>44</w:t>
        </w:r>
        <w:r>
          <w:fldChar w:fldCharType="end"/>
        </w:r>
      </w:hyperlink>
    </w:p>
    <w:p>
      <w:pPr>
        <w:pStyle w:val="TOC2"/>
        <w:tabs>
          <w:tab w:val="right" w:leader="dot" w:pos="8306"/>
        </w:tabs>
      </w:pPr>
      <w:hyperlink w:anchor="_Toc16639" w:history="1">
        <w:r>
          <w:rPr>
            <w:rFonts w:ascii="仿宋" w:eastAsia="仿宋" w:hAnsi="仿宋" w:cs="仿宋" w:hint="eastAsia"/>
            <w:lang w:eastAsia="zh-CN"/>
          </w:rPr>
          <w:t>(三)、变更记录与追踪</w:t>
        </w:r>
        <w:r>
          <w:tab/>
        </w:r>
        <w:r>
          <w:fldChar w:fldCharType="begin"/>
        </w:r>
        <w:r>
          <w:instrText xml:space="preserve"> PAGEREF _Toc16639 \h </w:instrText>
        </w:r>
        <w:r>
          <w:fldChar w:fldCharType="separate"/>
        </w:r>
        <w:r>
          <w:t>45</w:t>
        </w:r>
        <w:r>
          <w:fldChar w:fldCharType="end"/>
        </w:r>
      </w:hyperlink>
    </w:p>
    <w:p>
      <w:pPr>
        <w:pStyle w:val="TOC2"/>
        <w:tabs>
          <w:tab w:val="right" w:leader="dot" w:pos="8306"/>
        </w:tabs>
      </w:pPr>
      <w:hyperlink w:anchor="_Toc20015" w:history="1">
        <w:r>
          <w:rPr>
            <w:rFonts w:ascii="仿宋" w:eastAsia="仿宋" w:hAnsi="仿宋" w:cs="仿宋" w:hint="eastAsia"/>
            <w:lang w:eastAsia="zh-CN"/>
          </w:rPr>
          <w:t>(四)、变更管理策略</w:t>
        </w:r>
        <w:r>
          <w:tab/>
        </w:r>
        <w:r>
          <w:fldChar w:fldCharType="begin"/>
        </w:r>
        <w:r>
          <w:instrText xml:space="preserve"> PAGEREF _Toc20015 \h </w:instrText>
        </w:r>
        <w:r>
          <w:fldChar w:fldCharType="separate"/>
        </w:r>
        <w:r>
          <w:t>47</w:t>
        </w:r>
        <w:r>
          <w:fldChar w:fldCharType="end"/>
        </w:r>
      </w:hyperlink>
    </w:p>
    <w:p>
      <w:pPr>
        <w:pStyle w:val="TOC1"/>
        <w:tabs>
          <w:tab w:val="right" w:leader="dot" w:pos="8306"/>
        </w:tabs>
      </w:pPr>
      <w:hyperlink w:anchor="_Toc5078" w:history="1">
        <w:r>
          <w:rPr>
            <w:rFonts w:ascii="仿宋" w:eastAsia="仿宋" w:hAnsi="仿宋" w:cs="仿宋" w:hint="eastAsia"/>
            <w:lang w:eastAsia="zh-CN"/>
          </w:rPr>
          <w:t>十、经济效益与社会效益优化</w:t>
        </w:r>
        <w:r>
          <w:tab/>
        </w:r>
        <w:r>
          <w:fldChar w:fldCharType="begin"/>
        </w:r>
        <w:r>
          <w:instrText xml:space="preserve"> PAGEREF _Toc5078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3" w:history="1">
        <w:r>
          <w:rPr>
            <w:rFonts w:ascii="仿宋" w:eastAsia="仿宋" w:hAnsi="仿宋" w:cs="仿宋" w:hint="eastAsia"/>
            <w:lang w:eastAsia="zh-CN"/>
          </w:rPr>
          <w:t>(一)、经济效益提升策略</w:t>
        </w:r>
        <w:r>
          <w:tab/>
        </w:r>
        <w:r>
          <w:fldChar w:fldCharType="begin"/>
        </w:r>
        <w:r>
          <w:instrText xml:space="preserve"> PAGEREF _Toc6633 \h </w:instrText>
        </w:r>
        <w:r>
          <w:fldChar w:fldCharType="separate"/>
        </w:r>
        <w:r>
          <w:t>49</w:t>
        </w:r>
        <w:r>
          <w:fldChar w:fldCharType="end"/>
        </w:r>
      </w:hyperlink>
    </w:p>
    <w:p>
      <w:pPr>
        <w:pStyle w:val="TOC2"/>
        <w:tabs>
          <w:tab w:val="right" w:leader="dot" w:pos="8306"/>
        </w:tabs>
      </w:pPr>
      <w:hyperlink w:anchor="_Toc26249" w:history="1">
        <w:r>
          <w:rPr>
            <w:rFonts w:ascii="仿宋" w:eastAsia="仿宋" w:hAnsi="仿宋" w:cs="仿宋" w:hint="eastAsia"/>
            <w:lang w:eastAsia="zh-CN"/>
          </w:rPr>
          <w:t>(二)、社会效益增强方案</w:t>
        </w:r>
        <w:r>
          <w:tab/>
        </w:r>
        <w:r>
          <w:fldChar w:fldCharType="begin"/>
        </w:r>
        <w:r>
          <w:instrText xml:space="preserve"> PAGEREF _Toc26249 \h </w:instrText>
        </w:r>
        <w:r>
          <w:fldChar w:fldCharType="separate"/>
        </w:r>
        <w:r>
          <w:t>50</w:t>
        </w:r>
        <w:r>
          <w:fldChar w:fldCharType="end"/>
        </w:r>
      </w:hyperlink>
    </w:p>
    <w:p>
      <w:pPr>
        <w:pStyle w:val="TOC1"/>
        <w:tabs>
          <w:tab w:val="right" w:leader="dot" w:pos="8306"/>
        </w:tabs>
      </w:pPr>
      <w:hyperlink w:anchor="_Toc30802" w:history="1">
        <w:r>
          <w:rPr>
            <w:rFonts w:ascii="仿宋" w:eastAsia="仿宋" w:hAnsi="仿宋" w:cs="仿宋" w:hint="eastAsia"/>
            <w:lang w:eastAsia="zh-CN"/>
          </w:rPr>
          <w:t>十一、资金管理与财务规划</w:t>
        </w:r>
        <w:r>
          <w:tab/>
        </w:r>
        <w:r>
          <w:fldChar w:fldCharType="begin"/>
        </w:r>
        <w:r>
          <w:instrText xml:space="preserve"> PAGEREF _Toc30802 \h </w:instrText>
        </w:r>
        <w:r>
          <w:fldChar w:fldCharType="separate"/>
        </w:r>
        <w:r>
          <w:t>51</w:t>
        </w:r>
        <w:r>
          <w:fldChar w:fldCharType="end"/>
        </w:r>
      </w:hyperlink>
    </w:p>
    <w:p>
      <w:pPr>
        <w:pStyle w:val="TOC2"/>
        <w:tabs>
          <w:tab w:val="right" w:leader="dot" w:pos="8306"/>
        </w:tabs>
      </w:pPr>
      <w:hyperlink w:anchor="_Toc24424" w:history="1">
        <w:r>
          <w:rPr>
            <w:rFonts w:ascii="仿宋" w:eastAsia="仿宋" w:hAnsi="仿宋" w:cs="仿宋" w:hint="eastAsia"/>
            <w:lang w:eastAsia="zh-CN"/>
          </w:rPr>
          <w:t>(一)、项目资金来源与筹措</w:t>
        </w:r>
        <w:r>
          <w:tab/>
        </w:r>
        <w:r>
          <w:fldChar w:fldCharType="begin"/>
        </w:r>
        <w:r>
          <w:instrText xml:space="preserve"> PAGEREF _Toc24424 \h </w:instrText>
        </w:r>
        <w:r>
          <w:fldChar w:fldCharType="separate"/>
        </w:r>
        <w:r>
          <w:t>51</w:t>
        </w:r>
        <w:r>
          <w:fldChar w:fldCharType="end"/>
        </w:r>
      </w:hyperlink>
    </w:p>
    <w:p>
      <w:pPr>
        <w:pStyle w:val="TOC2"/>
        <w:tabs>
          <w:tab w:val="right" w:leader="dot" w:pos="8306"/>
        </w:tabs>
      </w:pPr>
      <w:hyperlink w:anchor="_Toc2689" w:history="1">
        <w:r>
          <w:rPr>
            <w:rFonts w:ascii="仿宋" w:eastAsia="仿宋" w:hAnsi="仿宋" w:cs="仿宋" w:hint="eastAsia"/>
            <w:lang w:eastAsia="zh-CN"/>
          </w:rPr>
          <w:t>(二)、资金使用与监管</w:t>
        </w:r>
        <w:r>
          <w:tab/>
        </w:r>
        <w:r>
          <w:fldChar w:fldCharType="begin"/>
        </w:r>
        <w:r>
          <w:instrText xml:space="preserve"> PAGEREF _Toc2689 \h </w:instrText>
        </w:r>
        <w:r>
          <w:fldChar w:fldCharType="separate"/>
        </w:r>
        <w:r>
          <w:t>52</w:t>
        </w:r>
        <w:r>
          <w:fldChar w:fldCharType="end"/>
        </w:r>
      </w:hyperlink>
    </w:p>
    <w:p>
      <w:pPr>
        <w:pStyle w:val="TOC2"/>
        <w:tabs>
          <w:tab w:val="right" w:leader="dot" w:pos="8306"/>
        </w:tabs>
      </w:pPr>
      <w:hyperlink w:anchor="_Toc1813" w:history="1">
        <w:r>
          <w:rPr>
            <w:rFonts w:ascii="仿宋" w:eastAsia="仿宋" w:hAnsi="仿宋" w:cs="仿宋" w:hint="eastAsia"/>
            <w:lang w:eastAsia="zh-CN"/>
          </w:rPr>
          <w:t>(三)、财务规划与预测</w:t>
        </w:r>
        <w:r>
          <w:tab/>
        </w:r>
        <w:r>
          <w:fldChar w:fldCharType="begin"/>
        </w:r>
        <w:r>
          <w:instrText xml:space="preserve"> PAGEREF _Toc1813 \h </w:instrText>
        </w:r>
        <w:r>
          <w:fldChar w:fldCharType="separate"/>
        </w:r>
        <w:r>
          <w:t>54</w:t>
        </w:r>
        <w:r>
          <w:fldChar w:fldCharType="end"/>
        </w:r>
      </w:hyperlink>
    </w:p>
    <w:p>
      <w:pPr>
        <w:pStyle w:val="TOC1"/>
        <w:tabs>
          <w:tab w:val="right" w:leader="dot" w:pos="8306"/>
        </w:tabs>
      </w:pPr>
      <w:hyperlink w:anchor="_Toc31468" w:history="1">
        <w:r>
          <w:rPr>
            <w:rFonts w:ascii="仿宋" w:eastAsia="仿宋" w:hAnsi="仿宋" w:cs="仿宋" w:hint="eastAsia"/>
            <w:lang w:eastAsia="zh-CN"/>
          </w:rPr>
          <w:t>十二、技术创新与产业升级</w:t>
        </w:r>
        <w:r>
          <w:tab/>
        </w:r>
        <w:r>
          <w:fldChar w:fldCharType="begin"/>
        </w:r>
        <w:r>
          <w:instrText xml:space="preserve"> PAGEREF _Toc31468 \h </w:instrText>
        </w:r>
        <w:r>
          <w:fldChar w:fldCharType="separate"/>
        </w:r>
        <w:r>
          <w:t>55</w:t>
        </w:r>
        <w:r>
          <w:fldChar w:fldCharType="end"/>
        </w:r>
      </w:hyperlink>
    </w:p>
    <w:p>
      <w:pPr>
        <w:pStyle w:val="TOC2"/>
        <w:tabs>
          <w:tab w:val="right" w:leader="dot" w:pos="8306"/>
        </w:tabs>
      </w:pPr>
      <w:hyperlink w:anchor="_Toc31008" w:history="1">
        <w:r>
          <w:rPr>
            <w:rFonts w:ascii="仿宋" w:eastAsia="仿宋" w:hAnsi="仿宋" w:cs="仿宋" w:hint="eastAsia"/>
            <w:lang w:eastAsia="zh-CN"/>
          </w:rPr>
          <w:t>(一)、技术创新方向与目标</w:t>
        </w:r>
        <w:r>
          <w:tab/>
        </w:r>
        <w:r>
          <w:fldChar w:fldCharType="begin"/>
        </w:r>
        <w:r>
          <w:instrText xml:space="preserve"> PAGEREF _Toc31008 \h </w:instrText>
        </w:r>
        <w:r>
          <w:fldChar w:fldCharType="separate"/>
        </w:r>
        <w:r>
          <w:t>55</w:t>
        </w:r>
        <w:r>
          <w:fldChar w:fldCharType="end"/>
        </w:r>
      </w:hyperlink>
    </w:p>
    <w:p>
      <w:pPr>
        <w:pStyle w:val="TOC2"/>
        <w:tabs>
          <w:tab w:val="right" w:leader="dot" w:pos="8306"/>
        </w:tabs>
      </w:pPr>
      <w:hyperlink w:anchor="_Toc28172" w:history="1">
        <w:r>
          <w:rPr>
            <w:rFonts w:ascii="仿宋" w:eastAsia="仿宋" w:hAnsi="仿宋" w:cs="仿宋" w:hint="eastAsia"/>
            <w:lang w:eastAsia="zh-CN"/>
          </w:rPr>
          <w:t>(二)、产业升级路径与措施</w:t>
        </w:r>
        <w:r>
          <w:tab/>
        </w:r>
        <w:r>
          <w:fldChar w:fldCharType="begin"/>
        </w:r>
        <w:r>
          <w:instrText xml:space="preserve"> PAGEREF _Toc28172 \h </w:instrText>
        </w:r>
        <w:r>
          <w:fldChar w:fldCharType="separate"/>
        </w:r>
        <w:r>
          <w:t>56</w:t>
        </w:r>
        <w:r>
          <w:fldChar w:fldCharType="end"/>
        </w:r>
      </w:hyperlink>
    </w:p>
    <w:p>
      <w:pPr>
        <w:pStyle w:val="TOC1"/>
        <w:tabs>
          <w:tab w:val="right" w:leader="dot" w:pos="8306"/>
        </w:tabs>
      </w:pPr>
      <w:hyperlink w:anchor="_Toc2715" w:history="1">
        <w:r>
          <w:rPr>
            <w:rFonts w:ascii="仿宋" w:eastAsia="仿宋" w:hAnsi="仿宋" w:cs="仿宋" w:hint="eastAsia"/>
            <w:lang w:eastAsia="zh-CN"/>
          </w:rPr>
          <w:t>十三、法律法规与政策遵循</w:t>
        </w:r>
        <w:r>
          <w:tab/>
        </w:r>
        <w:r>
          <w:fldChar w:fldCharType="begin"/>
        </w:r>
        <w:r>
          <w:instrText xml:space="preserve"> PAGEREF _Toc2715 \h </w:instrText>
        </w:r>
        <w:r>
          <w:fldChar w:fldCharType="separate"/>
        </w:r>
        <w:r>
          <w:t>57</w:t>
        </w:r>
        <w:r>
          <w:fldChar w:fldCharType="end"/>
        </w:r>
      </w:hyperlink>
    </w:p>
    <w:p>
      <w:pPr>
        <w:pStyle w:val="TOC2"/>
        <w:tabs>
          <w:tab w:val="right" w:leader="dot" w:pos="8306"/>
        </w:tabs>
      </w:pPr>
      <w:hyperlink w:anchor="_Toc9512" w:history="1">
        <w:r>
          <w:rPr>
            <w:rFonts w:ascii="仿宋" w:eastAsia="仿宋" w:hAnsi="仿宋" w:cs="仿宋" w:hint="eastAsia"/>
            <w:lang w:eastAsia="zh-CN"/>
          </w:rPr>
          <w:t>(一)、法律法规遵守</w:t>
        </w:r>
        <w:r>
          <w:tab/>
        </w:r>
        <w:r>
          <w:fldChar w:fldCharType="begin"/>
        </w:r>
        <w:r>
          <w:instrText xml:space="preserve"> PAGEREF _Toc9512 \h </w:instrText>
        </w:r>
        <w:r>
          <w:fldChar w:fldCharType="separate"/>
        </w:r>
        <w:r>
          <w:t>57</w:t>
        </w:r>
        <w:r>
          <w:fldChar w:fldCharType="end"/>
        </w:r>
      </w:hyperlink>
    </w:p>
    <w:p>
      <w:pPr>
        <w:pStyle w:val="TOC2"/>
        <w:tabs>
          <w:tab w:val="right" w:leader="dot" w:pos="8306"/>
        </w:tabs>
      </w:pPr>
      <w:hyperlink w:anchor="_Toc7753" w:history="1">
        <w:r>
          <w:rPr>
            <w:rFonts w:ascii="仿宋" w:eastAsia="仿宋" w:hAnsi="仿宋" w:cs="仿宋" w:hint="eastAsia"/>
            <w:lang w:eastAsia="zh-CN"/>
          </w:rPr>
          <w:t>(二)、政策导向与利用</w:t>
        </w:r>
        <w:r>
          <w:tab/>
        </w:r>
        <w:r>
          <w:fldChar w:fldCharType="begin"/>
        </w:r>
        <w:r>
          <w:instrText xml:space="preserve"> PAGEREF _Toc7753 \h </w:instrText>
        </w:r>
        <w:r>
          <w:fldChar w:fldCharType="separate"/>
        </w:r>
        <w:r>
          <w:t>58</w:t>
        </w:r>
        <w:r>
          <w:fldChar w:fldCharType="end"/>
        </w:r>
      </w:hyperlink>
    </w:p>
    <w:p>
      <w:pPr>
        <w:pStyle w:val="TOC1"/>
        <w:tabs>
          <w:tab w:val="right" w:leader="dot" w:pos="8306"/>
        </w:tabs>
      </w:pPr>
      <w:hyperlink w:anchor="_Toc19515" w:history="1">
        <w:r>
          <w:rPr>
            <w:rFonts w:ascii="仿宋" w:eastAsia="仿宋" w:hAnsi="仿宋" w:cs="仿宋" w:hint="eastAsia"/>
            <w:lang w:eastAsia="zh-CN"/>
          </w:rPr>
          <w:t>十四、人力资源管理与开发</w:t>
        </w:r>
        <w:r>
          <w:tab/>
        </w:r>
        <w:r>
          <w:fldChar w:fldCharType="begin"/>
        </w:r>
        <w:r>
          <w:instrText xml:space="preserve"> PAGEREF _Toc19515 \h </w:instrText>
        </w:r>
        <w:r>
          <w:fldChar w:fldCharType="separate"/>
        </w:r>
        <w:r>
          <w:t>59</w:t>
        </w:r>
        <w:r>
          <w:fldChar w:fldCharType="end"/>
        </w:r>
      </w:hyperlink>
    </w:p>
    <w:p>
      <w:pPr>
        <w:pStyle w:val="TOC2"/>
        <w:tabs>
          <w:tab w:val="right" w:leader="dot" w:pos="8306"/>
        </w:tabs>
      </w:pPr>
      <w:hyperlink w:anchor="_Toc23384" w:history="1">
        <w:r>
          <w:rPr>
            <w:rFonts w:ascii="仿宋" w:eastAsia="仿宋" w:hAnsi="仿宋" w:cs="仿宋" w:hint="eastAsia"/>
            <w:lang w:eastAsia="zh-CN"/>
          </w:rPr>
          <w:t>(一)、人力资源规划</w:t>
        </w:r>
        <w:r>
          <w:tab/>
        </w:r>
        <w:r>
          <w:fldChar w:fldCharType="begin"/>
        </w:r>
        <w:r>
          <w:instrText xml:space="preserve"> PAGEREF _Toc23384 \h </w:instrText>
        </w:r>
        <w:r>
          <w:fldChar w:fldCharType="separate"/>
        </w:r>
        <w:r>
          <w:t>59</w:t>
        </w:r>
        <w:r>
          <w:fldChar w:fldCharType="end"/>
        </w:r>
      </w:hyperlink>
    </w:p>
    <w:p>
      <w:pPr>
        <w:pStyle w:val="TOC2"/>
        <w:tabs>
          <w:tab w:val="right" w:leader="dot" w:pos="8306"/>
        </w:tabs>
      </w:pPr>
      <w:hyperlink w:anchor="_Toc29784" w:history="1">
        <w:r>
          <w:rPr>
            <w:rFonts w:ascii="仿宋" w:eastAsia="仿宋" w:hAnsi="仿宋" w:cs="仿宋" w:hint="eastAsia"/>
            <w:lang w:eastAsia="zh-CN"/>
          </w:rPr>
          <w:t>(二)、人力资源开发与培训</w:t>
        </w:r>
        <w:r>
          <w:tab/>
        </w:r>
        <w:r>
          <w:fldChar w:fldCharType="begin"/>
        </w:r>
        <w:r>
          <w:instrText xml:space="preserve"> PAGEREF _Toc29784 \h </w:instrText>
        </w:r>
        <w:r>
          <w:fldChar w:fldCharType="separate"/>
        </w:r>
        <w:r>
          <w:t>61</w:t>
        </w:r>
        <w:r>
          <w:fldChar w:fldCharType="end"/>
        </w:r>
      </w:hyperlink>
    </w:p>
    <w:p>
      <w:pPr>
        <w:pStyle w:val="TOC1"/>
        <w:tabs>
          <w:tab w:val="right" w:leader="dot" w:pos="8306"/>
        </w:tabs>
      </w:pPr>
      <w:hyperlink w:anchor="_Toc25280" w:history="1">
        <w:r>
          <w:rPr>
            <w:rFonts w:ascii="仿宋" w:eastAsia="仿宋" w:hAnsi="仿宋" w:cs="仿宋" w:hint="eastAsia"/>
            <w:lang w:eastAsia="zh-CN"/>
          </w:rPr>
          <w:t>十五、企业合规与伦理</w:t>
        </w:r>
        <w:r>
          <w:tab/>
        </w:r>
        <w:r>
          <w:fldChar w:fldCharType="begin"/>
        </w:r>
        <w:r>
          <w:instrText xml:space="preserve"> PAGEREF _Toc25280 \h </w:instrText>
        </w:r>
        <w:r>
          <w:fldChar w:fldCharType="separate"/>
        </w:r>
        <w:r>
          <w:t>63</w:t>
        </w:r>
        <w:r>
          <w:fldChar w:fldCharType="end"/>
        </w:r>
      </w:hyperlink>
    </w:p>
    <w:p>
      <w:pPr>
        <w:pStyle w:val="TOC2"/>
        <w:tabs>
          <w:tab w:val="right" w:leader="dot" w:pos="8306"/>
        </w:tabs>
      </w:pPr>
      <w:hyperlink w:anchor="_Toc1538" w:history="1">
        <w:r>
          <w:rPr>
            <w:rFonts w:ascii="仿宋" w:eastAsia="仿宋" w:hAnsi="仿宋" w:cs="仿宋" w:hint="eastAsia"/>
            <w:lang w:eastAsia="zh-CN"/>
          </w:rPr>
          <w:t>(一)、合规政策与程序</w:t>
        </w:r>
        <w:r>
          <w:tab/>
        </w:r>
        <w:r>
          <w:fldChar w:fldCharType="begin"/>
        </w:r>
        <w:r>
          <w:instrText xml:space="preserve"> PAGEREF _Toc1538 \h </w:instrText>
        </w:r>
        <w:r>
          <w:fldChar w:fldCharType="separate"/>
        </w:r>
        <w:r>
          <w:t>63</w:t>
        </w:r>
        <w:r>
          <w:fldChar w:fldCharType="end"/>
        </w:r>
      </w:hyperlink>
    </w:p>
    <w:p>
      <w:pPr>
        <w:pStyle w:val="TOC2"/>
        <w:tabs>
          <w:tab w:val="right" w:leader="dot" w:pos="8306"/>
        </w:tabs>
      </w:pPr>
      <w:hyperlink w:anchor="_Toc16571" w:history="1">
        <w:r>
          <w:rPr>
            <w:rFonts w:ascii="仿宋" w:eastAsia="仿宋" w:hAnsi="仿宋" w:cs="仿宋" w:hint="eastAsia"/>
            <w:lang w:eastAsia="zh-CN"/>
          </w:rPr>
          <w:t>(二)、伦理规范与培训</w:t>
        </w:r>
        <w:r>
          <w:tab/>
        </w:r>
        <w:r>
          <w:fldChar w:fldCharType="begin"/>
        </w:r>
        <w:r>
          <w:instrText xml:space="preserve"> PAGEREF _Toc16571 \h </w:instrText>
        </w:r>
        <w:r>
          <w:fldChar w:fldCharType="separate"/>
        </w:r>
        <w:r>
          <w:t>65</w:t>
        </w:r>
        <w:r>
          <w:fldChar w:fldCharType="end"/>
        </w:r>
      </w:hyperlink>
    </w:p>
    <w:p>
      <w:pPr>
        <w:pStyle w:val="TOC2"/>
        <w:tabs>
          <w:tab w:val="right" w:leader="dot" w:pos="8306"/>
        </w:tabs>
      </w:pPr>
      <w:hyperlink w:anchor="_Toc4932" w:history="1">
        <w:r>
          <w:rPr>
            <w:rFonts w:ascii="仿宋" w:eastAsia="仿宋" w:hAnsi="仿宋" w:cs="仿宋" w:hint="eastAsia"/>
            <w:lang w:eastAsia="zh-CN"/>
          </w:rPr>
          <w:t>(三)、合规风险评估</w:t>
        </w:r>
        <w:r>
          <w:tab/>
        </w:r>
        <w:r>
          <w:fldChar w:fldCharType="begin"/>
        </w:r>
        <w:r>
          <w:instrText xml:space="preserve"> PAGEREF _Toc4932 \h </w:instrText>
        </w:r>
        <w:r>
          <w:fldChar w:fldCharType="separate"/>
        </w:r>
        <w:r>
          <w:t>65</w:t>
        </w:r>
        <w:r>
          <w:fldChar w:fldCharType="end"/>
        </w:r>
      </w:hyperlink>
    </w:p>
    <w:p>
      <w:pPr>
        <w:pStyle w:val="TOC2"/>
        <w:tabs>
          <w:tab w:val="right" w:leader="dot" w:pos="8306"/>
        </w:tabs>
      </w:pPr>
      <w:hyperlink w:anchor="_Toc763" w:history="1">
        <w:r>
          <w:rPr>
            <w:rFonts w:ascii="仿宋" w:eastAsia="仿宋" w:hAnsi="仿宋" w:cs="仿宋" w:hint="eastAsia"/>
            <w:lang w:eastAsia="zh-CN"/>
          </w:rPr>
          <w:t>(四)、合规监督与执行</w:t>
        </w:r>
        <w:r>
          <w:tab/>
        </w:r>
        <w:r>
          <w:fldChar w:fldCharType="begin"/>
        </w:r>
        <w:r>
          <w:instrText xml:space="preserve"> PAGEREF _Toc763 \h </w:instrText>
        </w:r>
        <w:r>
          <w:fldChar w:fldCharType="separate"/>
        </w:r>
        <w:r>
          <w:t>67</w:t>
        </w:r>
        <w:r>
          <w:fldChar w:fldCharType="end"/>
        </w:r>
      </w:hyperlink>
    </w:p>
    <w:p>
      <w:pPr>
        <w:pStyle w:val="TOC1"/>
        <w:tabs>
          <w:tab w:val="right" w:leader="dot" w:pos="8306"/>
        </w:tabs>
      </w:pPr>
      <w:hyperlink w:anchor="_Toc28563" w:history="1">
        <w:r>
          <w:rPr>
            <w:rFonts w:ascii="仿宋" w:eastAsia="仿宋" w:hAnsi="仿宋" w:cs="仿宋" w:hint="eastAsia"/>
            <w:lang w:eastAsia="zh-CN"/>
          </w:rPr>
          <w:t>十六、项目施工方案</w:t>
        </w:r>
        <w:r>
          <w:tab/>
        </w:r>
        <w:r>
          <w:fldChar w:fldCharType="begin"/>
        </w:r>
        <w:r>
          <w:instrText xml:space="preserve"> PAGEREF _Toc28563 \h </w:instrText>
        </w:r>
        <w:r>
          <w:fldChar w:fldCharType="separate"/>
        </w:r>
        <w:r>
          <w:t>68</w:t>
        </w:r>
        <w:r>
          <w:fldChar w:fldCharType="end"/>
        </w:r>
      </w:hyperlink>
    </w:p>
    <w:p>
      <w:pPr>
        <w:pStyle w:val="TOC2"/>
        <w:tabs>
          <w:tab w:val="right" w:leader="dot" w:pos="8306"/>
        </w:tabs>
      </w:pPr>
      <w:hyperlink w:anchor="_Toc24962" w:history="1">
        <w:r>
          <w:rPr>
            <w:rFonts w:ascii="仿宋" w:eastAsia="仿宋" w:hAnsi="仿宋" w:cs="仿宋" w:hint="eastAsia"/>
            <w:lang w:eastAsia="zh-CN"/>
          </w:rPr>
          <w:t>(一)、施工组织设计</w:t>
        </w:r>
        <w:r>
          <w:tab/>
        </w:r>
        <w:r>
          <w:fldChar w:fldCharType="begin"/>
        </w:r>
        <w:r>
          <w:instrText xml:space="preserve"> PAGEREF _Toc24962 \h </w:instrText>
        </w:r>
        <w:r>
          <w:fldChar w:fldCharType="separate"/>
        </w:r>
        <w:r>
          <w:t>68</w:t>
        </w:r>
        <w:r>
          <w:fldChar w:fldCharType="end"/>
        </w:r>
      </w:hyperlink>
    </w:p>
    <w:p>
      <w:pPr>
        <w:pStyle w:val="TOC2"/>
        <w:tabs>
          <w:tab w:val="right" w:leader="dot" w:pos="8306"/>
        </w:tabs>
      </w:pPr>
      <w:hyperlink w:anchor="_Toc25537" w:history="1">
        <w:r>
          <w:rPr>
            <w:rFonts w:ascii="仿宋" w:eastAsia="仿宋" w:hAnsi="仿宋" w:cs="仿宋" w:hint="eastAsia"/>
            <w:lang w:eastAsia="zh-CN"/>
          </w:rPr>
          <w:t>(二)、施工工艺与技术路线</w:t>
        </w:r>
        <w:r>
          <w:tab/>
        </w:r>
        <w:r>
          <w:fldChar w:fldCharType="begin"/>
        </w:r>
        <w:r>
          <w:instrText xml:space="preserve"> PAGEREF _Toc25537 \h </w:instrText>
        </w:r>
        <w:r>
          <w:fldChar w:fldCharType="separate"/>
        </w:r>
        <w:r>
          <w:t>69</w:t>
        </w:r>
        <w:r>
          <w:fldChar w:fldCharType="end"/>
        </w:r>
      </w:hyperlink>
    </w:p>
    <w:p>
      <w:pPr>
        <w:pStyle w:val="TOC2"/>
        <w:tabs>
          <w:tab w:val="right" w:leader="dot" w:pos="8306"/>
        </w:tabs>
      </w:pPr>
      <w:hyperlink w:anchor="_Toc5962" w:history="1">
        <w:r>
          <w:rPr>
            <w:rFonts w:ascii="仿宋" w:eastAsia="仿宋" w:hAnsi="仿宋" w:cs="仿宋" w:hint="eastAsia"/>
            <w:lang w:eastAsia="zh-CN"/>
          </w:rPr>
          <w:t>(三)、关键节点施工计划</w:t>
        </w:r>
        <w:r>
          <w:tab/>
        </w:r>
        <w:r>
          <w:fldChar w:fldCharType="begin"/>
        </w:r>
        <w:r>
          <w:instrText xml:space="preserve"> PAGEREF _Toc5962 \h </w:instrText>
        </w:r>
        <w:r>
          <w:fldChar w:fldCharType="separate"/>
        </w:r>
        <w:r>
          <w:t>70</w:t>
        </w:r>
        <w:r>
          <w:fldChar w:fldCharType="end"/>
        </w:r>
      </w:hyperlink>
    </w:p>
    <w:p>
      <w:pPr>
        <w:pStyle w:val="TOC2"/>
        <w:tabs>
          <w:tab w:val="right" w:leader="dot" w:pos="8306"/>
        </w:tabs>
      </w:pPr>
      <w:hyperlink w:anchor="_Toc18060" w:history="1">
        <w:r>
          <w:rPr>
            <w:rFonts w:ascii="仿宋" w:eastAsia="仿宋" w:hAnsi="仿宋" w:cs="仿宋" w:hint="eastAsia"/>
            <w:lang w:eastAsia="zh-CN"/>
          </w:rPr>
          <w:t>(四)、施工现场管理</w:t>
        </w:r>
        <w:r>
          <w:tab/>
        </w:r>
        <w:r>
          <w:fldChar w:fldCharType="begin"/>
        </w:r>
        <w:r>
          <w:instrText xml:space="preserve"> PAGEREF _Toc18060 \h </w:instrText>
        </w:r>
        <w:r>
          <w:fldChar w:fldCharType="separate"/>
        </w:r>
        <w:r>
          <w:t>72</w:t>
        </w:r>
        <w:r>
          <w:fldChar w:fldCharType="end"/>
        </w:r>
      </w:hyperlink>
    </w:p>
    <w:p>
      <w:pPr>
        <w:pStyle w:val="TOC1"/>
        <w:tabs>
          <w:tab w:val="right" w:leader="dot" w:pos="8306"/>
        </w:tabs>
      </w:pPr>
      <w:hyperlink w:anchor="_Toc12577" w:history="1">
        <w:r>
          <w:rPr>
            <w:rFonts w:ascii="仿宋" w:eastAsia="仿宋" w:hAnsi="仿宋" w:cs="仿宋" w:hint="eastAsia"/>
            <w:lang w:eastAsia="zh-CN"/>
          </w:rPr>
          <w:t>十七、成果转化与推广应用</w:t>
        </w:r>
        <w:r>
          <w:tab/>
        </w:r>
        <w:r>
          <w:fldChar w:fldCharType="begin"/>
        </w:r>
        <w:r>
          <w:instrText xml:space="preserve"> PAGEREF _Toc12577 \h </w:instrText>
        </w:r>
        <w:r>
          <w:fldChar w:fldCharType="separate"/>
        </w:r>
        <w:r>
          <w:t>74</w:t>
        </w:r>
        <w:r>
          <w:fldChar w:fldCharType="end"/>
        </w:r>
      </w:hyperlink>
    </w:p>
    <w:p>
      <w:pPr>
        <w:pStyle w:val="TOC2"/>
        <w:tabs>
          <w:tab w:val="right" w:leader="dot" w:pos="8306"/>
        </w:tabs>
      </w:pPr>
      <w:hyperlink w:anchor="_Toc18054" w:history="1">
        <w:r>
          <w:rPr>
            <w:rFonts w:ascii="仿宋" w:eastAsia="仿宋" w:hAnsi="仿宋" w:cs="仿宋" w:hint="eastAsia"/>
            <w:lang w:eastAsia="zh-CN"/>
          </w:rPr>
          <w:t>(一)、成果转化策略制定</w:t>
        </w:r>
        <w:r>
          <w:tab/>
        </w:r>
        <w:r>
          <w:fldChar w:fldCharType="begin"/>
        </w:r>
        <w:r>
          <w:instrText xml:space="preserve"> PAGEREF _Toc18054 \h </w:instrText>
        </w:r>
        <w:r>
          <w:fldChar w:fldCharType="separate"/>
        </w:r>
        <w:r>
          <w:t>74</w:t>
        </w:r>
        <w:r>
          <w:fldChar w:fldCharType="end"/>
        </w:r>
      </w:hyperlink>
    </w:p>
    <w:p>
      <w:pPr>
        <w:pStyle w:val="TOC2"/>
        <w:tabs>
          <w:tab w:val="right" w:leader="dot" w:pos="8306"/>
        </w:tabs>
      </w:pPr>
      <w:hyperlink w:anchor="_Toc3165" w:history="1">
        <w:r>
          <w:rPr>
            <w:rFonts w:ascii="仿宋" w:eastAsia="仿宋" w:hAnsi="仿宋" w:cs="仿宋" w:hint="eastAsia"/>
            <w:lang w:eastAsia="zh-CN"/>
          </w:rPr>
          <w:t>(二)、成果推广应用方案</w:t>
        </w:r>
        <w:r>
          <w:tab/>
        </w:r>
        <w:r>
          <w:fldChar w:fldCharType="begin"/>
        </w:r>
        <w:r>
          <w:instrText xml:space="preserve"> PAGEREF _Toc3165 \h </w:instrText>
        </w:r>
        <w:r>
          <w:fldChar w:fldCharType="separate"/>
        </w:r>
        <w:r>
          <w:t>75</w:t>
        </w:r>
        <w:r>
          <w:fldChar w:fldCharType="end"/>
        </w:r>
      </w:hyperlink>
    </w:p>
    <w:p>
      <w:pPr>
        <w:pStyle w:val="TOC1"/>
        <w:tabs>
          <w:tab w:val="right" w:leader="dot" w:pos="8306"/>
        </w:tabs>
      </w:pPr>
      <w:hyperlink w:anchor="_Toc22639" w:history="1">
        <w:r>
          <w:rPr>
            <w:rFonts w:ascii="仿宋" w:eastAsia="仿宋" w:hAnsi="仿宋" w:cs="仿宋" w:hint="eastAsia"/>
            <w:lang w:eastAsia="zh-CN"/>
          </w:rPr>
          <w:t>十八、产业协同与集群发展</w:t>
        </w:r>
        <w:r>
          <w:tab/>
        </w:r>
        <w:r>
          <w:fldChar w:fldCharType="begin"/>
        </w:r>
        <w:r>
          <w:instrText xml:space="preserve"> PAGEREF _Toc22639 \h </w:instrText>
        </w:r>
        <w:r>
          <w:fldChar w:fldCharType="separate"/>
        </w:r>
        <w:r>
          <w:t>77</w:t>
        </w:r>
        <w:r>
          <w:fldChar w:fldCharType="end"/>
        </w:r>
      </w:hyperlink>
    </w:p>
    <w:p>
      <w:pPr>
        <w:pStyle w:val="TOC2"/>
        <w:tabs>
          <w:tab w:val="right" w:leader="dot" w:pos="8306"/>
        </w:tabs>
      </w:pPr>
      <w:hyperlink w:anchor="_Toc19555" w:history="1">
        <w:r>
          <w:rPr>
            <w:rFonts w:ascii="仿宋" w:eastAsia="仿宋" w:hAnsi="仿宋" w:cs="仿宋" w:hint="eastAsia"/>
            <w:lang w:eastAsia="zh-CN"/>
          </w:rPr>
          <w:t>(一)、产业协同机制建设</w:t>
        </w:r>
        <w:r>
          <w:tab/>
        </w:r>
        <w:r>
          <w:fldChar w:fldCharType="begin"/>
        </w:r>
        <w:r>
          <w:instrText xml:space="preserve"> PAGEREF _Toc19555 \h </w:instrText>
        </w:r>
        <w:r>
          <w:fldChar w:fldCharType="separate"/>
        </w:r>
        <w:r>
          <w:t>77</w:t>
        </w:r>
        <w:r>
          <w:fldChar w:fldCharType="end"/>
        </w:r>
      </w:hyperlink>
    </w:p>
    <w:p>
      <w:pPr>
        <w:pStyle w:val="TOC2"/>
        <w:tabs>
          <w:tab w:val="right" w:leader="dot" w:pos="8306"/>
        </w:tabs>
      </w:pPr>
      <w:hyperlink w:anchor="_Toc5436" w:history="1">
        <w:r>
          <w:rPr>
            <w:rFonts w:ascii="仿宋" w:eastAsia="仿宋" w:hAnsi="仿宋" w:cs="仿宋" w:hint="eastAsia"/>
            <w:lang w:eastAsia="zh-CN"/>
          </w:rPr>
          <w:t>(二)、产业集群培育与发展</w:t>
        </w:r>
        <w:r>
          <w:tab/>
        </w:r>
        <w:r>
          <w:fldChar w:fldCharType="begin"/>
        </w:r>
        <w:r>
          <w:instrText xml:space="preserve"> PAGEREF _Toc5436 \h </w:instrText>
        </w:r>
        <w:r>
          <w:fldChar w:fldCharType="separate"/>
        </w:r>
        <w:r>
          <w:t>78</w:t>
        </w:r>
        <w:r>
          <w:fldChar w:fldCharType="end"/>
        </w:r>
      </w:hyperlink>
    </w:p>
    <w:p>
      <w:pPr>
        <w:pStyle w:val="TOC1"/>
        <w:tabs>
          <w:tab w:val="right" w:leader="dot" w:pos="8306"/>
        </w:tabs>
      </w:pPr>
      <w:hyperlink w:anchor="_Toc1287" w:history="1">
        <w:r>
          <w:rPr>
            <w:rFonts w:ascii="仿宋" w:eastAsia="仿宋" w:hAnsi="仿宋" w:cs="仿宋" w:hint="eastAsia"/>
            <w:lang w:eastAsia="zh-CN"/>
          </w:rPr>
          <w:t>十九、知识产权管理与保护</w:t>
        </w:r>
        <w:r>
          <w:tab/>
        </w:r>
        <w:r>
          <w:fldChar w:fldCharType="begin"/>
        </w:r>
        <w:r>
          <w:instrText xml:space="preserve"> PAGEREF _Toc1287 \h </w:instrText>
        </w:r>
        <w:r>
          <w:fldChar w:fldCharType="separate"/>
        </w:r>
        <w:r>
          <w:t>79</w:t>
        </w:r>
        <w:r>
          <w:fldChar w:fldCharType="end"/>
        </w:r>
      </w:hyperlink>
    </w:p>
    <w:p>
      <w:pPr>
        <w:pStyle w:val="TOC2"/>
        <w:tabs>
          <w:tab w:val="right" w:leader="dot" w:pos="8306"/>
        </w:tabs>
      </w:pPr>
      <w:hyperlink w:anchor="_Toc27988" w:history="1">
        <w:r>
          <w:rPr>
            <w:rFonts w:ascii="仿宋" w:eastAsia="仿宋" w:hAnsi="仿宋" w:cs="仿宋" w:hint="eastAsia"/>
            <w:lang w:eastAsia="zh-CN"/>
          </w:rPr>
          <w:t>(一)、知识产权管理体系建设</w:t>
        </w:r>
        <w:r>
          <w:tab/>
        </w:r>
        <w:r>
          <w:fldChar w:fldCharType="begin"/>
        </w:r>
        <w:r>
          <w:instrText xml:space="preserve"> PAGEREF _Toc27988 \h </w:instrText>
        </w:r>
        <w:r>
          <w:fldChar w:fldCharType="separate"/>
        </w:r>
        <w:r>
          <w:t>79</w:t>
        </w:r>
        <w:r>
          <w:fldChar w:fldCharType="end"/>
        </w:r>
      </w:hyperlink>
    </w:p>
    <w:p>
      <w:pPr>
        <w:pStyle w:val="TOC2"/>
        <w:tabs>
          <w:tab w:val="right" w:leader="dot" w:pos="8306"/>
        </w:tabs>
      </w:pPr>
      <w:hyperlink w:anchor="_Toc2387" w:history="1">
        <w:r>
          <w:rPr>
            <w:rFonts w:ascii="仿宋" w:eastAsia="仿宋" w:hAnsi="仿宋" w:cs="仿宋" w:hint="eastAsia"/>
            <w:lang w:eastAsia="zh-CN"/>
          </w:rPr>
          <w:t>(二)、知识产权保护措施</w:t>
        </w:r>
        <w:r>
          <w:tab/>
        </w:r>
        <w:r>
          <w:fldChar w:fldCharType="begin"/>
        </w:r>
        <w:r>
          <w:instrText xml:space="preserve"> PAGEREF _Toc2387 \h </w:instrText>
        </w:r>
        <w:r>
          <w:fldChar w:fldCharType="separate"/>
        </w:r>
        <w:r>
          <w:t>80</w:t>
        </w:r>
        <w:r>
          <w:fldChar w:fldCharType="end"/>
        </w:r>
      </w:hyperlink>
    </w:p>
    <w:p>
      <w:pPr>
        <w:pStyle w:val="TOC1"/>
        <w:tabs>
          <w:tab w:val="right" w:leader="dot" w:pos="8306"/>
        </w:tabs>
      </w:pPr>
      <w:hyperlink w:anchor="_Toc724" w:history="1">
        <w:r>
          <w:rPr>
            <w:rFonts w:ascii="仿宋" w:eastAsia="仿宋" w:hAnsi="仿宋" w:cs="仿宋" w:hint="eastAsia"/>
            <w:lang w:eastAsia="zh-CN"/>
          </w:rPr>
          <w:t>二十、设施与设备管理</w:t>
        </w:r>
        <w:r>
          <w:tab/>
        </w:r>
        <w:r>
          <w:fldChar w:fldCharType="begin"/>
        </w:r>
        <w:r>
          <w:instrText xml:space="preserve"> PAGEREF _Toc724 \h </w:instrText>
        </w:r>
        <w:r>
          <w:fldChar w:fldCharType="separate"/>
        </w:r>
        <w:r>
          <w:t>81</w:t>
        </w:r>
        <w:r>
          <w:fldChar w:fldCharType="end"/>
        </w:r>
      </w:hyperlink>
    </w:p>
    <w:p>
      <w:pPr>
        <w:pStyle w:val="TOC2"/>
        <w:tabs>
          <w:tab w:val="right" w:leader="dot" w:pos="8306"/>
        </w:tabs>
      </w:pPr>
      <w:hyperlink w:anchor="_Toc2369" w:history="1">
        <w:r>
          <w:rPr>
            <w:rFonts w:ascii="仿宋" w:eastAsia="仿宋" w:hAnsi="仿宋" w:cs="仿宋" w:hint="eastAsia"/>
            <w:lang w:eastAsia="zh-CN"/>
          </w:rPr>
          <w:t>(一)、设施规划与配置</w:t>
        </w:r>
        <w:r>
          <w:tab/>
        </w:r>
        <w:r>
          <w:fldChar w:fldCharType="begin"/>
        </w:r>
        <w:r>
          <w:instrText xml:space="preserve"> PAGEREF _Toc2369 \h </w:instrText>
        </w:r>
        <w:r>
          <w:fldChar w:fldCharType="separate"/>
        </w:r>
        <w:r>
          <w:t>81</w:t>
        </w:r>
        <w:r>
          <w:fldChar w:fldCharType="end"/>
        </w:r>
      </w:hyperlink>
    </w:p>
    <w:p>
      <w:pPr>
        <w:pStyle w:val="TOC2"/>
        <w:tabs>
          <w:tab w:val="right" w:leader="dot" w:pos="8306"/>
        </w:tabs>
      </w:pPr>
      <w:hyperlink w:anchor="_Toc19162" w:history="1">
        <w:r>
          <w:rPr>
            <w:rFonts w:ascii="仿宋" w:eastAsia="仿宋" w:hAnsi="仿宋" w:cs="仿宋" w:hint="eastAsia"/>
            <w:lang w:eastAsia="zh-CN"/>
          </w:rPr>
          <w:t>(二)、设备采购与维护管理</w:t>
        </w:r>
        <w:r>
          <w:tab/>
        </w:r>
        <w:r>
          <w:fldChar w:fldCharType="begin"/>
        </w:r>
        <w:r>
          <w:instrText xml:space="preserve"> PAGEREF _Toc19162 \h </w:instrText>
        </w:r>
        <w:r>
          <w:fldChar w:fldCharType="separate"/>
        </w:r>
        <w:r>
          <w:t>82</w:t>
        </w:r>
        <w:r>
          <w:fldChar w:fldCharType="end"/>
        </w:r>
      </w:hyperlink>
    </w:p>
    <w:p>
      <w:pPr>
        <w:pStyle w:val="TOC2"/>
        <w:tabs>
          <w:tab w:val="right" w:leader="dot" w:pos="8306"/>
        </w:tabs>
      </w:pPr>
      <w:hyperlink w:anchor="_Toc15965" w:history="1">
        <w:r>
          <w:rPr>
            <w:rFonts w:ascii="仿宋" w:eastAsia="仿宋" w:hAnsi="仿宋" w:cs="仿宋" w:hint="eastAsia"/>
            <w:lang w:eastAsia="zh-CN"/>
          </w:rPr>
          <w:t>(三)、设施设备升级策略</w:t>
        </w:r>
        <w:r>
          <w:tab/>
        </w:r>
        <w:r>
          <w:fldChar w:fldCharType="begin"/>
        </w:r>
        <w:r>
          <w:instrText xml:space="preserve"> PAGEREF _Toc15965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1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5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一、卫生院及社区医疗服务项目的市场准入条件分析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生院及社区医疗服务项目而言，市场准入条件首先取决于政策法规环境。政府对于[行业名称]领域的法规，如环保标准、税收政策、和技术使用规范，直接影响卫生院及社区医疗服务项目的运营和成本结构。例如，若政府针对使用可再生能源的企业提供税收优惠，这将对卫生院及社区医疗服务项目的财务规划产生重要影响。同时，考虑经济环境和消费者偏好的变化对卫生院及社区医疗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二、卫生院及社区医疗服务项目的行业规范与合规性要求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卫生院及社区医疗服务项目来说，遵守行业规范和合规性要求是确保项目顺利进行的基础。这包括遵循质量控制标准、安全规定、数据保护法规等。例如，若卫生院及社区医疗服务项目涉及数据处理，须严格遵守相关的数据保护法规。此外，行业内部的自律规范，如产品标准和服务流程，也对于提升卫生院及社区医疗服务项目在行业内的认可度和竞争力至关重要。项目管理团队必须不断更新策略，以应对行业规范和法规的变化，确保卫生院及社区医疗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三、卫生院及社区医疗服务项目的竞争格局和战略定位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卫生院及社区医疗服务项目的发展规划中，理解行业的竞争格局对于制定有效的市场策略极为关键。这包括分析主要竞争对手的市场地位、优势及其业务模式。卫生院及社区医疗服务项目面临的竞争对手可能包括大型成熟企业和创新型初创公司，各自采取不同的市场策略。因此，卫生院及社区医疗服务项目需精确地定位自己的市场策略，如专注于产品创新、客户服务或成本效率，以在竞争中占据优势。通过深入的市场和竞争分析，卫生院及社区医疗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45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806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卫生院及社区医疗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卫生院及社区医疗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卫生院及社区医疗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生院及社区医疗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卫生院及社区医疗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卫生院及社区医疗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50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为了融入当地社区，卫生院及社区医疗服务项目需深入理解当地的文化特色和社会习俗。例如，项目在设计广告和市场推广活动时，应考虑使用当地语言和符合地方文化的表达方式。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https://d.book118.com/655032211102011100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4736C"/>
    <w:rsid w:val="15E473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03221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2024-01-10T02:05:00Z</dcterms:created>
  <dcterms:modified xsi:type="dcterms:W3CDTF">2024-01-10T02:06:00Z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F1992152293F4E9880DEA14FCA82F5DE_11</vt:lpwstr>
  </property>
  <property fmtid="{D5CDD505-2E9C-101B-9397-08002B2CF9AE}" pid="3" name="KSOProductBuildVer">
    <vt:lpwstr>2052-12.1.0.16120</vt:lpwstr>
  </property>
</Properties>
</file>