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72937" w:rsidP="00C72937" w14:paraId="4D75D398" w14:textId="77777777">
      <w:pPr>
        <w:spacing w:before="48" w:beforeLines="20" w:after="360" w:afterLines="150" w:line="360" w:lineRule="auto"/>
        <w:jc w:val="center"/>
        <w:rPr>
          <w:rFonts w:ascii="华文中宋" w:eastAsia="华文中宋" w:hAnsi="华文中宋"/>
          <w:b/>
          <w:sz w:val="30"/>
        </w:rPr>
      </w:pPr>
      <w:r w:rsidRPr="00C72937">
        <w:rPr>
          <w:rFonts w:ascii="华文中宋" w:eastAsia="华文中宋" w:hAnsi="华文中宋"/>
          <w:b/>
          <w:sz w:val="30"/>
        </w:rPr>
        <w:t>2023</w:t>
      </w:r>
      <w:r w:rsidRPr="00C72937">
        <w:rPr>
          <w:rFonts w:ascii="华文中宋" w:eastAsia="华文中宋" w:hAnsi="华文中宋"/>
          <w:b/>
          <w:sz w:val="30"/>
        </w:rPr>
        <w:t>河南许昌长葛市退役军人事务局公益性岗位招聘</w:t>
      </w:r>
      <w:r w:rsidRPr="00C72937">
        <w:rPr>
          <w:rFonts w:ascii="华文中宋" w:eastAsia="华文中宋" w:hAnsi="华文中宋"/>
          <w:b/>
          <w:sz w:val="30"/>
        </w:rPr>
        <w:t>5</w:t>
      </w:r>
      <w:r w:rsidRPr="00C72937">
        <w:rPr>
          <w:rFonts w:ascii="华文中宋" w:eastAsia="华文中宋" w:hAnsi="华文中宋"/>
          <w:b/>
          <w:sz w:val="30"/>
        </w:rPr>
        <w:t>名笔试备考题库及答案解析</w:t>
      </w:r>
    </w:p>
    <w:p w:rsidR="00A77B3E" w14:paraId="3C433B1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3EEF7E" w14:textId="77777777">
      <w:pPr>
        <w:spacing w:after="260" w:line="360" w:lineRule="auto"/>
      </w:pPr>
      <w:r>
        <w:rPr>
          <w:rFonts w:ascii="微软雅黑" w:eastAsia="微软雅黑" w:cs="微软雅黑"/>
        </w:rPr>
        <w:t>一、选择题</w:t>
      </w:r>
    </w:p>
    <w:p w:rsidR="006D34C4" w14:paraId="5B76A49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719428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5BEEA1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6CA7783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6FBC26B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2026AFD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735D3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36EEA02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7B8280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5876B5E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5D2C660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0B5427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68832A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20BED3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E98017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87D0B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203680D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65FA3F8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4C64F6F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5862328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A3A0B2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2FCA153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769D58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0D500E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5352EB3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2F1756E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D6EC52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D8E10B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1E24AC2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7FEE16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6BEDE2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201A50D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2C9AF7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5018D5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3C5C5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https://d.book118.com/655043211332011101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rsidP="00B77510" w14:paraId="19A0D3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2937" w14:paraId="6245B9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rsidP="00B77510" w14:paraId="49EC6DBF" w14:textId="127DA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72937" w14:paraId="5048E0A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paraId="2B1C65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29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rsidP="00B77510" w14:textId="127DA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729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29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rsidP="00B77510" w14:textId="127DA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729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paraId="3DD994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paraId="602912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paraId="352127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29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7293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4CA0F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7293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72937"/>
    <w:rPr>
      <w:sz w:val="18"/>
      <w:szCs w:val="18"/>
    </w:rPr>
  </w:style>
  <w:style w:type="paragraph" w:styleId="Footer">
    <w:name w:val="footer"/>
    <w:basedOn w:val="Normal"/>
    <w:link w:val="a0"/>
    <w:rsid w:val="00C72937"/>
    <w:pPr>
      <w:tabs>
        <w:tab w:val="center" w:pos="4153"/>
        <w:tab w:val="right" w:pos="8306"/>
      </w:tabs>
      <w:snapToGrid w:val="0"/>
    </w:pPr>
    <w:rPr>
      <w:sz w:val="18"/>
      <w:szCs w:val="18"/>
    </w:rPr>
  </w:style>
  <w:style w:type="character" w:customStyle="1" w:styleId="a0">
    <w:name w:val="页脚 字符"/>
    <w:basedOn w:val="DefaultParagraphFont"/>
    <w:link w:val="Footer"/>
    <w:rsid w:val="00C72937"/>
    <w:rPr>
      <w:sz w:val="18"/>
      <w:szCs w:val="18"/>
    </w:rPr>
  </w:style>
  <w:style w:type="character" w:styleId="PageNumber">
    <w:name w:val="page number"/>
    <w:basedOn w:val="DefaultParagraphFont"/>
    <w:rsid w:val="00C729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504321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17460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