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钢芯铝绞线项目规划设计纲要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1" w:history="1">
        <w:r>
          <w:rPr>
            <w:rFonts w:ascii="仿宋" w:eastAsia="仿宋" w:hAnsi="仿宋" w:cs="仿宋" w:hint="eastAsia"/>
            <w:lang w:eastAsia="zh-CN"/>
          </w:rPr>
          <w:t>序言</w:t>
        </w:r>
        <w:r>
          <w:tab/>
        </w:r>
        <w:r>
          <w:fldChar w:fldCharType="begin"/>
        </w:r>
        <w:r>
          <w:instrText xml:space="preserve"> PAGEREF _Toc1371 \h </w:instrText>
        </w:r>
        <w:r>
          <w:fldChar w:fldCharType="separate"/>
        </w:r>
        <w:r>
          <w:t>3</w:t>
        </w:r>
        <w:r>
          <w:fldChar w:fldCharType="end"/>
        </w:r>
      </w:hyperlink>
    </w:p>
    <w:p>
      <w:pPr>
        <w:pStyle w:val="TOC1"/>
        <w:tabs>
          <w:tab w:val="right" w:leader="dot" w:pos="8306"/>
        </w:tabs>
      </w:pPr>
      <w:hyperlink w:anchor="_Toc27018" w:history="1">
        <w:r>
          <w:rPr>
            <w:rFonts w:ascii="仿宋" w:eastAsia="仿宋" w:hAnsi="仿宋" w:cs="仿宋" w:hint="eastAsia"/>
            <w:lang w:eastAsia="zh-CN"/>
          </w:rPr>
          <w:t>一、工艺说明</w:t>
        </w:r>
        <w:r>
          <w:tab/>
        </w:r>
        <w:r>
          <w:fldChar w:fldCharType="begin"/>
        </w:r>
        <w:r>
          <w:instrText xml:space="preserve"> PAGEREF _Toc27018 \h </w:instrText>
        </w:r>
        <w:r>
          <w:fldChar w:fldCharType="separate"/>
        </w:r>
        <w:r>
          <w:t>3</w:t>
        </w:r>
        <w:r>
          <w:fldChar w:fldCharType="end"/>
        </w:r>
      </w:hyperlink>
    </w:p>
    <w:p>
      <w:pPr>
        <w:pStyle w:val="TOC2"/>
        <w:tabs>
          <w:tab w:val="right" w:leader="dot" w:pos="8306"/>
        </w:tabs>
      </w:pPr>
      <w:hyperlink w:anchor="_Toc8478" w:history="1">
        <w:r>
          <w:rPr>
            <w:rFonts w:ascii="仿宋" w:eastAsia="仿宋" w:hAnsi="仿宋" w:cs="仿宋" w:hint="eastAsia"/>
            <w:lang w:eastAsia="zh-CN"/>
          </w:rPr>
          <w:t>(一)、技术管理特点</w:t>
        </w:r>
        <w:r>
          <w:tab/>
        </w:r>
        <w:r>
          <w:fldChar w:fldCharType="begin"/>
        </w:r>
        <w:r>
          <w:instrText xml:space="preserve"> PAGEREF _Toc8478 \h </w:instrText>
        </w:r>
        <w:r>
          <w:fldChar w:fldCharType="separate"/>
        </w:r>
        <w:r>
          <w:t>3</w:t>
        </w:r>
        <w:r>
          <w:fldChar w:fldCharType="end"/>
        </w:r>
      </w:hyperlink>
    </w:p>
    <w:p>
      <w:pPr>
        <w:pStyle w:val="TOC2"/>
        <w:tabs>
          <w:tab w:val="right" w:leader="dot" w:pos="8306"/>
        </w:tabs>
      </w:pPr>
      <w:hyperlink w:anchor="_Toc2606" w:history="1">
        <w:r>
          <w:rPr>
            <w:rFonts w:ascii="仿宋" w:eastAsia="仿宋" w:hAnsi="仿宋" w:cs="仿宋" w:hint="eastAsia"/>
            <w:lang w:eastAsia="zh-CN"/>
          </w:rPr>
          <w:t>(二)、钢芯铝绞线项目工艺技术设计方案</w:t>
        </w:r>
        <w:r>
          <w:tab/>
        </w:r>
        <w:r>
          <w:fldChar w:fldCharType="begin"/>
        </w:r>
        <w:r>
          <w:instrText xml:space="preserve"> PAGEREF _Toc2606 \h </w:instrText>
        </w:r>
        <w:r>
          <w:fldChar w:fldCharType="separate"/>
        </w:r>
        <w:r>
          <w:t>4</w:t>
        </w:r>
        <w:r>
          <w:fldChar w:fldCharType="end"/>
        </w:r>
      </w:hyperlink>
    </w:p>
    <w:p>
      <w:pPr>
        <w:pStyle w:val="TOC2"/>
        <w:tabs>
          <w:tab w:val="right" w:leader="dot" w:pos="8306"/>
        </w:tabs>
      </w:pPr>
      <w:hyperlink w:anchor="_Toc11017" w:history="1">
        <w:r>
          <w:rPr>
            <w:rFonts w:ascii="仿宋" w:eastAsia="仿宋" w:hAnsi="仿宋" w:cs="仿宋" w:hint="eastAsia"/>
            <w:lang w:eastAsia="zh-CN"/>
          </w:rPr>
          <w:t>(三)、设备选型方案</w:t>
        </w:r>
        <w:r>
          <w:tab/>
        </w:r>
        <w:r>
          <w:fldChar w:fldCharType="begin"/>
        </w:r>
        <w:r>
          <w:instrText xml:space="preserve"> PAGEREF _Toc11017 \h </w:instrText>
        </w:r>
        <w:r>
          <w:fldChar w:fldCharType="separate"/>
        </w:r>
        <w:r>
          <w:t>5</w:t>
        </w:r>
        <w:r>
          <w:fldChar w:fldCharType="end"/>
        </w:r>
      </w:hyperlink>
    </w:p>
    <w:p>
      <w:pPr>
        <w:pStyle w:val="TOC1"/>
        <w:tabs>
          <w:tab w:val="right" w:leader="dot" w:pos="8306"/>
        </w:tabs>
      </w:pPr>
      <w:hyperlink w:anchor="_Toc20998" w:history="1">
        <w:r>
          <w:rPr>
            <w:rFonts w:ascii="仿宋" w:eastAsia="仿宋" w:hAnsi="仿宋" w:cs="仿宋" w:hint="eastAsia"/>
            <w:lang w:eastAsia="zh-CN"/>
          </w:rPr>
          <w:t>二、钢芯铝绞线项目文档管理</w:t>
        </w:r>
        <w:r>
          <w:tab/>
        </w:r>
        <w:r>
          <w:fldChar w:fldCharType="begin"/>
        </w:r>
        <w:r>
          <w:instrText xml:space="preserve"> PAGEREF _Toc20998 \h </w:instrText>
        </w:r>
        <w:r>
          <w:fldChar w:fldCharType="separate"/>
        </w:r>
        <w:r>
          <w:t>7</w:t>
        </w:r>
        <w:r>
          <w:fldChar w:fldCharType="end"/>
        </w:r>
      </w:hyperlink>
    </w:p>
    <w:p>
      <w:pPr>
        <w:pStyle w:val="TOC2"/>
        <w:tabs>
          <w:tab w:val="right" w:leader="dot" w:pos="8306"/>
        </w:tabs>
      </w:pPr>
      <w:hyperlink w:anchor="_Toc10072" w:history="1">
        <w:r>
          <w:rPr>
            <w:rFonts w:ascii="仿宋" w:eastAsia="仿宋" w:hAnsi="仿宋" w:cs="仿宋" w:hint="eastAsia"/>
            <w:lang w:eastAsia="zh-CN"/>
          </w:rPr>
          <w:t>(一)、文档编制与审查</w:t>
        </w:r>
        <w:r>
          <w:tab/>
        </w:r>
        <w:r>
          <w:fldChar w:fldCharType="begin"/>
        </w:r>
        <w:r>
          <w:instrText xml:space="preserve"> PAGEREF _Toc10072 \h </w:instrText>
        </w:r>
        <w:r>
          <w:fldChar w:fldCharType="separate"/>
        </w:r>
        <w:r>
          <w:t>7</w:t>
        </w:r>
        <w:r>
          <w:fldChar w:fldCharType="end"/>
        </w:r>
      </w:hyperlink>
    </w:p>
    <w:p>
      <w:pPr>
        <w:pStyle w:val="TOC2"/>
        <w:tabs>
          <w:tab w:val="right" w:leader="dot" w:pos="8306"/>
        </w:tabs>
      </w:pPr>
      <w:hyperlink w:anchor="_Toc21431" w:history="1">
        <w:r>
          <w:rPr>
            <w:rFonts w:ascii="仿宋" w:eastAsia="仿宋" w:hAnsi="仿宋" w:cs="仿宋" w:hint="eastAsia"/>
            <w:lang w:eastAsia="zh-CN"/>
          </w:rPr>
          <w:t>(二)、文档发布与分发</w:t>
        </w:r>
        <w:r>
          <w:tab/>
        </w:r>
        <w:r>
          <w:fldChar w:fldCharType="begin"/>
        </w:r>
        <w:r>
          <w:instrText xml:space="preserve"> PAGEREF _Toc21431 \h </w:instrText>
        </w:r>
        <w:r>
          <w:fldChar w:fldCharType="separate"/>
        </w:r>
        <w:r>
          <w:t>8</w:t>
        </w:r>
        <w:r>
          <w:fldChar w:fldCharType="end"/>
        </w:r>
      </w:hyperlink>
    </w:p>
    <w:p>
      <w:pPr>
        <w:pStyle w:val="TOC2"/>
        <w:tabs>
          <w:tab w:val="right" w:leader="dot" w:pos="8306"/>
        </w:tabs>
      </w:pPr>
      <w:hyperlink w:anchor="_Toc26635" w:history="1">
        <w:r>
          <w:rPr>
            <w:rFonts w:ascii="仿宋" w:eastAsia="仿宋" w:hAnsi="仿宋" w:cs="仿宋" w:hint="eastAsia"/>
            <w:lang w:eastAsia="zh-CN"/>
          </w:rPr>
          <w:t>(三)、文档存档与归档</w:t>
        </w:r>
        <w:r>
          <w:tab/>
        </w:r>
        <w:r>
          <w:fldChar w:fldCharType="begin"/>
        </w:r>
        <w:r>
          <w:instrText xml:space="preserve"> PAGEREF _Toc26635 \h </w:instrText>
        </w:r>
        <w:r>
          <w:fldChar w:fldCharType="separate"/>
        </w:r>
        <w:r>
          <w:t>9</w:t>
        </w:r>
        <w:r>
          <w:fldChar w:fldCharType="end"/>
        </w:r>
      </w:hyperlink>
    </w:p>
    <w:p>
      <w:pPr>
        <w:pStyle w:val="TOC1"/>
        <w:tabs>
          <w:tab w:val="right" w:leader="dot" w:pos="8306"/>
        </w:tabs>
      </w:pPr>
      <w:hyperlink w:anchor="_Toc17257" w:history="1">
        <w:r>
          <w:rPr>
            <w:rFonts w:ascii="仿宋" w:eastAsia="仿宋" w:hAnsi="仿宋" w:cs="仿宋" w:hint="eastAsia"/>
            <w:lang w:eastAsia="zh-CN"/>
          </w:rPr>
          <w:t>三、钢芯铝绞线项目概论</w:t>
        </w:r>
        <w:r>
          <w:tab/>
        </w:r>
        <w:r>
          <w:fldChar w:fldCharType="begin"/>
        </w:r>
        <w:r>
          <w:instrText xml:space="preserve"> PAGEREF _Toc17257 \h </w:instrText>
        </w:r>
        <w:r>
          <w:fldChar w:fldCharType="separate"/>
        </w:r>
        <w:r>
          <w:t>10</w:t>
        </w:r>
        <w:r>
          <w:fldChar w:fldCharType="end"/>
        </w:r>
      </w:hyperlink>
    </w:p>
    <w:p>
      <w:pPr>
        <w:pStyle w:val="TOC2"/>
        <w:tabs>
          <w:tab w:val="right" w:leader="dot" w:pos="8306"/>
        </w:tabs>
      </w:pPr>
      <w:hyperlink w:anchor="_Toc31276" w:history="1">
        <w:r>
          <w:rPr>
            <w:rFonts w:ascii="仿宋" w:eastAsia="仿宋" w:hAnsi="仿宋" w:cs="仿宋" w:hint="eastAsia"/>
            <w:lang w:eastAsia="zh-CN"/>
          </w:rPr>
          <w:t>(一)、钢芯铝绞线项目概况</w:t>
        </w:r>
        <w:r>
          <w:tab/>
        </w:r>
        <w:r>
          <w:fldChar w:fldCharType="begin"/>
        </w:r>
        <w:r>
          <w:instrText xml:space="preserve"> PAGEREF _Toc31276 \h </w:instrText>
        </w:r>
        <w:r>
          <w:fldChar w:fldCharType="separate"/>
        </w:r>
        <w:r>
          <w:t>10</w:t>
        </w:r>
        <w:r>
          <w:fldChar w:fldCharType="end"/>
        </w:r>
      </w:hyperlink>
    </w:p>
    <w:p>
      <w:pPr>
        <w:pStyle w:val="TOC2"/>
        <w:tabs>
          <w:tab w:val="right" w:leader="dot" w:pos="8306"/>
        </w:tabs>
      </w:pPr>
      <w:hyperlink w:anchor="_Toc1406" w:history="1">
        <w:r>
          <w:rPr>
            <w:rFonts w:ascii="仿宋" w:eastAsia="仿宋" w:hAnsi="仿宋" w:cs="仿宋" w:hint="eastAsia"/>
            <w:lang w:eastAsia="zh-CN"/>
          </w:rPr>
          <w:t>(二)、钢芯铝绞线项目目标</w:t>
        </w:r>
        <w:r>
          <w:tab/>
        </w:r>
        <w:r>
          <w:fldChar w:fldCharType="begin"/>
        </w:r>
        <w:r>
          <w:instrText xml:space="preserve"> PAGEREF _Toc1406 \h </w:instrText>
        </w:r>
        <w:r>
          <w:fldChar w:fldCharType="separate"/>
        </w:r>
        <w:r>
          <w:t>12</w:t>
        </w:r>
        <w:r>
          <w:fldChar w:fldCharType="end"/>
        </w:r>
      </w:hyperlink>
    </w:p>
    <w:p>
      <w:pPr>
        <w:pStyle w:val="TOC2"/>
        <w:tabs>
          <w:tab w:val="right" w:leader="dot" w:pos="8306"/>
        </w:tabs>
      </w:pPr>
      <w:hyperlink w:anchor="_Toc30251" w:history="1">
        <w:r>
          <w:rPr>
            <w:rFonts w:ascii="仿宋" w:eastAsia="仿宋" w:hAnsi="仿宋" w:cs="仿宋" w:hint="eastAsia"/>
            <w:lang w:eastAsia="zh-CN"/>
          </w:rPr>
          <w:t>(三)、钢芯铝绞线项目提出的理由</w:t>
        </w:r>
        <w:r>
          <w:tab/>
        </w:r>
        <w:r>
          <w:fldChar w:fldCharType="begin"/>
        </w:r>
        <w:r>
          <w:instrText xml:space="preserve"> PAGEREF _Toc30251 \h </w:instrText>
        </w:r>
        <w:r>
          <w:fldChar w:fldCharType="separate"/>
        </w:r>
        <w:r>
          <w:t>13</w:t>
        </w:r>
        <w:r>
          <w:fldChar w:fldCharType="end"/>
        </w:r>
      </w:hyperlink>
    </w:p>
    <w:p>
      <w:pPr>
        <w:pStyle w:val="TOC2"/>
        <w:tabs>
          <w:tab w:val="right" w:leader="dot" w:pos="8306"/>
        </w:tabs>
      </w:pPr>
      <w:hyperlink w:anchor="_Toc18410" w:history="1">
        <w:r>
          <w:rPr>
            <w:rFonts w:ascii="仿宋" w:eastAsia="仿宋" w:hAnsi="仿宋" w:cs="仿宋" w:hint="eastAsia"/>
            <w:lang w:eastAsia="zh-CN"/>
          </w:rPr>
          <w:t>(四)、钢芯铝绞线项目意义</w:t>
        </w:r>
        <w:r>
          <w:tab/>
        </w:r>
        <w:r>
          <w:fldChar w:fldCharType="begin"/>
        </w:r>
        <w:r>
          <w:instrText xml:space="preserve"> PAGEREF _Toc18410 \h </w:instrText>
        </w:r>
        <w:r>
          <w:fldChar w:fldCharType="separate"/>
        </w:r>
        <w:r>
          <w:t>15</w:t>
        </w:r>
        <w:r>
          <w:fldChar w:fldCharType="end"/>
        </w:r>
      </w:hyperlink>
    </w:p>
    <w:p>
      <w:pPr>
        <w:pStyle w:val="TOC2"/>
        <w:tabs>
          <w:tab w:val="right" w:leader="dot" w:pos="8306"/>
        </w:tabs>
      </w:pPr>
      <w:hyperlink w:anchor="_Toc5192" w:history="1">
        <w:r>
          <w:rPr>
            <w:rFonts w:ascii="仿宋" w:eastAsia="仿宋" w:hAnsi="仿宋" w:cs="仿宋" w:hint="eastAsia"/>
            <w:lang w:eastAsia="zh-CN"/>
          </w:rPr>
          <w:t>(五)、钢芯铝绞线项目背景</w:t>
        </w:r>
        <w:r>
          <w:tab/>
        </w:r>
        <w:r>
          <w:fldChar w:fldCharType="begin"/>
        </w:r>
        <w:r>
          <w:instrText xml:space="preserve"> PAGEREF _Toc5192 \h </w:instrText>
        </w:r>
        <w:r>
          <w:fldChar w:fldCharType="separate"/>
        </w:r>
        <w:r>
          <w:t>16</w:t>
        </w:r>
        <w:r>
          <w:fldChar w:fldCharType="end"/>
        </w:r>
      </w:hyperlink>
    </w:p>
    <w:p>
      <w:pPr>
        <w:pStyle w:val="TOC1"/>
        <w:tabs>
          <w:tab w:val="right" w:leader="dot" w:pos="8306"/>
        </w:tabs>
      </w:pPr>
      <w:hyperlink w:anchor="_Toc9098" w:history="1">
        <w:r>
          <w:rPr>
            <w:rFonts w:ascii="仿宋" w:eastAsia="仿宋" w:hAnsi="仿宋" w:cs="仿宋" w:hint="eastAsia"/>
            <w:lang w:eastAsia="zh-CN"/>
          </w:rPr>
          <w:t>四、市场分析、调研</w:t>
        </w:r>
        <w:r>
          <w:tab/>
        </w:r>
        <w:r>
          <w:fldChar w:fldCharType="begin"/>
        </w:r>
        <w:r>
          <w:instrText xml:space="preserve"> PAGEREF _Toc9098 \h </w:instrText>
        </w:r>
        <w:r>
          <w:fldChar w:fldCharType="separate"/>
        </w:r>
        <w:r>
          <w:t>17</w:t>
        </w:r>
        <w:r>
          <w:fldChar w:fldCharType="end"/>
        </w:r>
      </w:hyperlink>
    </w:p>
    <w:p>
      <w:pPr>
        <w:pStyle w:val="TOC2"/>
        <w:tabs>
          <w:tab w:val="right" w:leader="dot" w:pos="8306"/>
        </w:tabs>
      </w:pPr>
      <w:hyperlink w:anchor="_Toc11555" w:history="1">
        <w:r>
          <w:rPr>
            <w:rFonts w:ascii="仿宋" w:eastAsia="仿宋" w:hAnsi="仿宋" w:cs="仿宋" w:hint="eastAsia"/>
            <w:lang w:eastAsia="zh-CN"/>
          </w:rPr>
          <w:t>(一)、钢芯铝绞线行业分析</w:t>
        </w:r>
        <w:r>
          <w:tab/>
        </w:r>
        <w:r>
          <w:fldChar w:fldCharType="begin"/>
        </w:r>
        <w:r>
          <w:instrText xml:space="preserve"> PAGEREF _Toc11555 \h </w:instrText>
        </w:r>
        <w:r>
          <w:fldChar w:fldCharType="separate"/>
        </w:r>
        <w:r>
          <w:t>17</w:t>
        </w:r>
        <w:r>
          <w:fldChar w:fldCharType="end"/>
        </w:r>
      </w:hyperlink>
    </w:p>
    <w:p>
      <w:pPr>
        <w:pStyle w:val="TOC2"/>
        <w:tabs>
          <w:tab w:val="right" w:leader="dot" w:pos="8306"/>
        </w:tabs>
      </w:pPr>
      <w:hyperlink w:anchor="_Toc27878" w:history="1">
        <w:r>
          <w:rPr>
            <w:rFonts w:ascii="仿宋" w:eastAsia="仿宋" w:hAnsi="仿宋" w:cs="仿宋" w:hint="eastAsia"/>
            <w:lang w:eastAsia="zh-CN"/>
          </w:rPr>
          <w:t>(二)、钢芯铝绞线市场分析预测</w:t>
        </w:r>
        <w:r>
          <w:tab/>
        </w:r>
        <w:r>
          <w:fldChar w:fldCharType="begin"/>
        </w:r>
        <w:r>
          <w:instrText xml:space="preserve"> PAGEREF _Toc27878 \h </w:instrText>
        </w:r>
        <w:r>
          <w:fldChar w:fldCharType="separate"/>
        </w:r>
        <w:r>
          <w:t>17</w:t>
        </w:r>
        <w:r>
          <w:fldChar w:fldCharType="end"/>
        </w:r>
      </w:hyperlink>
    </w:p>
    <w:p>
      <w:pPr>
        <w:pStyle w:val="TOC1"/>
        <w:tabs>
          <w:tab w:val="right" w:leader="dot" w:pos="8306"/>
        </w:tabs>
      </w:pPr>
      <w:hyperlink w:anchor="_Toc20455" w:history="1">
        <w:r>
          <w:rPr>
            <w:rFonts w:ascii="仿宋" w:eastAsia="仿宋" w:hAnsi="仿宋" w:cs="仿宋" w:hint="eastAsia"/>
            <w:lang w:eastAsia="zh-CN"/>
          </w:rPr>
          <w:t>五、钢芯铝绞线项目土建工程</w:t>
        </w:r>
        <w:r>
          <w:tab/>
        </w:r>
        <w:r>
          <w:fldChar w:fldCharType="begin"/>
        </w:r>
        <w:r>
          <w:instrText xml:space="preserve"> PAGEREF _Toc20455 \h </w:instrText>
        </w:r>
        <w:r>
          <w:fldChar w:fldCharType="separate"/>
        </w:r>
        <w:r>
          <w:t>18</w:t>
        </w:r>
        <w:r>
          <w:fldChar w:fldCharType="end"/>
        </w:r>
      </w:hyperlink>
    </w:p>
    <w:p>
      <w:pPr>
        <w:pStyle w:val="TOC2"/>
        <w:tabs>
          <w:tab w:val="right" w:leader="dot" w:pos="8306"/>
        </w:tabs>
      </w:pPr>
      <w:hyperlink w:anchor="_Toc22587" w:history="1">
        <w:r>
          <w:rPr>
            <w:rFonts w:ascii="仿宋" w:eastAsia="仿宋" w:hAnsi="仿宋" w:cs="仿宋" w:hint="eastAsia"/>
            <w:lang w:eastAsia="zh-CN"/>
          </w:rPr>
          <w:t>(一)、建筑工程设计原则</w:t>
        </w:r>
        <w:r>
          <w:tab/>
        </w:r>
        <w:r>
          <w:fldChar w:fldCharType="begin"/>
        </w:r>
        <w:r>
          <w:instrText xml:space="preserve"> PAGEREF _Toc22587 \h </w:instrText>
        </w:r>
        <w:r>
          <w:fldChar w:fldCharType="separate"/>
        </w:r>
        <w:r>
          <w:t>18</w:t>
        </w:r>
        <w:r>
          <w:fldChar w:fldCharType="end"/>
        </w:r>
      </w:hyperlink>
    </w:p>
    <w:p>
      <w:pPr>
        <w:pStyle w:val="TOC2"/>
        <w:tabs>
          <w:tab w:val="right" w:leader="dot" w:pos="8306"/>
        </w:tabs>
      </w:pPr>
      <w:hyperlink w:anchor="_Toc8872" w:history="1">
        <w:r>
          <w:rPr>
            <w:rFonts w:ascii="仿宋" w:eastAsia="仿宋" w:hAnsi="仿宋" w:cs="仿宋" w:hint="eastAsia"/>
            <w:lang w:eastAsia="zh-CN"/>
          </w:rPr>
          <w:t>(二)、土建工程设计年限及安全等级</w:t>
        </w:r>
        <w:r>
          <w:tab/>
        </w:r>
        <w:r>
          <w:fldChar w:fldCharType="begin"/>
        </w:r>
        <w:r>
          <w:instrText xml:space="preserve"> PAGEREF _Toc8872 \h </w:instrText>
        </w:r>
        <w:r>
          <w:fldChar w:fldCharType="separate"/>
        </w:r>
        <w:r>
          <w:t>19</w:t>
        </w:r>
        <w:r>
          <w:fldChar w:fldCharType="end"/>
        </w:r>
      </w:hyperlink>
    </w:p>
    <w:p>
      <w:pPr>
        <w:pStyle w:val="TOC2"/>
        <w:tabs>
          <w:tab w:val="right" w:leader="dot" w:pos="8306"/>
        </w:tabs>
      </w:pPr>
      <w:hyperlink w:anchor="_Toc29394" w:history="1">
        <w:r>
          <w:rPr>
            <w:rFonts w:ascii="仿宋" w:eastAsia="仿宋" w:hAnsi="仿宋" w:cs="仿宋" w:hint="eastAsia"/>
            <w:lang w:eastAsia="zh-CN"/>
          </w:rPr>
          <w:t>(三)、建筑工程设计总体要求</w:t>
        </w:r>
        <w:r>
          <w:tab/>
        </w:r>
        <w:r>
          <w:fldChar w:fldCharType="begin"/>
        </w:r>
        <w:r>
          <w:instrText xml:space="preserve"> PAGEREF _Toc29394 \h </w:instrText>
        </w:r>
        <w:r>
          <w:fldChar w:fldCharType="separate"/>
        </w:r>
        <w:r>
          <w:t>21</w:t>
        </w:r>
        <w:r>
          <w:fldChar w:fldCharType="end"/>
        </w:r>
      </w:hyperlink>
    </w:p>
    <w:p>
      <w:pPr>
        <w:pStyle w:val="TOC2"/>
        <w:tabs>
          <w:tab w:val="right" w:leader="dot" w:pos="8306"/>
        </w:tabs>
      </w:pPr>
      <w:hyperlink w:anchor="_Toc9973" w:history="1">
        <w:r>
          <w:rPr>
            <w:rFonts w:ascii="仿宋" w:eastAsia="仿宋" w:hAnsi="仿宋" w:cs="仿宋" w:hint="eastAsia"/>
            <w:lang w:eastAsia="zh-CN"/>
          </w:rPr>
          <w:t>(四)、土建工程建设指标</w:t>
        </w:r>
        <w:r>
          <w:tab/>
        </w:r>
        <w:r>
          <w:fldChar w:fldCharType="begin"/>
        </w:r>
        <w:r>
          <w:instrText xml:space="preserve"> PAGEREF _Toc9973 \h </w:instrText>
        </w:r>
        <w:r>
          <w:fldChar w:fldCharType="separate"/>
        </w:r>
        <w:r>
          <w:t>21</w:t>
        </w:r>
        <w:r>
          <w:fldChar w:fldCharType="end"/>
        </w:r>
      </w:hyperlink>
    </w:p>
    <w:p>
      <w:pPr>
        <w:pStyle w:val="TOC1"/>
        <w:tabs>
          <w:tab w:val="right" w:leader="dot" w:pos="8306"/>
        </w:tabs>
      </w:pPr>
      <w:hyperlink w:anchor="_Toc17372" w:history="1">
        <w:r>
          <w:rPr>
            <w:rFonts w:ascii="仿宋" w:eastAsia="仿宋" w:hAnsi="仿宋" w:cs="仿宋" w:hint="eastAsia"/>
            <w:lang w:eastAsia="zh-CN"/>
          </w:rPr>
          <w:t>六、钢芯铝绞线项目绩效评估</w:t>
        </w:r>
        <w:r>
          <w:tab/>
        </w:r>
        <w:r>
          <w:fldChar w:fldCharType="begin"/>
        </w:r>
        <w:r>
          <w:instrText xml:space="preserve"> PAGEREF _Toc17372 \h </w:instrText>
        </w:r>
        <w:r>
          <w:fldChar w:fldCharType="separate"/>
        </w:r>
        <w:r>
          <w:t>22</w:t>
        </w:r>
        <w:r>
          <w:fldChar w:fldCharType="end"/>
        </w:r>
      </w:hyperlink>
    </w:p>
    <w:p>
      <w:pPr>
        <w:pStyle w:val="TOC2"/>
        <w:tabs>
          <w:tab w:val="right" w:leader="dot" w:pos="8306"/>
        </w:tabs>
      </w:pPr>
      <w:hyperlink w:anchor="_Toc2983" w:history="1">
        <w:r>
          <w:rPr>
            <w:rFonts w:ascii="仿宋" w:eastAsia="仿宋" w:hAnsi="仿宋" w:cs="仿宋" w:hint="eastAsia"/>
            <w:lang w:eastAsia="zh-CN"/>
          </w:rPr>
          <w:t>(一)、绩效评估指标</w:t>
        </w:r>
        <w:r>
          <w:tab/>
        </w:r>
        <w:r>
          <w:fldChar w:fldCharType="begin"/>
        </w:r>
        <w:r>
          <w:instrText xml:space="preserve"> PAGEREF _Toc2983 \h </w:instrText>
        </w:r>
        <w:r>
          <w:fldChar w:fldCharType="separate"/>
        </w:r>
        <w:r>
          <w:t>22</w:t>
        </w:r>
        <w:r>
          <w:fldChar w:fldCharType="end"/>
        </w:r>
      </w:hyperlink>
    </w:p>
    <w:p>
      <w:pPr>
        <w:pStyle w:val="TOC2"/>
        <w:tabs>
          <w:tab w:val="right" w:leader="dot" w:pos="8306"/>
        </w:tabs>
      </w:pPr>
      <w:hyperlink w:anchor="_Toc14707" w:history="1">
        <w:r>
          <w:rPr>
            <w:rFonts w:ascii="仿宋" w:eastAsia="仿宋" w:hAnsi="仿宋" w:cs="仿宋" w:hint="eastAsia"/>
            <w:lang w:eastAsia="zh-CN"/>
          </w:rPr>
          <w:t>(二)、绩效评估方法</w:t>
        </w:r>
        <w:r>
          <w:tab/>
        </w:r>
        <w:r>
          <w:fldChar w:fldCharType="begin"/>
        </w:r>
        <w:r>
          <w:instrText xml:space="preserve"> PAGEREF _Toc14707 \h </w:instrText>
        </w:r>
        <w:r>
          <w:fldChar w:fldCharType="separate"/>
        </w:r>
        <w:r>
          <w:t>23</w:t>
        </w:r>
        <w:r>
          <w:fldChar w:fldCharType="end"/>
        </w:r>
      </w:hyperlink>
    </w:p>
    <w:p>
      <w:pPr>
        <w:pStyle w:val="TOC2"/>
        <w:tabs>
          <w:tab w:val="right" w:leader="dot" w:pos="8306"/>
        </w:tabs>
      </w:pPr>
      <w:hyperlink w:anchor="_Toc15987" w:history="1">
        <w:r>
          <w:rPr>
            <w:rFonts w:ascii="仿宋" w:eastAsia="仿宋" w:hAnsi="仿宋" w:cs="仿宋" w:hint="eastAsia"/>
            <w:lang w:eastAsia="zh-CN"/>
          </w:rPr>
          <w:t>(三)、绩效评估周期</w:t>
        </w:r>
        <w:r>
          <w:tab/>
        </w:r>
        <w:r>
          <w:fldChar w:fldCharType="begin"/>
        </w:r>
        <w:r>
          <w:instrText xml:space="preserve"> PAGEREF _Toc15987 \h </w:instrText>
        </w:r>
        <w:r>
          <w:fldChar w:fldCharType="separate"/>
        </w:r>
        <w:r>
          <w:t>24</w:t>
        </w:r>
        <w:r>
          <w:fldChar w:fldCharType="end"/>
        </w:r>
      </w:hyperlink>
    </w:p>
    <w:p>
      <w:pPr>
        <w:pStyle w:val="TOC1"/>
        <w:tabs>
          <w:tab w:val="right" w:leader="dot" w:pos="8306"/>
        </w:tabs>
      </w:pPr>
      <w:hyperlink w:anchor="_Toc27255" w:history="1">
        <w:r>
          <w:rPr>
            <w:rFonts w:ascii="仿宋" w:eastAsia="仿宋" w:hAnsi="仿宋" w:cs="仿宋" w:hint="eastAsia"/>
            <w:lang w:eastAsia="zh-CN"/>
          </w:rPr>
          <w:t>七、钢芯铝绞线项目技术管理</w:t>
        </w:r>
        <w:r>
          <w:tab/>
        </w:r>
        <w:r>
          <w:fldChar w:fldCharType="begin"/>
        </w:r>
        <w:r>
          <w:instrText xml:space="preserve"> PAGEREF _Toc27255 \h </w:instrText>
        </w:r>
        <w:r>
          <w:fldChar w:fldCharType="separate"/>
        </w:r>
        <w:r>
          <w:t>25</w:t>
        </w:r>
        <w:r>
          <w:fldChar w:fldCharType="end"/>
        </w:r>
      </w:hyperlink>
    </w:p>
    <w:p>
      <w:pPr>
        <w:pStyle w:val="TOC2"/>
        <w:tabs>
          <w:tab w:val="right" w:leader="dot" w:pos="8306"/>
        </w:tabs>
      </w:pPr>
      <w:hyperlink w:anchor="_Toc17103" w:history="1">
        <w:r>
          <w:rPr>
            <w:rFonts w:ascii="仿宋" w:eastAsia="仿宋" w:hAnsi="仿宋" w:cs="仿宋" w:hint="eastAsia"/>
            <w:lang w:eastAsia="zh-CN"/>
          </w:rPr>
          <w:t>(一)、技术方案选用方向</w:t>
        </w:r>
        <w:r>
          <w:tab/>
        </w:r>
        <w:r>
          <w:fldChar w:fldCharType="begin"/>
        </w:r>
        <w:r>
          <w:instrText xml:space="preserve"> PAGEREF _Toc17103 \h </w:instrText>
        </w:r>
        <w:r>
          <w:fldChar w:fldCharType="separate"/>
        </w:r>
        <w:r>
          <w:t>25</w:t>
        </w:r>
        <w:r>
          <w:fldChar w:fldCharType="end"/>
        </w:r>
      </w:hyperlink>
    </w:p>
    <w:p>
      <w:pPr>
        <w:pStyle w:val="TOC2"/>
        <w:tabs>
          <w:tab w:val="right" w:leader="dot" w:pos="8306"/>
        </w:tabs>
      </w:pPr>
      <w:hyperlink w:anchor="_Toc15441" w:history="1">
        <w:r>
          <w:rPr>
            <w:rFonts w:ascii="仿宋" w:eastAsia="仿宋" w:hAnsi="仿宋" w:cs="仿宋" w:hint="eastAsia"/>
            <w:lang w:eastAsia="zh-CN"/>
          </w:rPr>
          <w:t>(二)、工艺技术方案选用原则</w:t>
        </w:r>
        <w:r>
          <w:tab/>
        </w:r>
        <w:r>
          <w:fldChar w:fldCharType="begin"/>
        </w:r>
        <w:r>
          <w:instrText xml:space="preserve"> PAGEREF _Toc15441 \h </w:instrText>
        </w:r>
        <w:r>
          <w:fldChar w:fldCharType="separate"/>
        </w:r>
        <w:r>
          <w:t>27</w:t>
        </w:r>
        <w:r>
          <w:fldChar w:fldCharType="end"/>
        </w:r>
      </w:hyperlink>
    </w:p>
    <w:p>
      <w:pPr>
        <w:pStyle w:val="TOC2"/>
        <w:tabs>
          <w:tab w:val="right" w:leader="dot" w:pos="8306"/>
        </w:tabs>
      </w:pPr>
      <w:hyperlink w:anchor="_Toc16670" w:history="1">
        <w:r>
          <w:rPr>
            <w:rFonts w:ascii="仿宋" w:eastAsia="仿宋" w:hAnsi="仿宋" w:cs="仿宋" w:hint="eastAsia"/>
            <w:lang w:eastAsia="zh-CN"/>
          </w:rPr>
          <w:t>(三)、工艺技术方案要求</w:t>
        </w:r>
        <w:r>
          <w:tab/>
        </w:r>
        <w:r>
          <w:fldChar w:fldCharType="begin"/>
        </w:r>
        <w:r>
          <w:instrText xml:space="preserve"> PAGEREF _Toc16670 \h </w:instrText>
        </w:r>
        <w:r>
          <w:fldChar w:fldCharType="separate"/>
        </w:r>
        <w:r>
          <w:t>29</w:t>
        </w:r>
        <w:r>
          <w:fldChar w:fldCharType="end"/>
        </w:r>
      </w:hyperlink>
    </w:p>
    <w:p>
      <w:pPr>
        <w:pStyle w:val="TOC1"/>
        <w:tabs>
          <w:tab w:val="right" w:leader="dot" w:pos="8306"/>
        </w:tabs>
      </w:pPr>
      <w:hyperlink w:anchor="_Toc13293" w:history="1">
        <w:r>
          <w:rPr>
            <w:rFonts w:ascii="仿宋" w:eastAsia="仿宋" w:hAnsi="仿宋" w:cs="仿宋" w:hint="eastAsia"/>
            <w:lang w:eastAsia="zh-CN"/>
          </w:rPr>
          <w:t>八、钢芯铝绞线项目创新与研发</w:t>
        </w:r>
        <w:r>
          <w:tab/>
        </w:r>
        <w:r>
          <w:fldChar w:fldCharType="begin"/>
        </w:r>
        <w:r>
          <w:instrText xml:space="preserve"> PAGEREF _Toc13293 \h </w:instrText>
        </w:r>
        <w:r>
          <w:fldChar w:fldCharType="separate"/>
        </w:r>
        <w:r>
          <w:t>31</w:t>
        </w:r>
        <w:r>
          <w:fldChar w:fldCharType="end"/>
        </w:r>
      </w:hyperlink>
    </w:p>
    <w:p>
      <w:pPr>
        <w:pStyle w:val="TOC2"/>
        <w:tabs>
          <w:tab w:val="right" w:leader="dot" w:pos="8306"/>
        </w:tabs>
      </w:pPr>
      <w:hyperlink w:anchor="_Toc6223" w:history="1">
        <w:r>
          <w:rPr>
            <w:rFonts w:ascii="仿宋" w:eastAsia="仿宋" w:hAnsi="仿宋" w:cs="仿宋" w:hint="eastAsia"/>
            <w:lang w:eastAsia="zh-CN"/>
          </w:rPr>
          <w:t>(一)、创新策略与方向</w:t>
        </w:r>
        <w:r>
          <w:tab/>
        </w:r>
        <w:r>
          <w:fldChar w:fldCharType="begin"/>
        </w:r>
        <w:r>
          <w:instrText xml:space="preserve"> PAGEREF _Toc6223 \h </w:instrText>
        </w:r>
        <w:r>
          <w:fldChar w:fldCharType="separate"/>
        </w:r>
        <w:r>
          <w:t>31</w:t>
        </w:r>
        <w:r>
          <w:fldChar w:fldCharType="end"/>
        </w:r>
      </w:hyperlink>
    </w:p>
    <w:p>
      <w:pPr>
        <w:pStyle w:val="TOC2"/>
        <w:tabs>
          <w:tab w:val="right" w:leader="dot" w:pos="8306"/>
        </w:tabs>
      </w:pPr>
      <w:hyperlink w:anchor="_Toc13161" w:history="1">
        <w:r>
          <w:rPr>
            <w:rFonts w:ascii="仿宋" w:eastAsia="仿宋" w:hAnsi="仿宋" w:cs="仿宋" w:hint="eastAsia"/>
            <w:lang w:eastAsia="zh-CN"/>
          </w:rPr>
          <w:t>(二)、研发规划与投入</w:t>
        </w:r>
        <w:r>
          <w:tab/>
        </w:r>
        <w:r>
          <w:fldChar w:fldCharType="begin"/>
        </w:r>
        <w:r>
          <w:instrText xml:space="preserve"> PAGEREF _Toc13161 \h </w:instrText>
        </w:r>
        <w:r>
          <w:fldChar w:fldCharType="separate"/>
        </w:r>
        <w:r>
          <w:t>32</w:t>
        </w:r>
        <w:r>
          <w:fldChar w:fldCharType="end"/>
        </w:r>
      </w:hyperlink>
    </w:p>
    <w:p>
      <w:pPr>
        <w:pStyle w:val="TOC1"/>
        <w:tabs>
          <w:tab w:val="right" w:leader="dot" w:pos="8306"/>
        </w:tabs>
      </w:pPr>
      <w:hyperlink w:anchor="_Toc19787" w:history="1">
        <w:r>
          <w:rPr>
            <w:rFonts w:ascii="仿宋" w:eastAsia="仿宋" w:hAnsi="仿宋" w:cs="仿宋" w:hint="eastAsia"/>
            <w:lang w:eastAsia="zh-CN"/>
          </w:rPr>
          <w:t>九、钢芯铝绞线项目经营效益</w:t>
        </w:r>
        <w:r>
          <w:tab/>
        </w:r>
        <w:r>
          <w:fldChar w:fldCharType="begin"/>
        </w:r>
        <w:r>
          <w:instrText xml:space="preserve"> PAGEREF _Toc19787 \h </w:instrText>
        </w:r>
        <w:r>
          <w:fldChar w:fldCharType="separate"/>
        </w:r>
        <w:r>
          <w:t>34</w:t>
        </w:r>
        <w:r>
          <w:fldChar w:fldCharType="end"/>
        </w:r>
      </w:hyperlink>
    </w:p>
    <w:p>
      <w:pPr>
        <w:pStyle w:val="TOC2"/>
        <w:tabs>
          <w:tab w:val="right" w:leader="dot" w:pos="8306"/>
        </w:tabs>
      </w:pPr>
      <w:hyperlink w:anchor="_Toc12869" w:history="1">
        <w:r>
          <w:rPr>
            <w:rFonts w:ascii="仿宋" w:eastAsia="仿宋" w:hAnsi="仿宋" w:cs="仿宋" w:hint="eastAsia"/>
            <w:lang w:eastAsia="zh-CN"/>
          </w:rPr>
          <w:t>(一)、经济评价财务测算</w:t>
        </w:r>
        <w:r>
          <w:tab/>
        </w:r>
        <w:r>
          <w:fldChar w:fldCharType="begin"/>
        </w:r>
        <w:r>
          <w:instrText xml:space="preserve"> PAGEREF _Toc12869 \h </w:instrText>
        </w:r>
        <w:r>
          <w:fldChar w:fldCharType="separate"/>
        </w:r>
        <w:r>
          <w:t>34</w:t>
        </w:r>
        <w:r>
          <w:fldChar w:fldCharType="end"/>
        </w:r>
      </w:hyperlink>
    </w:p>
    <w:p>
      <w:pPr>
        <w:pStyle w:val="TOC2"/>
        <w:tabs>
          <w:tab w:val="right" w:leader="dot" w:pos="8306"/>
        </w:tabs>
      </w:pPr>
      <w:hyperlink w:anchor="_Toc20193" w:history="1">
        <w:r>
          <w:rPr>
            <w:rFonts w:ascii="仿宋" w:eastAsia="仿宋" w:hAnsi="仿宋" w:cs="仿宋" w:hint="eastAsia"/>
            <w:lang w:eastAsia="zh-CN"/>
          </w:rPr>
          <w:t>(二)、钢芯铝绞线项目盈利能力分析</w:t>
        </w:r>
        <w:r>
          <w:tab/>
        </w:r>
        <w:r>
          <w:fldChar w:fldCharType="begin"/>
        </w:r>
        <w:r>
          <w:instrText xml:space="preserve"> PAGEREF _Toc20193 \h </w:instrText>
        </w:r>
        <w:r>
          <w:fldChar w:fldCharType="separate"/>
        </w:r>
        <w:r>
          <w:t>35</w:t>
        </w:r>
        <w:r>
          <w:fldChar w:fldCharType="end"/>
        </w:r>
      </w:hyperlink>
    </w:p>
    <w:p>
      <w:pPr>
        <w:pStyle w:val="TOC1"/>
        <w:tabs>
          <w:tab w:val="right" w:leader="dot" w:pos="8306"/>
        </w:tabs>
      </w:pPr>
      <w:hyperlink w:anchor="_Toc11298" w:history="1">
        <w:r>
          <w:rPr>
            <w:rFonts w:ascii="仿宋" w:eastAsia="仿宋" w:hAnsi="仿宋" w:cs="仿宋" w:hint="eastAsia"/>
            <w:lang w:eastAsia="zh-CN"/>
          </w:rPr>
          <w:t>十、钢芯铝绞线项目投资规划</w:t>
        </w:r>
        <w:r>
          <w:tab/>
        </w:r>
        <w:r>
          <w:fldChar w:fldCharType="begin"/>
        </w:r>
        <w:r>
          <w:instrText xml:space="preserve"> PAGEREF _Toc11298 \h </w:instrText>
        </w:r>
        <w:r>
          <w:fldChar w:fldCharType="separate"/>
        </w:r>
        <w:r>
          <w:t>36</w:t>
        </w:r>
        <w:r>
          <w:fldChar w:fldCharType="end"/>
        </w:r>
      </w:hyperlink>
    </w:p>
    <w:p>
      <w:pPr>
        <w:pStyle w:val="TOC2"/>
        <w:tabs>
          <w:tab w:val="right" w:leader="dot" w:pos="8306"/>
        </w:tabs>
      </w:pPr>
      <w:hyperlink w:anchor="_Toc31254" w:history="1">
        <w:r>
          <w:rPr>
            <w:rFonts w:ascii="仿宋" w:eastAsia="仿宋" w:hAnsi="仿宋" w:cs="仿宋" w:hint="eastAsia"/>
            <w:lang w:eastAsia="zh-CN"/>
          </w:rPr>
          <w:t>(一)、钢芯铝绞线项目总投资估算</w:t>
        </w:r>
        <w:r>
          <w:tab/>
        </w:r>
        <w:r>
          <w:fldChar w:fldCharType="begin"/>
        </w:r>
        <w:r>
          <w:instrText xml:space="preserve"> PAGEREF _Toc31254 \h </w:instrText>
        </w:r>
        <w:r>
          <w:fldChar w:fldCharType="separate"/>
        </w:r>
        <w:r>
          <w:t>36</w:t>
        </w:r>
        <w:r>
          <w:fldChar w:fldCharType="end"/>
        </w:r>
      </w:hyperlink>
    </w:p>
    <w:p>
      <w:pPr>
        <w:pStyle w:val="TOC2"/>
        <w:tabs>
          <w:tab w:val="right" w:leader="dot" w:pos="8306"/>
        </w:tabs>
      </w:pPr>
      <w:hyperlink w:anchor="_Toc8773" w:history="1">
        <w:r>
          <w:rPr>
            <w:rFonts w:ascii="仿宋" w:eastAsia="仿宋" w:hAnsi="仿宋" w:cs="仿宋" w:hint="eastAsia"/>
            <w:lang w:eastAsia="zh-CN"/>
          </w:rPr>
          <w:t>(二)、资金筹措</w:t>
        </w:r>
        <w:r>
          <w:tab/>
        </w:r>
        <w:r>
          <w:fldChar w:fldCharType="begin"/>
        </w:r>
        <w:r>
          <w:instrText xml:space="preserve"> PAGEREF _Toc8773 \h </w:instrText>
        </w:r>
        <w:r>
          <w:fldChar w:fldCharType="separate"/>
        </w:r>
        <w:r>
          <w:t>37</w:t>
        </w:r>
        <w:r>
          <w:fldChar w:fldCharType="end"/>
        </w:r>
      </w:hyperlink>
    </w:p>
    <w:p>
      <w:pPr>
        <w:pStyle w:val="TOC1"/>
        <w:tabs>
          <w:tab w:val="right" w:leader="dot" w:pos="8306"/>
        </w:tabs>
      </w:pPr>
      <w:hyperlink w:anchor="_Toc27143" w:history="1">
        <w:r>
          <w:rPr>
            <w:rFonts w:ascii="仿宋" w:eastAsia="仿宋" w:hAnsi="仿宋" w:cs="仿宋" w:hint="eastAsia"/>
            <w:lang w:eastAsia="zh-CN"/>
          </w:rPr>
          <w:t>十一、钢芯铝绞线项目环境影响分析</w:t>
        </w:r>
        <w:r>
          <w:tab/>
        </w:r>
        <w:r>
          <w:fldChar w:fldCharType="begin"/>
        </w:r>
        <w:r>
          <w:instrText xml:space="preserve"> PAGEREF _Toc27143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06" w:history="1">
        <w:r>
          <w:rPr>
            <w:rFonts w:ascii="仿宋" w:eastAsia="仿宋" w:hAnsi="仿宋" w:cs="仿宋" w:hint="eastAsia"/>
            <w:lang w:eastAsia="zh-CN"/>
          </w:rPr>
          <w:t>(一)、建设区域环境质量现状</w:t>
        </w:r>
        <w:r>
          <w:tab/>
        </w:r>
        <w:r>
          <w:fldChar w:fldCharType="begin"/>
        </w:r>
        <w:r>
          <w:instrText xml:space="preserve"> PAGEREF _Toc11906 \h </w:instrText>
        </w:r>
        <w:r>
          <w:fldChar w:fldCharType="separate"/>
        </w:r>
        <w:r>
          <w:t>38</w:t>
        </w:r>
        <w:r>
          <w:fldChar w:fldCharType="end"/>
        </w:r>
      </w:hyperlink>
    </w:p>
    <w:p>
      <w:pPr>
        <w:pStyle w:val="TOC2"/>
        <w:tabs>
          <w:tab w:val="right" w:leader="dot" w:pos="8306"/>
        </w:tabs>
      </w:pPr>
      <w:hyperlink w:anchor="_Toc14267" w:history="1">
        <w:r>
          <w:rPr>
            <w:rFonts w:ascii="仿宋" w:eastAsia="仿宋" w:hAnsi="仿宋" w:cs="仿宋" w:hint="eastAsia"/>
            <w:lang w:eastAsia="zh-CN"/>
          </w:rPr>
          <w:t>(二)、建设期环境保护</w:t>
        </w:r>
        <w:r>
          <w:tab/>
        </w:r>
        <w:r>
          <w:fldChar w:fldCharType="begin"/>
        </w:r>
        <w:r>
          <w:instrText xml:space="preserve"> PAGEREF _Toc14267 \h </w:instrText>
        </w:r>
        <w:r>
          <w:fldChar w:fldCharType="separate"/>
        </w:r>
        <w:r>
          <w:t>39</w:t>
        </w:r>
        <w:r>
          <w:fldChar w:fldCharType="end"/>
        </w:r>
      </w:hyperlink>
    </w:p>
    <w:p>
      <w:pPr>
        <w:pStyle w:val="TOC2"/>
        <w:tabs>
          <w:tab w:val="right" w:leader="dot" w:pos="8306"/>
        </w:tabs>
      </w:pPr>
      <w:hyperlink w:anchor="_Toc23103" w:history="1">
        <w:r>
          <w:rPr>
            <w:rFonts w:ascii="仿宋" w:eastAsia="仿宋" w:hAnsi="仿宋" w:cs="仿宋" w:hint="eastAsia"/>
            <w:lang w:eastAsia="zh-CN"/>
          </w:rPr>
          <w:t>(三)、运营期环境保护</w:t>
        </w:r>
        <w:r>
          <w:tab/>
        </w:r>
        <w:r>
          <w:fldChar w:fldCharType="begin"/>
        </w:r>
        <w:r>
          <w:instrText xml:space="preserve"> PAGEREF _Toc23103 \h </w:instrText>
        </w:r>
        <w:r>
          <w:fldChar w:fldCharType="separate"/>
        </w:r>
        <w:r>
          <w:t>41</w:t>
        </w:r>
        <w:r>
          <w:fldChar w:fldCharType="end"/>
        </w:r>
      </w:hyperlink>
    </w:p>
    <w:p>
      <w:pPr>
        <w:pStyle w:val="TOC2"/>
        <w:tabs>
          <w:tab w:val="right" w:leader="dot" w:pos="8306"/>
        </w:tabs>
      </w:pPr>
      <w:hyperlink w:anchor="_Toc12692" w:history="1">
        <w:r>
          <w:rPr>
            <w:rFonts w:ascii="仿宋" w:eastAsia="仿宋" w:hAnsi="仿宋" w:cs="仿宋" w:hint="eastAsia"/>
            <w:lang w:eastAsia="zh-CN"/>
          </w:rPr>
          <w:t>(四)、钢芯铝绞线项目建设对区域经济的影响</w:t>
        </w:r>
        <w:r>
          <w:tab/>
        </w:r>
        <w:r>
          <w:fldChar w:fldCharType="begin"/>
        </w:r>
        <w:r>
          <w:instrText xml:space="preserve"> PAGEREF _Toc12692 \h </w:instrText>
        </w:r>
        <w:r>
          <w:fldChar w:fldCharType="separate"/>
        </w:r>
        <w:r>
          <w:t>42</w:t>
        </w:r>
        <w:r>
          <w:fldChar w:fldCharType="end"/>
        </w:r>
      </w:hyperlink>
    </w:p>
    <w:p>
      <w:pPr>
        <w:pStyle w:val="TOC2"/>
        <w:tabs>
          <w:tab w:val="right" w:leader="dot" w:pos="8306"/>
        </w:tabs>
      </w:pPr>
      <w:hyperlink w:anchor="_Toc17058" w:history="1">
        <w:r>
          <w:rPr>
            <w:rFonts w:ascii="仿宋" w:eastAsia="仿宋" w:hAnsi="仿宋" w:cs="仿宋" w:hint="eastAsia"/>
            <w:lang w:eastAsia="zh-CN"/>
          </w:rPr>
          <w:t>(五)、废弃物处理</w:t>
        </w:r>
        <w:r>
          <w:tab/>
        </w:r>
        <w:r>
          <w:fldChar w:fldCharType="begin"/>
        </w:r>
        <w:r>
          <w:instrText xml:space="preserve"> PAGEREF _Toc17058 \h </w:instrText>
        </w:r>
        <w:r>
          <w:fldChar w:fldCharType="separate"/>
        </w:r>
        <w:r>
          <w:t>44</w:t>
        </w:r>
        <w:r>
          <w:fldChar w:fldCharType="end"/>
        </w:r>
      </w:hyperlink>
    </w:p>
    <w:p>
      <w:pPr>
        <w:pStyle w:val="TOC2"/>
        <w:tabs>
          <w:tab w:val="right" w:leader="dot" w:pos="8306"/>
        </w:tabs>
      </w:pPr>
      <w:hyperlink w:anchor="_Toc3908" w:history="1">
        <w:r>
          <w:rPr>
            <w:rFonts w:ascii="仿宋" w:eastAsia="仿宋" w:hAnsi="仿宋" w:cs="仿宋" w:hint="eastAsia"/>
            <w:lang w:eastAsia="zh-CN"/>
          </w:rPr>
          <w:t>(六)、特殊环境影响分析</w:t>
        </w:r>
        <w:r>
          <w:tab/>
        </w:r>
        <w:r>
          <w:fldChar w:fldCharType="begin"/>
        </w:r>
        <w:r>
          <w:instrText xml:space="preserve"> PAGEREF _Toc3908 \h </w:instrText>
        </w:r>
        <w:r>
          <w:fldChar w:fldCharType="separate"/>
        </w:r>
        <w:r>
          <w:t>45</w:t>
        </w:r>
        <w:r>
          <w:fldChar w:fldCharType="end"/>
        </w:r>
      </w:hyperlink>
    </w:p>
    <w:p>
      <w:pPr>
        <w:pStyle w:val="TOC2"/>
        <w:tabs>
          <w:tab w:val="right" w:leader="dot" w:pos="8306"/>
        </w:tabs>
      </w:pPr>
      <w:hyperlink w:anchor="_Toc6958" w:history="1">
        <w:r>
          <w:rPr>
            <w:rFonts w:ascii="仿宋" w:eastAsia="仿宋" w:hAnsi="仿宋" w:cs="仿宋" w:hint="eastAsia"/>
            <w:lang w:eastAsia="zh-CN"/>
          </w:rPr>
          <w:t>(七)、清洁生产</w:t>
        </w:r>
        <w:r>
          <w:tab/>
        </w:r>
        <w:r>
          <w:fldChar w:fldCharType="begin"/>
        </w:r>
        <w:r>
          <w:instrText xml:space="preserve"> PAGEREF _Toc6958 \h </w:instrText>
        </w:r>
        <w:r>
          <w:fldChar w:fldCharType="separate"/>
        </w:r>
        <w:r>
          <w:t>46</w:t>
        </w:r>
        <w:r>
          <w:fldChar w:fldCharType="end"/>
        </w:r>
      </w:hyperlink>
    </w:p>
    <w:p>
      <w:pPr>
        <w:pStyle w:val="TOC2"/>
        <w:tabs>
          <w:tab w:val="right" w:leader="dot" w:pos="8306"/>
        </w:tabs>
      </w:pPr>
      <w:hyperlink w:anchor="_Toc3695" w:history="1">
        <w:r>
          <w:rPr>
            <w:rFonts w:ascii="仿宋" w:eastAsia="仿宋" w:hAnsi="仿宋" w:cs="仿宋" w:hint="eastAsia"/>
            <w:lang w:eastAsia="zh-CN"/>
          </w:rPr>
          <w:t>(八)、环境保护综合评价</w:t>
        </w:r>
        <w:r>
          <w:tab/>
        </w:r>
        <w:r>
          <w:fldChar w:fldCharType="begin"/>
        </w:r>
        <w:r>
          <w:instrText xml:space="preserve"> PAGEREF _Toc3695 \h </w:instrText>
        </w:r>
        <w:r>
          <w:fldChar w:fldCharType="separate"/>
        </w:r>
        <w:r>
          <w:t>47</w:t>
        </w:r>
        <w:r>
          <w:fldChar w:fldCharType="end"/>
        </w:r>
      </w:hyperlink>
    </w:p>
    <w:p>
      <w:pPr>
        <w:pStyle w:val="TOC1"/>
        <w:tabs>
          <w:tab w:val="right" w:leader="dot" w:pos="8306"/>
        </w:tabs>
      </w:pPr>
      <w:hyperlink w:anchor="_Toc27231" w:history="1">
        <w:r>
          <w:rPr>
            <w:rFonts w:ascii="仿宋" w:eastAsia="仿宋" w:hAnsi="仿宋" w:cs="仿宋" w:hint="eastAsia"/>
            <w:lang w:eastAsia="zh-CN"/>
          </w:rPr>
          <w:t>十二、钢芯铝绞线项目财务管理</w:t>
        </w:r>
        <w:r>
          <w:tab/>
        </w:r>
        <w:r>
          <w:fldChar w:fldCharType="begin"/>
        </w:r>
        <w:r>
          <w:instrText xml:space="preserve"> PAGEREF _Toc27231 \h </w:instrText>
        </w:r>
        <w:r>
          <w:fldChar w:fldCharType="separate"/>
        </w:r>
        <w:r>
          <w:t>49</w:t>
        </w:r>
        <w:r>
          <w:fldChar w:fldCharType="end"/>
        </w:r>
      </w:hyperlink>
    </w:p>
    <w:p>
      <w:pPr>
        <w:pStyle w:val="TOC2"/>
        <w:tabs>
          <w:tab w:val="right" w:leader="dot" w:pos="8306"/>
        </w:tabs>
      </w:pPr>
      <w:hyperlink w:anchor="_Toc1381" w:history="1">
        <w:r>
          <w:rPr>
            <w:rFonts w:ascii="仿宋" w:eastAsia="仿宋" w:hAnsi="仿宋" w:cs="仿宋" w:hint="eastAsia"/>
            <w:lang w:eastAsia="zh-CN"/>
          </w:rPr>
          <w:t>(一)、资金需求大</w:t>
        </w:r>
        <w:r>
          <w:tab/>
        </w:r>
        <w:r>
          <w:fldChar w:fldCharType="begin"/>
        </w:r>
        <w:r>
          <w:instrText xml:space="preserve"> PAGEREF _Toc1381 \h </w:instrText>
        </w:r>
        <w:r>
          <w:fldChar w:fldCharType="separate"/>
        </w:r>
        <w:r>
          <w:t>49</w:t>
        </w:r>
        <w:r>
          <w:fldChar w:fldCharType="end"/>
        </w:r>
      </w:hyperlink>
    </w:p>
    <w:p>
      <w:pPr>
        <w:pStyle w:val="TOC2"/>
        <w:tabs>
          <w:tab w:val="right" w:leader="dot" w:pos="8306"/>
        </w:tabs>
      </w:pPr>
      <w:hyperlink w:anchor="_Toc30722" w:history="1">
        <w:r>
          <w:rPr>
            <w:rFonts w:ascii="仿宋" w:eastAsia="仿宋" w:hAnsi="仿宋" w:cs="仿宋" w:hint="eastAsia"/>
            <w:lang w:eastAsia="zh-CN"/>
          </w:rPr>
          <w:t>(二)、研发周期长</w:t>
        </w:r>
        <w:r>
          <w:tab/>
        </w:r>
        <w:r>
          <w:fldChar w:fldCharType="begin"/>
        </w:r>
        <w:r>
          <w:instrText xml:space="preserve"> PAGEREF _Toc30722 \h </w:instrText>
        </w:r>
        <w:r>
          <w:fldChar w:fldCharType="separate"/>
        </w:r>
        <w:r>
          <w:t>50</w:t>
        </w:r>
        <w:r>
          <w:fldChar w:fldCharType="end"/>
        </w:r>
      </w:hyperlink>
    </w:p>
    <w:p>
      <w:pPr>
        <w:pStyle w:val="TOC2"/>
        <w:tabs>
          <w:tab w:val="right" w:leader="dot" w:pos="8306"/>
        </w:tabs>
      </w:pPr>
      <w:hyperlink w:anchor="_Toc9364" w:history="1">
        <w:r>
          <w:rPr>
            <w:rFonts w:ascii="仿宋" w:eastAsia="仿宋" w:hAnsi="仿宋" w:cs="仿宋" w:hint="eastAsia"/>
            <w:lang w:eastAsia="zh-CN"/>
          </w:rPr>
          <w:t>(三)、市场风险大</w:t>
        </w:r>
        <w:r>
          <w:tab/>
        </w:r>
        <w:r>
          <w:fldChar w:fldCharType="begin"/>
        </w:r>
        <w:r>
          <w:instrText xml:space="preserve"> PAGEREF _Toc9364 \h </w:instrText>
        </w:r>
        <w:r>
          <w:fldChar w:fldCharType="separate"/>
        </w:r>
        <w:r>
          <w:t>51</w:t>
        </w:r>
        <w:r>
          <w:fldChar w:fldCharType="end"/>
        </w:r>
      </w:hyperlink>
    </w:p>
    <w:p>
      <w:pPr>
        <w:pStyle w:val="TOC2"/>
        <w:tabs>
          <w:tab w:val="right" w:leader="dot" w:pos="8306"/>
        </w:tabs>
      </w:pPr>
      <w:hyperlink w:anchor="_Toc25427" w:history="1">
        <w:r>
          <w:rPr>
            <w:rFonts w:ascii="仿宋" w:eastAsia="仿宋" w:hAnsi="仿宋" w:cs="仿宋" w:hint="eastAsia"/>
            <w:lang w:eastAsia="zh-CN"/>
          </w:rPr>
          <w:t>(四)、利润率高</w:t>
        </w:r>
        <w:r>
          <w:tab/>
        </w:r>
        <w:r>
          <w:fldChar w:fldCharType="begin"/>
        </w:r>
        <w:r>
          <w:instrText xml:space="preserve"> PAGEREF _Toc25427 \h </w:instrText>
        </w:r>
        <w:r>
          <w:fldChar w:fldCharType="separate"/>
        </w:r>
        <w:r>
          <w:t>54</w:t>
        </w:r>
        <w:r>
          <w:fldChar w:fldCharType="end"/>
        </w:r>
      </w:hyperlink>
    </w:p>
    <w:p>
      <w:pPr>
        <w:pStyle w:val="TOC1"/>
        <w:tabs>
          <w:tab w:val="right" w:leader="dot" w:pos="8306"/>
        </w:tabs>
      </w:pPr>
      <w:hyperlink w:anchor="_Toc9380" w:history="1">
        <w:r>
          <w:rPr>
            <w:rFonts w:ascii="仿宋" w:eastAsia="仿宋" w:hAnsi="仿宋" w:cs="仿宋" w:hint="eastAsia"/>
            <w:lang w:eastAsia="zh-CN"/>
          </w:rPr>
          <w:t>十三、钢芯铝绞线项目实施时间节点</w:t>
        </w:r>
        <w:r>
          <w:tab/>
        </w:r>
        <w:r>
          <w:fldChar w:fldCharType="begin"/>
        </w:r>
        <w:r>
          <w:instrText xml:space="preserve"> PAGEREF _Toc9380 \h </w:instrText>
        </w:r>
        <w:r>
          <w:fldChar w:fldCharType="separate"/>
        </w:r>
        <w:r>
          <w:t>56</w:t>
        </w:r>
        <w:r>
          <w:fldChar w:fldCharType="end"/>
        </w:r>
      </w:hyperlink>
    </w:p>
    <w:p>
      <w:pPr>
        <w:pStyle w:val="TOC2"/>
        <w:tabs>
          <w:tab w:val="right" w:leader="dot" w:pos="8306"/>
        </w:tabs>
      </w:pPr>
      <w:hyperlink w:anchor="_Toc18231" w:history="1">
        <w:r>
          <w:rPr>
            <w:rFonts w:ascii="仿宋" w:eastAsia="仿宋" w:hAnsi="仿宋" w:cs="仿宋" w:hint="eastAsia"/>
            <w:lang w:eastAsia="zh-CN"/>
          </w:rPr>
          <w:t>(一)、钢芯铝绞线项目启动阶段时间节点</w:t>
        </w:r>
        <w:r>
          <w:tab/>
        </w:r>
        <w:r>
          <w:fldChar w:fldCharType="begin"/>
        </w:r>
        <w:r>
          <w:instrText xml:space="preserve"> PAGEREF _Toc18231 \h </w:instrText>
        </w:r>
        <w:r>
          <w:fldChar w:fldCharType="separate"/>
        </w:r>
        <w:r>
          <w:t>56</w:t>
        </w:r>
        <w:r>
          <w:fldChar w:fldCharType="end"/>
        </w:r>
      </w:hyperlink>
    </w:p>
    <w:p>
      <w:pPr>
        <w:pStyle w:val="TOC2"/>
        <w:tabs>
          <w:tab w:val="right" w:leader="dot" w:pos="8306"/>
        </w:tabs>
      </w:pPr>
      <w:hyperlink w:anchor="_Toc20059" w:history="1">
        <w:r>
          <w:rPr>
            <w:rFonts w:ascii="仿宋" w:eastAsia="仿宋" w:hAnsi="仿宋" w:cs="仿宋" w:hint="eastAsia"/>
            <w:lang w:eastAsia="zh-CN"/>
          </w:rPr>
          <w:t>(二)、钢芯铝绞线项目执行阶段时间节点</w:t>
        </w:r>
        <w:r>
          <w:tab/>
        </w:r>
        <w:r>
          <w:fldChar w:fldCharType="begin"/>
        </w:r>
        <w:r>
          <w:instrText xml:space="preserve"> PAGEREF _Toc20059 \h </w:instrText>
        </w:r>
        <w:r>
          <w:fldChar w:fldCharType="separate"/>
        </w:r>
        <w:r>
          <w:t>57</w:t>
        </w:r>
        <w:r>
          <w:fldChar w:fldCharType="end"/>
        </w:r>
      </w:hyperlink>
    </w:p>
    <w:p>
      <w:pPr>
        <w:pStyle w:val="TOC2"/>
        <w:tabs>
          <w:tab w:val="right" w:leader="dot" w:pos="8306"/>
        </w:tabs>
      </w:pPr>
      <w:hyperlink w:anchor="_Toc17668" w:history="1">
        <w:r>
          <w:rPr>
            <w:rFonts w:ascii="仿宋" w:eastAsia="仿宋" w:hAnsi="仿宋" w:cs="仿宋" w:hint="eastAsia"/>
            <w:lang w:eastAsia="zh-CN"/>
          </w:rPr>
          <w:t>(三)、钢芯铝绞线项目完成阶段时间节点</w:t>
        </w:r>
        <w:r>
          <w:tab/>
        </w:r>
        <w:r>
          <w:fldChar w:fldCharType="begin"/>
        </w:r>
        <w:r>
          <w:instrText xml:space="preserve"> PAGEREF _Toc17668 \h </w:instrText>
        </w:r>
        <w:r>
          <w:fldChar w:fldCharType="separate"/>
        </w:r>
        <w:r>
          <w:t>58</w:t>
        </w:r>
        <w:r>
          <w:fldChar w:fldCharType="end"/>
        </w:r>
      </w:hyperlink>
    </w:p>
    <w:p>
      <w:pPr>
        <w:pStyle w:val="TOC1"/>
        <w:tabs>
          <w:tab w:val="right" w:leader="dot" w:pos="8306"/>
        </w:tabs>
      </w:pPr>
      <w:hyperlink w:anchor="_Toc29372" w:history="1">
        <w:r>
          <w:rPr>
            <w:rFonts w:ascii="仿宋" w:eastAsia="仿宋" w:hAnsi="仿宋" w:cs="仿宋" w:hint="eastAsia"/>
            <w:lang w:eastAsia="zh-CN"/>
          </w:rPr>
          <w:t>十四、钢芯铝绞线项目治理与监督</w:t>
        </w:r>
        <w:r>
          <w:tab/>
        </w:r>
        <w:r>
          <w:fldChar w:fldCharType="begin"/>
        </w:r>
        <w:r>
          <w:instrText xml:space="preserve"> PAGEREF _Toc29372 \h </w:instrText>
        </w:r>
        <w:r>
          <w:fldChar w:fldCharType="separate"/>
        </w:r>
        <w:r>
          <w:t>59</w:t>
        </w:r>
        <w:r>
          <w:fldChar w:fldCharType="end"/>
        </w:r>
      </w:hyperlink>
    </w:p>
    <w:p>
      <w:pPr>
        <w:pStyle w:val="TOC2"/>
        <w:tabs>
          <w:tab w:val="right" w:leader="dot" w:pos="8306"/>
        </w:tabs>
      </w:pPr>
      <w:hyperlink w:anchor="_Toc21164" w:history="1">
        <w:r>
          <w:rPr>
            <w:rFonts w:ascii="仿宋" w:eastAsia="仿宋" w:hAnsi="仿宋" w:cs="仿宋" w:hint="eastAsia"/>
            <w:lang w:eastAsia="zh-CN"/>
          </w:rPr>
          <w:t>(一)、钢芯铝绞线项目治理结构</w:t>
        </w:r>
        <w:r>
          <w:tab/>
        </w:r>
        <w:r>
          <w:fldChar w:fldCharType="begin"/>
        </w:r>
        <w:r>
          <w:instrText xml:space="preserve"> PAGEREF _Toc21164 \h </w:instrText>
        </w:r>
        <w:r>
          <w:fldChar w:fldCharType="separate"/>
        </w:r>
        <w:r>
          <w:t>59</w:t>
        </w:r>
        <w:r>
          <w:fldChar w:fldCharType="end"/>
        </w:r>
      </w:hyperlink>
    </w:p>
    <w:p>
      <w:pPr>
        <w:pStyle w:val="TOC2"/>
        <w:tabs>
          <w:tab w:val="right" w:leader="dot" w:pos="8306"/>
        </w:tabs>
      </w:pPr>
      <w:hyperlink w:anchor="_Toc23805" w:history="1">
        <w:r>
          <w:rPr>
            <w:rFonts w:ascii="仿宋" w:eastAsia="仿宋" w:hAnsi="仿宋" w:cs="仿宋" w:hint="eastAsia"/>
            <w:lang w:eastAsia="zh-CN"/>
          </w:rPr>
          <w:t>(二)、监督与审计</w:t>
        </w:r>
        <w:r>
          <w:tab/>
        </w:r>
        <w:r>
          <w:fldChar w:fldCharType="begin"/>
        </w:r>
        <w:r>
          <w:instrText xml:space="preserve"> PAGEREF _Toc23805 \h </w:instrText>
        </w:r>
        <w:r>
          <w:fldChar w:fldCharType="separate"/>
        </w:r>
        <w:r>
          <w:t>60</w:t>
        </w:r>
        <w:r>
          <w:fldChar w:fldCharType="end"/>
        </w:r>
      </w:hyperlink>
    </w:p>
    <w:p>
      <w:pPr>
        <w:pStyle w:val="TOC1"/>
        <w:tabs>
          <w:tab w:val="right" w:leader="dot" w:pos="8306"/>
        </w:tabs>
      </w:pPr>
      <w:hyperlink w:anchor="_Toc20314" w:history="1">
        <w:r>
          <w:rPr>
            <w:rFonts w:ascii="仿宋" w:eastAsia="仿宋" w:hAnsi="仿宋" w:cs="仿宋" w:hint="eastAsia"/>
            <w:lang w:eastAsia="zh-CN"/>
          </w:rPr>
          <w:t>十五、钢芯铝绞线项目工程方案分析</w:t>
        </w:r>
        <w:r>
          <w:tab/>
        </w:r>
        <w:r>
          <w:fldChar w:fldCharType="begin"/>
        </w:r>
        <w:r>
          <w:instrText xml:space="preserve"> PAGEREF _Toc20314 \h </w:instrText>
        </w:r>
        <w:r>
          <w:fldChar w:fldCharType="separate"/>
        </w:r>
        <w:r>
          <w:t>62</w:t>
        </w:r>
        <w:r>
          <w:fldChar w:fldCharType="end"/>
        </w:r>
      </w:hyperlink>
    </w:p>
    <w:p>
      <w:pPr>
        <w:pStyle w:val="TOC2"/>
        <w:tabs>
          <w:tab w:val="right" w:leader="dot" w:pos="8306"/>
        </w:tabs>
      </w:pPr>
      <w:hyperlink w:anchor="_Toc21828" w:history="1">
        <w:r>
          <w:rPr>
            <w:rFonts w:ascii="仿宋" w:eastAsia="仿宋" w:hAnsi="仿宋" w:cs="仿宋" w:hint="eastAsia"/>
            <w:lang w:eastAsia="zh-CN"/>
          </w:rPr>
          <w:t>(一)、建筑工程设计原则</w:t>
        </w:r>
        <w:r>
          <w:tab/>
        </w:r>
        <w:r>
          <w:fldChar w:fldCharType="begin"/>
        </w:r>
        <w:r>
          <w:instrText xml:space="preserve"> PAGEREF _Toc21828 \h </w:instrText>
        </w:r>
        <w:r>
          <w:fldChar w:fldCharType="separate"/>
        </w:r>
        <w:r>
          <w:t>62</w:t>
        </w:r>
        <w:r>
          <w:fldChar w:fldCharType="end"/>
        </w:r>
      </w:hyperlink>
    </w:p>
    <w:p>
      <w:pPr>
        <w:pStyle w:val="TOC2"/>
        <w:tabs>
          <w:tab w:val="right" w:leader="dot" w:pos="8306"/>
        </w:tabs>
      </w:pPr>
      <w:hyperlink w:anchor="_Toc14771" w:history="1">
        <w:r>
          <w:rPr>
            <w:rFonts w:ascii="仿宋" w:eastAsia="仿宋" w:hAnsi="仿宋" w:cs="仿宋" w:hint="eastAsia"/>
            <w:lang w:eastAsia="zh-CN"/>
          </w:rPr>
          <w:t>(二)、土建工程建设指标</w:t>
        </w:r>
        <w:r>
          <w:tab/>
        </w:r>
        <w:r>
          <w:fldChar w:fldCharType="begin"/>
        </w:r>
        <w:r>
          <w:instrText xml:space="preserve"> PAGEREF _Toc14771 \h </w:instrText>
        </w:r>
        <w:r>
          <w:fldChar w:fldCharType="separate"/>
        </w:r>
        <w:r>
          <w:t>65</w:t>
        </w:r>
        <w:r>
          <w:fldChar w:fldCharType="end"/>
        </w:r>
      </w:hyperlink>
    </w:p>
    <w:p>
      <w:pPr>
        <w:pStyle w:val="TOC1"/>
        <w:tabs>
          <w:tab w:val="right" w:leader="dot" w:pos="8306"/>
        </w:tabs>
      </w:pPr>
      <w:hyperlink w:anchor="_Toc16980" w:history="1">
        <w:r>
          <w:rPr>
            <w:rFonts w:ascii="仿宋" w:eastAsia="仿宋" w:hAnsi="仿宋" w:cs="仿宋" w:hint="eastAsia"/>
            <w:lang w:eastAsia="zh-CN"/>
          </w:rPr>
          <w:t>十六、质量管理体系</w:t>
        </w:r>
        <w:r>
          <w:tab/>
        </w:r>
        <w:r>
          <w:fldChar w:fldCharType="begin"/>
        </w:r>
        <w:r>
          <w:instrText xml:space="preserve"> PAGEREF _Toc16980 \h </w:instrText>
        </w:r>
        <w:r>
          <w:fldChar w:fldCharType="separate"/>
        </w:r>
        <w:r>
          <w:t>67</w:t>
        </w:r>
        <w:r>
          <w:fldChar w:fldCharType="end"/>
        </w:r>
      </w:hyperlink>
    </w:p>
    <w:p>
      <w:pPr>
        <w:pStyle w:val="TOC2"/>
        <w:tabs>
          <w:tab w:val="right" w:leader="dot" w:pos="8306"/>
        </w:tabs>
      </w:pPr>
      <w:hyperlink w:anchor="_Toc32087" w:history="1">
        <w:r>
          <w:rPr>
            <w:rFonts w:ascii="仿宋" w:eastAsia="仿宋" w:hAnsi="仿宋" w:cs="仿宋" w:hint="eastAsia"/>
            <w:lang w:eastAsia="zh-CN"/>
          </w:rPr>
          <w:t>(一)、质量目标与方针</w:t>
        </w:r>
        <w:r>
          <w:tab/>
        </w:r>
        <w:r>
          <w:fldChar w:fldCharType="begin"/>
        </w:r>
        <w:r>
          <w:instrText xml:space="preserve"> PAGEREF _Toc32087 \h </w:instrText>
        </w:r>
        <w:r>
          <w:fldChar w:fldCharType="separate"/>
        </w:r>
        <w:r>
          <w:t>67</w:t>
        </w:r>
        <w:r>
          <w:fldChar w:fldCharType="end"/>
        </w:r>
      </w:hyperlink>
    </w:p>
    <w:p>
      <w:pPr>
        <w:pStyle w:val="TOC2"/>
        <w:tabs>
          <w:tab w:val="right" w:leader="dot" w:pos="8306"/>
        </w:tabs>
      </w:pPr>
      <w:hyperlink w:anchor="_Toc10636" w:history="1">
        <w:r>
          <w:rPr>
            <w:rFonts w:ascii="仿宋" w:eastAsia="仿宋" w:hAnsi="仿宋" w:cs="仿宋" w:hint="eastAsia"/>
            <w:lang w:eastAsia="zh-CN"/>
          </w:rPr>
          <w:t>(二)、质量管理责任</w:t>
        </w:r>
        <w:r>
          <w:tab/>
        </w:r>
        <w:r>
          <w:fldChar w:fldCharType="begin"/>
        </w:r>
        <w:r>
          <w:instrText xml:space="preserve"> PAGEREF _Toc10636 \h </w:instrText>
        </w:r>
        <w:r>
          <w:fldChar w:fldCharType="separate"/>
        </w:r>
        <w:r>
          <w:t>68</w:t>
        </w:r>
        <w:r>
          <w:fldChar w:fldCharType="end"/>
        </w:r>
      </w:hyperlink>
    </w:p>
    <w:p>
      <w:pPr>
        <w:pStyle w:val="TOC2"/>
        <w:tabs>
          <w:tab w:val="right" w:leader="dot" w:pos="8306"/>
        </w:tabs>
      </w:pPr>
      <w:hyperlink w:anchor="_Toc14692" w:history="1">
        <w:r>
          <w:rPr>
            <w:rFonts w:ascii="仿宋" w:eastAsia="仿宋" w:hAnsi="仿宋" w:cs="仿宋" w:hint="eastAsia"/>
            <w:lang w:eastAsia="zh-CN"/>
          </w:rPr>
          <w:t>(三)、质量管理体系文件</w:t>
        </w:r>
        <w:r>
          <w:tab/>
        </w:r>
        <w:r>
          <w:fldChar w:fldCharType="begin"/>
        </w:r>
        <w:r>
          <w:instrText xml:space="preserve"> PAGEREF _Toc14692 \h </w:instrText>
        </w:r>
        <w:r>
          <w:fldChar w:fldCharType="separate"/>
        </w:r>
        <w:r>
          <w:t>69</w:t>
        </w:r>
        <w:r>
          <w:fldChar w:fldCharType="end"/>
        </w:r>
      </w:hyperlink>
    </w:p>
    <w:p>
      <w:pPr>
        <w:pStyle w:val="TOC2"/>
        <w:tabs>
          <w:tab w:val="right" w:leader="dot" w:pos="8306"/>
        </w:tabs>
      </w:pPr>
      <w:hyperlink w:anchor="_Toc2018" w:history="1">
        <w:r>
          <w:rPr>
            <w:rFonts w:ascii="仿宋" w:eastAsia="仿宋" w:hAnsi="仿宋" w:cs="仿宋" w:hint="eastAsia"/>
            <w:lang w:eastAsia="zh-CN"/>
          </w:rPr>
          <w:t>(四)、质量培训与教育</w:t>
        </w:r>
        <w:r>
          <w:tab/>
        </w:r>
        <w:r>
          <w:fldChar w:fldCharType="begin"/>
        </w:r>
        <w:r>
          <w:instrText xml:space="preserve"> PAGEREF _Toc2018 \h </w:instrText>
        </w:r>
        <w:r>
          <w:fldChar w:fldCharType="separate"/>
        </w:r>
        <w:r>
          <w:t>71</w:t>
        </w:r>
        <w:r>
          <w:fldChar w:fldCharType="end"/>
        </w:r>
      </w:hyperlink>
    </w:p>
    <w:p>
      <w:pPr>
        <w:pStyle w:val="TOC2"/>
        <w:tabs>
          <w:tab w:val="right" w:leader="dot" w:pos="8306"/>
        </w:tabs>
      </w:pPr>
      <w:hyperlink w:anchor="_Toc12290" w:history="1">
        <w:r>
          <w:rPr>
            <w:rFonts w:ascii="仿宋" w:eastAsia="仿宋" w:hAnsi="仿宋" w:cs="仿宋" w:hint="eastAsia"/>
            <w:lang w:eastAsia="zh-CN"/>
          </w:rPr>
          <w:t>(五)、质量审核与评价</w:t>
        </w:r>
        <w:r>
          <w:tab/>
        </w:r>
        <w:r>
          <w:fldChar w:fldCharType="begin"/>
        </w:r>
        <w:r>
          <w:instrText xml:space="preserve"> PAGEREF _Toc12290 \h </w:instrText>
        </w:r>
        <w:r>
          <w:fldChar w:fldCharType="separate"/>
        </w:r>
        <w:r>
          <w:t>72</w:t>
        </w:r>
        <w:r>
          <w:fldChar w:fldCharType="end"/>
        </w:r>
      </w:hyperlink>
    </w:p>
    <w:p>
      <w:pPr>
        <w:pStyle w:val="TOC2"/>
        <w:tabs>
          <w:tab w:val="right" w:leader="dot" w:pos="8306"/>
        </w:tabs>
      </w:pPr>
      <w:hyperlink w:anchor="_Toc5064" w:history="1">
        <w:r>
          <w:rPr>
            <w:rFonts w:ascii="仿宋" w:eastAsia="仿宋" w:hAnsi="仿宋" w:cs="仿宋" w:hint="eastAsia"/>
            <w:lang w:eastAsia="zh-CN"/>
          </w:rPr>
          <w:t>(六)、不符合与纠正措施</w:t>
        </w:r>
        <w:r>
          <w:tab/>
        </w:r>
        <w:r>
          <w:fldChar w:fldCharType="begin"/>
        </w:r>
        <w:r>
          <w:instrText xml:space="preserve"> PAGEREF _Toc5064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01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47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技术管理特点体现在其创新导向。通过引入最先进的技术趋势和解决方案，钢芯铝绞线项目致力于提升科技含量、提高质量和效率水平。这意味着我们将采用最新的工具和方法，确保钢芯铝绞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钢芯铝绞线项目技术管理的显著特征。通过整合不同领域的技术资源，我们实现了跨学科的协同工作。这有助于优化技术架构，提高整体效能。此外，整合性策略还促进了不同技术团队之间的紧密沟通和高效合作，确保钢芯铝绞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芯铝绞线项目所采用的技术。通过不断优化技术方案，钢芯铝绞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钢芯铝绞线项目团队将在钢芯铝绞线项目初期识别可能的技术风险，并采取相应的预防和应对措施。通过建立健全的风险评估机制，钢芯铝绞线项目能够在实施过程中及时发现并解决潜在的技术问题，保障钢芯铝绞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芯铝绞线项目中，技术将成为钢芯铝绞线项目成功的有力支持。这一深度剖析揭示了技术管理在钢芯铝绞线项目实施中的关键作用，为钢芯铝绞线项目的技术基础奠定了坚实的基础。</w:t>
      </w:r>
    </w:p>
    <w:p>
      <w:pPr>
        <w:pStyle w:val="Heading2"/>
        <w:ind w:firstLine="560" w:firstLineChars="200"/>
        <w:rPr>
          <w:rFonts w:ascii="仿宋" w:eastAsia="仿宋" w:hAnsi="仿宋" w:cs="仿宋" w:hint="eastAsia"/>
          <w:sz w:val="28"/>
          <w:lang w:eastAsia="zh-CN"/>
        </w:rPr>
      </w:pPr>
      <w:bookmarkStart w:id="4" w:name="_Toc2606"/>
      <w:r>
        <w:rPr>
          <w:rFonts w:ascii="仿宋" w:eastAsia="仿宋" w:hAnsi="仿宋" w:cs="仿宋" w:hint="eastAsia"/>
          <w:sz w:val="28"/>
          <w:lang w:eastAsia="zh-CN"/>
        </w:rPr>
        <w:t>(二)、钢芯铝绞线项目工艺技术设计方案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钢芯铝绞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钢芯铝绞线项目将严格按照相关行业规范要求进行组织。通过有效控制产品质量，钢芯铝绞线项目将致力于为顾客提供优质的钢芯铝绞线项目产品和良好的服务。这体现了钢芯铝绞线项目对于生产活动合规性和质量标准的高度重视，为钢芯铝绞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钢芯铝绞线项目注重生态效益和清洁生产原则。钢芯铝绞线项目建设将紧密结合地方特色经济发展，与社会经济发展规划和区域环境保护规划方案相协调一致。通过与当地区域自然生态系统的结合，钢芯铝绞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钢芯铝绞线项目产品具有多样化的客户需求和个性化的特点。因此，钢芯铝绞线项目产品规格品种多样，且单批生产数量较小。为满足这一特点，钢芯铝绞线项目承办单位将建设先进的柔性制造生产线。通过广泛应用柔性制造技术，钢芯铝绞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芯铝绞线项目采用的技术具有较高的技术含量和自动化水平，处于国内先进水平。这一技术选用不仅体现了对生产效率、质量和环境友好性的高标准要求，同时为钢芯铝绞线项目的可持续发展奠定了坚实的基础。</w:t>
      </w:r>
    </w:p>
    <w:p>
      <w:pPr>
        <w:pStyle w:val="Heading2"/>
        <w:ind w:firstLine="560" w:firstLineChars="200"/>
        <w:rPr>
          <w:rFonts w:ascii="仿宋" w:eastAsia="仿宋" w:hAnsi="仿宋" w:cs="仿宋" w:hint="eastAsia"/>
          <w:sz w:val="28"/>
          <w:lang w:eastAsia="zh-CN"/>
        </w:rPr>
      </w:pPr>
      <w:bookmarkStart w:id="5" w:name="_Toc1101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为确保钢芯铝绞线项目的高效生产和技术实施，我们制定了一套精心设计的设备选型方案，以满足钢芯铝绞线项目生产、质量和环保的要求。该方案的主要特点如下：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钢芯铝绞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针对钢芯铝绞线项目产品的多样性和小批量生产的特点，我们将建设柔性制造生产线。通过在设备选型中考虑柔性制造技术，可以灵活应对不同产品规格和生产需求，实现生产线的高度灵活性和适应性。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998"/>
      <w:r>
        <w:rPr>
          <w:rFonts w:ascii="仿宋" w:eastAsia="仿宋" w:hAnsi="仿宋" w:cs="仿宋" w:hint="eastAsia"/>
          <w:sz w:val="28"/>
          <w:lang w:eastAsia="zh-CN"/>
        </w:rPr>
        <w:t>二、钢芯铝绞线项目文档管理</w:t>
      </w:r>
      <w:bookmarkEnd w:id="6"/>
    </w:p>
    <w:p>
      <w:pPr>
        <w:pStyle w:val="Heading2"/>
        <w:rPr>
          <w:rFonts w:ascii="仿宋" w:eastAsia="仿宋" w:hAnsi="仿宋" w:cs="仿宋" w:hint="eastAsia"/>
          <w:lang w:eastAsia="zh-CN"/>
        </w:rPr>
      </w:pPr>
      <w:bookmarkStart w:id="7" w:name="_Toc1007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钢芯铝绞线项目高度重视文档的质量和准确性，以支持钢芯铝绞线项目的各项活动和决策。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文档的编制始于钢芯铝绞线项目计划的初期，我们制定了详细的文档编制计划，明确了每个文档的内容、格式和编写责任人。在钢芯铝绞线项目启动阶段，我们首先编制了钢芯铝绞线项目章程，明确定义了钢芯铝绞线项目的目标、范围、风险等关键要素。随后，钢芯铝绞线项目团队根据计划陆续编制了需求文档、设计文档、测试文档等各类文档，确保钢芯铝绞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钢芯铝绞线项目管理中的重要环节，旨在确保钢芯铝绞线项目文档符合质量标准和钢芯铝绞线项目需求。在钢芯铝绞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钢芯铝绞线项目相关利益方和专业领域的专家对文档进行独立审查。这有助于获取更全面、客观的反馈，确保钢芯铝绞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钢芯铝绞线项目在文档编制与审查方面建立了严格的管理机制，通过规范的流程和多维度的审查，确保钢芯铝绞线项目文档的质量、准确性和可靠性，为钢芯铝绞线项目的顺利推进提供了有力支持。</w:t>
      </w:r>
    </w:p>
    <w:p>
      <w:pPr>
        <w:pStyle w:val="Heading2"/>
        <w:ind w:firstLine="560" w:firstLineChars="200"/>
        <w:rPr>
          <w:rFonts w:ascii="仿宋" w:eastAsia="仿宋" w:hAnsi="仿宋" w:cs="仿宋" w:hint="eastAsia"/>
          <w:sz w:val="28"/>
          <w:lang w:eastAsia="zh-CN"/>
        </w:rPr>
      </w:pPr>
      <w:bookmarkStart w:id="8" w:name="_Toc2143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在钢芯铝绞线项目中，我们致力于优化文档发布与分发过程，以确保信息的高效传递和团队间协作的顺畅进行。以下是我们采取的关键优化策略：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我们通过多渠道发布文档，包括电子邮件、钢芯铝绞线项目管理平台、内部网站等，以满足不同团队成员的偏好和需求。多渠道发布确保了信息的全面覆盖。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我们采用了精细的权限控制，确保只有授权人员可以访问敏感信息。这种安全措施保护了钢芯铝绞线项目文档的机密性，防止了未经授权的信息泄露。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663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文档存档与归档是钢芯铝绞线项目生命周期中一个至关重要的环节，直接关系到钢芯铝绞线项目信息的长期保存和历史记录的完整性。在钢芯铝绞线项目中，我们实施了一系列有效的文档存档与归档管理策略：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7257"/>
      <w:r>
        <w:rPr>
          <w:rFonts w:ascii="仿宋" w:eastAsia="仿宋" w:hAnsi="仿宋" w:cs="仿宋" w:hint="eastAsia"/>
          <w:sz w:val="28"/>
          <w:lang w:eastAsia="zh-CN"/>
        </w:rPr>
        <w:t>三、钢芯铝绞线项目概论</w:t>
      </w:r>
      <w:bookmarkEnd w:id="10"/>
    </w:p>
    <w:p>
      <w:pPr>
        <w:pStyle w:val="Heading2"/>
        <w:rPr>
          <w:rFonts w:ascii="仿宋" w:eastAsia="仿宋" w:hAnsi="仿宋" w:cs="仿宋" w:hint="eastAsia"/>
          <w:lang w:eastAsia="zh-CN"/>
        </w:rPr>
      </w:pPr>
      <w:bookmarkStart w:id="11" w:name="_Toc31276"/>
      <w:r>
        <w:rPr>
          <w:rFonts w:ascii="仿宋" w:eastAsia="仿宋" w:hAnsi="仿宋" w:cs="仿宋" w:hint="eastAsia"/>
          <w:lang w:eastAsia="zh-CN"/>
        </w:rPr>
        <w:t>(一)、钢芯铝绞线项目概况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起源追溯至对市场的深入洞察。市场的不断演变与变革为钢芯铝绞线项目提供了难得的机遇。当前市场存在的需求缺口和变革的大环境共同构成了钢芯铝绞线项目的背景。这个钢芯铝绞线项目旨在充分利用市场机遇，填补行业中尚未满足的需求，为客户提供全新的解决方案。市场的变革和需求的增长使得这个钢芯铝绞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钢芯铝绞线项目名称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正式命名为钢芯铝绞线。这个名称不仅仅是一个标识，更代表了钢芯铝绞线项目的核心理念和愿景。它蕴含着钢芯铝绞线项目所要解决问题的关键字，具有强烈的表达和辨识度，为钢芯铝绞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钢芯铝绞线项目目标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核心目标是提供一种全新、高效的解决方案，满足客户日益增长的需求。钢芯铝绞线项目追求的不仅仅是满足市场需求，更是在市场中获得卓越的竞争优势。通过不断提升产品或服务的质量和创新水平，钢芯铝绞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钢芯铝绞线项目范围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全面涵盖了产品研发、制造、市场推广和售后服务，确保从产品设计到最终用户体验的全方位关注。这一全面的钢芯铝绞线项目范围是为了确保钢芯铝绞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钢芯铝绞线项目时间表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钢芯铝绞线项目计划在未来18个月内完成，包括研发、测试、市场试点和正式推出等不同阶段。这个时间表的合理设计是为了确保钢芯铝绞线项目各个阶段的顺利推进，以便按时交付高质量的成果。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钢芯铝绞线项目预算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钢芯铝绞线项目总预算估算为XX百万美元，主要分配在研发、市场推广、人员培训和运营等方面。这一充足的预算为钢芯铝绞线项目提供了充足的资源，确保钢芯铝绞线项目在各个方面都能取得优异的表现。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1.7 钢芯铝绞线项目风险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可能面临的风险包括市场接受度低、技术难题、竞争激烈等。钢芯铝绞线项目团队已经制定了相应的风险应对计划，通过前瞻性的风险管理，确保钢芯铝绞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钢芯铝绞线项目团队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钢芯铝绞线项目汇聚了一支经验丰富、多领域专业素养的核心团队，确保钢芯铝绞线项目在各个方面都能拥有高水平的执行力。团队的协同作战是钢芯铝绞线项目成功的关键因素之一。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钢芯铝绞线项目背景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钢芯铝绞线项目的背景根植于市场对更高效、创新产品的渴望，同时也受到科技发展对行业格局的深刻改变的影响。这为钢芯铝绞线项目提供了广阔的发展空间和市场需求。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钢芯铝绞线项目现状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截至目前，钢芯铝绞线项目已完成市场调研和技术验证，取得了初步的成功。这为钢芯铝绞线项目在未来的发展奠定了坚实的基础，为更远大的目标打下了坚实的基石。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406"/>
      <w:r>
        <w:rPr>
          <w:rFonts w:ascii="仿宋" w:eastAsia="仿宋" w:hAnsi="仿宋" w:cs="仿宋" w:hint="eastAsia"/>
          <w:sz w:val="28"/>
          <w:lang w:eastAsia="zh-CN"/>
        </w:rPr>
        <w:t>(二)、钢芯铝绞线项目目标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keyword》钢芯铝绞线项目首要业务目标是在市场中占据有利地位，实现产品/服务的成功推广和销售。通过不断提升产品质量、创新性，钢芯铝绞线项目追求成为行业中的领导者，赢得更多客户的青睐。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在科技迅速发展的时代，钢芯铝绞线项目着眼于技术创新。通过持续的研发和技术升级，钢芯铝绞线项目旨在推出更具创新性的产品或服务，以满足市场对新鲜、先进解决方案的需求。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为了建立可持续的客户关系，钢芯铝绞线项目设定了客户满意度目标。通过提供卓越的产品质量和优质的客户服务，钢芯铝绞线项目追求赢得客户的信任和忠诚度，确保他们的满意度达到行业领先水平。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钢芯铝绞线项目注重社会责任和可持续发展。通过实施环保、社会责任钢芯铝绞线项目，钢芯铝绞线项目致力于在经济发展的同时保护环境，促进社会公平，实现可持续经营。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钢芯铝绞线项目的团队是实现目标的核心驱动力。因此，钢芯铝绞线项目设定了团队发展目标，包括提升团队成员的专业技能、培养领导力，以及搭建协同高效的团队工作氛围。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0251"/>
      <w:r>
        <w:rPr>
          <w:rFonts w:ascii="仿宋" w:eastAsia="仿宋" w:hAnsi="仿宋" w:cs="仿宋" w:hint="eastAsia"/>
          <w:sz w:val="28"/>
          <w:lang w:eastAsia="zh-CN"/>
        </w:rPr>
        <w:t>(三)、钢芯铝绞线项目提出的理由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钢芯铝绞线项目提出的理由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提出源于对市场机遇的深刻洞察。当前市场中存在的需求缺口和行业发展趋势表明，有巨大的商业机会等待被开发。通过准确捕捉市场机遇，钢芯铝绞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理念基于对技术创新的信仰。通过持续的研发和技术投入，钢芯铝绞线项目有望推出更具创新性的产品或服务。在科技飞速发展的当下，钢芯铝绞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提出是为了增强企业的行业竞争力。通过提升产品或服务的质量和独特性，钢芯铝绞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响应了消费者需求的变化。随着社会和科技的不断发展，消费者对产品和服务的需求也在发生变化。通过深入了解并及时回应消费者的新需求，钢芯铝绞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钢芯铝绞线项目的提出是企业战略发展规划的一部分。在面对日益激烈的市场竞争和不断变化的商业环境中，钢芯铝绞线项目作为企业战略的一环，旨在为企业开辟新的增长领域，巩固企业在行业中的地位。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提出不仅仅是基于商业考量，还注重社会责任。通过推出环保、社会责任等方面的钢芯铝绞线项目，钢芯铝绞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钢芯铝绞线项目的提出反映了对利益相关者期望的关注。包括客户、员工、投资者等利益相关者在企业发展中都有着各自的期望，钢芯铝绞线项目力求在满足这些期望的同时，取得更大的共赢。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8410"/>
      <w:r>
        <w:rPr>
          <w:rFonts w:ascii="仿宋" w:eastAsia="仿宋" w:hAnsi="仿宋" w:cs="仿宋" w:hint="eastAsia"/>
          <w:sz w:val="28"/>
          <w:lang w:eastAsia="zh-CN"/>
        </w:rPr>
        <w:t>(四)、钢芯铝绞线项目意义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在实施钢芯铝绞线项目的过程中，我们不仅仅是在追逐商业成功，更是为企业和社会的多个层面创造了深远的意义。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项目的首要意义在于提升企业的市场竞争力。通过持续的创新和对产品质量的高标准要求，钢芯铝绞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钢芯铝绞线项目的推进将促使行业技术水平的提升。通过引入先进技术和创新性解决方案，钢芯铝绞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钢芯铝绞线项目不仅创造了大量就业机会，提高了就业水平，还注重社会责任和环保。通过参与社会公益事业和推动环保钢芯铝绞线项目，钢芯铝绞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综合而言，钢芯铝绞线项目意义重大，不仅推动了企业的发展，也为行业和社会的进步贡献了积极力量。这是一个全面而深刻的影响，将在未来产生可持续的正面效应。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5192"/>
      <w:r>
        <w:rPr>
          <w:rFonts w:ascii="仿宋" w:eastAsia="仿宋" w:hAnsi="仿宋" w:cs="仿宋" w:hint="eastAsia"/>
          <w:sz w:val="28"/>
          <w:lang w:eastAsia="zh-CN"/>
        </w:rPr>
        <w:t>(五)、钢芯铝绞线项目背景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在当今迅猛发展的商业环境中，钢芯铝绞线项目的动因根植于对多方面因素的审慎考量。这个钢芯铝绞线项目的提出并非孤立的决策，而是对企业所处背景深入思考的产物。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钢芯铝绞线项目背后的首要原因。科技的迅速发展和全球市场的快速变化使得企业必须灵活应对。钢芯铝绞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竞争的激烈程度也是钢芯铝绞线项目背景中不可忽视的一环。企业需要在激烈竞争中脱颖而出，为此，钢芯铝绞线项目致力于打破常规，提供独特的价值主张，以吸引客户并确保市场份额的增长。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技术的迅速发展为企业带来了机遇与挑战。作为钢芯铝绞线项目启动的背景之一，对新兴技术的应用将有助于提升企业的技术水平，使其在不断演进的商业环境中保持竞争优势。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此外，社会对企业责任的期望也在逐渐升高。钢芯铝绞线项目充分融入了社会责任的理念，通过可持续经营和社会公益钢芯铝绞线项目，企图为社会贡献一份力量，在商业成功的同时关注社会价值。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https://d.book118.com/655044303242011121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ED3B9F"/>
    <w:rsid w:val="21ED3B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04430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2024-03-01T17:20:00Z</dcterms:created>
  <dcterms:modified xsi:type="dcterms:W3CDTF">2024-03-01T17:20:42Z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81CAA4B2A5824EC5AC45579C495002EC_11</vt:lpwstr>
  </property>
  <property fmtid="{D5CDD505-2E9C-101B-9397-08002B2CF9AE}" pid="3" name="KSOProductBuildVer">
    <vt:lpwstr>2052-12.1.0.16388</vt:lpwstr>
  </property>
</Properties>
</file>