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37ACB" w:rsidP="00B37ACB" w14:paraId="1C4781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37ACB">
        <w:rPr>
          <w:rFonts w:ascii="华文中宋" w:eastAsia="华文中宋" w:hAnsi="华文中宋"/>
          <w:b/>
          <w:sz w:val="30"/>
        </w:rPr>
        <w:t>2024</w:t>
      </w:r>
      <w:r w:rsidRPr="00B37ACB">
        <w:rPr>
          <w:rFonts w:ascii="华文中宋" w:eastAsia="华文中宋" w:hAnsi="华文中宋"/>
          <w:b/>
          <w:sz w:val="30"/>
        </w:rPr>
        <w:t>湖南省电力建设定额站招聘</w:t>
      </w:r>
      <w:r w:rsidRPr="00B37ACB">
        <w:rPr>
          <w:rFonts w:ascii="华文中宋" w:eastAsia="华文中宋" w:hAnsi="华文中宋"/>
          <w:b/>
          <w:sz w:val="30"/>
        </w:rPr>
        <w:t>1</w:t>
      </w:r>
      <w:r w:rsidRPr="00B37AC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E4F6B1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CC019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786696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2ACCFD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0AAD43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33F786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39EE71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0B71EA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2C49F0E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BAC72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1C0508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19DEDB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15A268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12800B6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554342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06CECE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CA08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AC27B5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6202CB3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203BCF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31833B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128EA1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4D76D7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8F5B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1BAEA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6AC162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17EB78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3F88F6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046D1C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68E19A5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1E9F1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76EE90F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393CAD8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67DAAEE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4B747B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4EB7B3A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https://d.book118.com/655142223332011101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:rsidP="00B77510" w14:paraId="1CDB75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ACB" w14:paraId="32F9A6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:rsidP="00B77510" w14:paraId="2A2D0505" w14:textId="16B860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7ACB" w14:paraId="4156C9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paraId="34775E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A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:rsidP="00B77510" w14:textId="16B860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7A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A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:rsidP="00B77510" w14:textId="16B860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7A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paraId="1E0B37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paraId="2FE05C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paraId="4CDD75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A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37ACB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CA0BCF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B37A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37ACB"/>
    <w:rPr>
      <w:sz w:val="18"/>
      <w:szCs w:val="18"/>
    </w:rPr>
  </w:style>
  <w:style w:type="paragraph" w:styleId="Footer">
    <w:name w:val="footer"/>
    <w:basedOn w:val="Normal"/>
    <w:link w:val="a0"/>
    <w:rsid w:val="00B37A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37ACB"/>
    <w:rPr>
      <w:sz w:val="18"/>
      <w:szCs w:val="18"/>
    </w:rPr>
  </w:style>
  <w:style w:type="character" w:styleId="PageNumber">
    <w:name w:val="page number"/>
    <w:basedOn w:val="DefaultParagraphFont"/>
    <w:rsid w:val="00B37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5142223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2958</Words>
  <Characters>16861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2024-01-30T13:08:00Z</dcterms:created>
  <dcterms:modified xsi:type="dcterms:W3CDTF">2024-01-30T13:08:00Z</dcterms:modified>
</cp:coreProperties>
</file>