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T305型氧化锌脱硫剂项目建设方案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83" w:history="1">
        <w:r>
          <w:rPr>
            <w:rFonts w:ascii="仿宋" w:eastAsia="仿宋" w:hAnsi="仿宋" w:cs="仿宋" w:hint="eastAsia"/>
            <w:lang w:eastAsia="zh-CN"/>
          </w:rPr>
          <w:t>序言</w:t>
        </w:r>
        <w:r>
          <w:tab/>
        </w:r>
        <w:r>
          <w:fldChar w:fldCharType="begin"/>
        </w:r>
        <w:r>
          <w:instrText xml:space="preserve"> PAGEREF _Toc22083 \h </w:instrText>
        </w:r>
        <w:r>
          <w:fldChar w:fldCharType="separate"/>
        </w:r>
        <w:r>
          <w:t>3</w:t>
        </w:r>
        <w:r>
          <w:fldChar w:fldCharType="end"/>
        </w:r>
      </w:hyperlink>
    </w:p>
    <w:p>
      <w:pPr>
        <w:pStyle w:val="TOC1"/>
        <w:tabs>
          <w:tab w:val="right" w:leader="dot" w:pos="8306"/>
        </w:tabs>
      </w:pPr>
      <w:hyperlink w:anchor="_Toc30715" w:history="1">
        <w:r>
          <w:rPr>
            <w:rFonts w:ascii="仿宋" w:eastAsia="仿宋" w:hAnsi="仿宋" w:cs="仿宋" w:hint="eastAsia"/>
            <w:lang w:eastAsia="zh-CN"/>
          </w:rPr>
          <w:t>一、环境和生态影响分析</w:t>
        </w:r>
        <w:r>
          <w:tab/>
        </w:r>
        <w:r>
          <w:fldChar w:fldCharType="begin"/>
        </w:r>
        <w:r>
          <w:instrText xml:space="preserve"> PAGEREF _Toc30715 \h </w:instrText>
        </w:r>
        <w:r>
          <w:fldChar w:fldCharType="separate"/>
        </w:r>
        <w:r>
          <w:t>3</w:t>
        </w:r>
        <w:r>
          <w:fldChar w:fldCharType="end"/>
        </w:r>
      </w:hyperlink>
    </w:p>
    <w:p>
      <w:pPr>
        <w:pStyle w:val="TOC2"/>
        <w:tabs>
          <w:tab w:val="right" w:leader="dot" w:pos="8306"/>
        </w:tabs>
      </w:pPr>
      <w:hyperlink w:anchor="_Toc6087" w:history="1">
        <w:r>
          <w:rPr>
            <w:rFonts w:ascii="仿宋" w:eastAsia="仿宋" w:hAnsi="仿宋" w:cs="仿宋" w:hint="eastAsia"/>
            <w:lang w:eastAsia="zh-CN"/>
          </w:rPr>
          <w:t>(一)、环境和生态现状</w:t>
        </w:r>
        <w:r>
          <w:tab/>
        </w:r>
        <w:r>
          <w:fldChar w:fldCharType="begin"/>
        </w:r>
        <w:r>
          <w:instrText xml:space="preserve"> PAGEREF _Toc6087 \h </w:instrText>
        </w:r>
        <w:r>
          <w:fldChar w:fldCharType="separate"/>
        </w:r>
        <w:r>
          <w:t>3</w:t>
        </w:r>
        <w:r>
          <w:fldChar w:fldCharType="end"/>
        </w:r>
      </w:hyperlink>
    </w:p>
    <w:p>
      <w:pPr>
        <w:pStyle w:val="TOC2"/>
        <w:tabs>
          <w:tab w:val="right" w:leader="dot" w:pos="8306"/>
        </w:tabs>
      </w:pPr>
      <w:hyperlink w:anchor="_Toc20410" w:history="1">
        <w:r>
          <w:rPr>
            <w:rFonts w:ascii="仿宋" w:eastAsia="仿宋" w:hAnsi="仿宋" w:cs="仿宋" w:hint="eastAsia"/>
            <w:lang w:eastAsia="zh-CN"/>
          </w:rPr>
          <w:t>(二)、生态环境影响分析</w:t>
        </w:r>
        <w:r>
          <w:tab/>
        </w:r>
        <w:r>
          <w:fldChar w:fldCharType="begin"/>
        </w:r>
        <w:r>
          <w:instrText xml:space="preserve"> PAGEREF _Toc20410 \h </w:instrText>
        </w:r>
        <w:r>
          <w:fldChar w:fldCharType="separate"/>
        </w:r>
        <w:r>
          <w:t>5</w:t>
        </w:r>
        <w:r>
          <w:fldChar w:fldCharType="end"/>
        </w:r>
      </w:hyperlink>
    </w:p>
    <w:p>
      <w:pPr>
        <w:pStyle w:val="TOC2"/>
        <w:tabs>
          <w:tab w:val="right" w:leader="dot" w:pos="8306"/>
        </w:tabs>
      </w:pPr>
      <w:hyperlink w:anchor="_Toc12115" w:history="1">
        <w:r>
          <w:rPr>
            <w:rFonts w:ascii="仿宋" w:eastAsia="仿宋" w:hAnsi="仿宋" w:cs="仿宋" w:hint="eastAsia"/>
            <w:lang w:eastAsia="zh-CN"/>
          </w:rPr>
          <w:t>(三)、生态环境保护措施</w:t>
        </w:r>
        <w:r>
          <w:tab/>
        </w:r>
        <w:r>
          <w:fldChar w:fldCharType="begin"/>
        </w:r>
        <w:r>
          <w:instrText xml:space="preserve"> PAGEREF _Toc12115 \h </w:instrText>
        </w:r>
        <w:r>
          <w:fldChar w:fldCharType="separate"/>
        </w:r>
        <w:r>
          <w:t>6</w:t>
        </w:r>
        <w:r>
          <w:fldChar w:fldCharType="end"/>
        </w:r>
      </w:hyperlink>
    </w:p>
    <w:p>
      <w:pPr>
        <w:pStyle w:val="TOC2"/>
        <w:tabs>
          <w:tab w:val="right" w:leader="dot" w:pos="8306"/>
        </w:tabs>
      </w:pPr>
      <w:hyperlink w:anchor="_Toc20961" w:history="1">
        <w:r>
          <w:rPr>
            <w:rFonts w:ascii="仿宋" w:eastAsia="仿宋" w:hAnsi="仿宋" w:cs="仿宋" w:hint="eastAsia"/>
            <w:lang w:eastAsia="zh-CN"/>
          </w:rPr>
          <w:t>(四)、地质灾害影响分析</w:t>
        </w:r>
        <w:r>
          <w:tab/>
        </w:r>
        <w:r>
          <w:fldChar w:fldCharType="begin"/>
        </w:r>
        <w:r>
          <w:instrText xml:space="preserve"> PAGEREF _Toc20961 \h </w:instrText>
        </w:r>
        <w:r>
          <w:fldChar w:fldCharType="separate"/>
        </w:r>
        <w:r>
          <w:t>8</w:t>
        </w:r>
        <w:r>
          <w:fldChar w:fldCharType="end"/>
        </w:r>
      </w:hyperlink>
    </w:p>
    <w:p>
      <w:pPr>
        <w:pStyle w:val="TOC2"/>
        <w:tabs>
          <w:tab w:val="right" w:leader="dot" w:pos="8306"/>
        </w:tabs>
      </w:pPr>
      <w:hyperlink w:anchor="_Toc24346" w:history="1">
        <w:r>
          <w:rPr>
            <w:rFonts w:ascii="仿宋" w:eastAsia="仿宋" w:hAnsi="仿宋" w:cs="仿宋" w:hint="eastAsia"/>
            <w:lang w:eastAsia="zh-CN"/>
          </w:rPr>
          <w:t>(五)、特殊环境影响</w:t>
        </w:r>
        <w:r>
          <w:tab/>
        </w:r>
        <w:r>
          <w:fldChar w:fldCharType="begin"/>
        </w:r>
        <w:r>
          <w:instrText xml:space="preserve"> PAGEREF _Toc24346 \h </w:instrText>
        </w:r>
        <w:r>
          <w:fldChar w:fldCharType="separate"/>
        </w:r>
        <w:r>
          <w:t>9</w:t>
        </w:r>
        <w:r>
          <w:fldChar w:fldCharType="end"/>
        </w:r>
      </w:hyperlink>
    </w:p>
    <w:p>
      <w:pPr>
        <w:pStyle w:val="TOC1"/>
        <w:tabs>
          <w:tab w:val="right" w:leader="dot" w:pos="8306"/>
        </w:tabs>
      </w:pPr>
      <w:hyperlink w:anchor="_Toc28146" w:history="1">
        <w:r>
          <w:rPr>
            <w:rFonts w:ascii="仿宋" w:eastAsia="仿宋" w:hAnsi="仿宋" w:cs="仿宋" w:hint="eastAsia"/>
            <w:lang w:eastAsia="zh-CN"/>
          </w:rPr>
          <w:t>二、项目选址研究</w:t>
        </w:r>
        <w:r>
          <w:tab/>
        </w:r>
        <w:r>
          <w:fldChar w:fldCharType="begin"/>
        </w:r>
        <w:r>
          <w:instrText xml:space="preserve"> PAGEREF _Toc28146 \h </w:instrText>
        </w:r>
        <w:r>
          <w:fldChar w:fldCharType="separate"/>
        </w:r>
        <w:r>
          <w:t>10</w:t>
        </w:r>
        <w:r>
          <w:fldChar w:fldCharType="end"/>
        </w:r>
      </w:hyperlink>
    </w:p>
    <w:p>
      <w:pPr>
        <w:pStyle w:val="TOC2"/>
        <w:tabs>
          <w:tab w:val="right" w:leader="dot" w:pos="8306"/>
        </w:tabs>
      </w:pPr>
      <w:hyperlink w:anchor="_Toc7754" w:history="1">
        <w:r>
          <w:rPr>
            <w:rFonts w:ascii="仿宋" w:eastAsia="仿宋" w:hAnsi="仿宋" w:cs="仿宋" w:hint="eastAsia"/>
            <w:lang w:eastAsia="zh-CN"/>
          </w:rPr>
          <w:t>(一)、项目选址原则</w:t>
        </w:r>
        <w:r>
          <w:tab/>
        </w:r>
        <w:r>
          <w:fldChar w:fldCharType="begin"/>
        </w:r>
        <w:r>
          <w:instrText xml:space="preserve"> PAGEREF _Toc7754 \h </w:instrText>
        </w:r>
        <w:r>
          <w:fldChar w:fldCharType="separate"/>
        </w:r>
        <w:r>
          <w:t>10</w:t>
        </w:r>
        <w:r>
          <w:fldChar w:fldCharType="end"/>
        </w:r>
      </w:hyperlink>
    </w:p>
    <w:p>
      <w:pPr>
        <w:pStyle w:val="TOC2"/>
        <w:tabs>
          <w:tab w:val="right" w:leader="dot" w:pos="8306"/>
        </w:tabs>
      </w:pPr>
      <w:hyperlink w:anchor="_Toc13651" w:history="1">
        <w:r>
          <w:rPr>
            <w:rFonts w:ascii="仿宋" w:eastAsia="仿宋" w:hAnsi="仿宋" w:cs="仿宋" w:hint="eastAsia"/>
            <w:lang w:eastAsia="zh-CN"/>
          </w:rPr>
          <w:t>(二)、项目选址</w:t>
        </w:r>
        <w:r>
          <w:tab/>
        </w:r>
        <w:r>
          <w:fldChar w:fldCharType="begin"/>
        </w:r>
        <w:r>
          <w:instrText xml:space="preserve"> PAGEREF _Toc13651 \h </w:instrText>
        </w:r>
        <w:r>
          <w:fldChar w:fldCharType="separate"/>
        </w:r>
        <w:r>
          <w:t>14</w:t>
        </w:r>
        <w:r>
          <w:fldChar w:fldCharType="end"/>
        </w:r>
      </w:hyperlink>
    </w:p>
    <w:p>
      <w:pPr>
        <w:pStyle w:val="TOC2"/>
        <w:tabs>
          <w:tab w:val="right" w:leader="dot" w:pos="8306"/>
        </w:tabs>
      </w:pPr>
      <w:hyperlink w:anchor="_Toc31737" w:history="1">
        <w:r>
          <w:rPr>
            <w:rFonts w:ascii="仿宋" w:eastAsia="仿宋" w:hAnsi="仿宋" w:cs="仿宋" w:hint="eastAsia"/>
            <w:lang w:eastAsia="zh-CN"/>
          </w:rPr>
          <w:t>(三)、建设条件分析</w:t>
        </w:r>
        <w:r>
          <w:tab/>
        </w:r>
        <w:r>
          <w:fldChar w:fldCharType="begin"/>
        </w:r>
        <w:r>
          <w:instrText xml:space="preserve"> PAGEREF _Toc31737 \h </w:instrText>
        </w:r>
        <w:r>
          <w:fldChar w:fldCharType="separate"/>
        </w:r>
        <w:r>
          <w:t>16</w:t>
        </w:r>
        <w:r>
          <w:fldChar w:fldCharType="end"/>
        </w:r>
      </w:hyperlink>
    </w:p>
    <w:p>
      <w:pPr>
        <w:pStyle w:val="TOC2"/>
        <w:tabs>
          <w:tab w:val="right" w:leader="dot" w:pos="8306"/>
        </w:tabs>
      </w:pPr>
      <w:hyperlink w:anchor="_Toc14585" w:history="1">
        <w:r>
          <w:rPr>
            <w:rFonts w:ascii="仿宋" w:eastAsia="仿宋" w:hAnsi="仿宋" w:cs="仿宋" w:hint="eastAsia"/>
            <w:lang w:eastAsia="zh-CN"/>
          </w:rPr>
          <w:t>(四)、用地控制指标</w:t>
        </w:r>
        <w:r>
          <w:tab/>
        </w:r>
        <w:r>
          <w:fldChar w:fldCharType="begin"/>
        </w:r>
        <w:r>
          <w:instrText xml:space="preserve"> PAGEREF _Toc14585 \h </w:instrText>
        </w:r>
        <w:r>
          <w:fldChar w:fldCharType="separate"/>
        </w:r>
        <w:r>
          <w:t>17</w:t>
        </w:r>
        <w:r>
          <w:fldChar w:fldCharType="end"/>
        </w:r>
      </w:hyperlink>
    </w:p>
    <w:p>
      <w:pPr>
        <w:pStyle w:val="TOC2"/>
        <w:tabs>
          <w:tab w:val="right" w:leader="dot" w:pos="8306"/>
        </w:tabs>
      </w:pPr>
      <w:hyperlink w:anchor="_Toc29330" w:history="1">
        <w:r>
          <w:rPr>
            <w:rFonts w:ascii="仿宋" w:eastAsia="仿宋" w:hAnsi="仿宋" w:cs="仿宋" w:hint="eastAsia"/>
            <w:lang w:eastAsia="zh-CN"/>
          </w:rPr>
          <w:t>(五)、地总体要求</w:t>
        </w:r>
        <w:r>
          <w:tab/>
        </w:r>
        <w:r>
          <w:fldChar w:fldCharType="begin"/>
        </w:r>
        <w:r>
          <w:instrText xml:space="preserve"> PAGEREF _Toc29330 \h </w:instrText>
        </w:r>
        <w:r>
          <w:fldChar w:fldCharType="separate"/>
        </w:r>
        <w:r>
          <w:t>18</w:t>
        </w:r>
        <w:r>
          <w:fldChar w:fldCharType="end"/>
        </w:r>
      </w:hyperlink>
    </w:p>
    <w:p>
      <w:pPr>
        <w:pStyle w:val="TOC2"/>
        <w:tabs>
          <w:tab w:val="right" w:leader="dot" w:pos="8306"/>
        </w:tabs>
      </w:pPr>
      <w:hyperlink w:anchor="_Toc18857" w:history="1">
        <w:r>
          <w:rPr>
            <w:rFonts w:ascii="仿宋" w:eastAsia="仿宋" w:hAnsi="仿宋" w:cs="仿宋" w:hint="eastAsia"/>
            <w:lang w:eastAsia="zh-CN"/>
          </w:rPr>
          <w:t>(六)、节约用地措施</w:t>
        </w:r>
        <w:r>
          <w:tab/>
        </w:r>
        <w:r>
          <w:fldChar w:fldCharType="begin"/>
        </w:r>
        <w:r>
          <w:instrText xml:space="preserve"> PAGEREF _Toc18857 \h </w:instrText>
        </w:r>
        <w:r>
          <w:fldChar w:fldCharType="separate"/>
        </w:r>
        <w:r>
          <w:t>20</w:t>
        </w:r>
        <w:r>
          <w:fldChar w:fldCharType="end"/>
        </w:r>
      </w:hyperlink>
    </w:p>
    <w:p>
      <w:pPr>
        <w:pStyle w:val="TOC2"/>
        <w:tabs>
          <w:tab w:val="right" w:leader="dot" w:pos="8306"/>
        </w:tabs>
      </w:pPr>
      <w:hyperlink w:anchor="_Toc30635" w:history="1">
        <w:r>
          <w:rPr>
            <w:rFonts w:ascii="仿宋" w:eastAsia="仿宋" w:hAnsi="仿宋" w:cs="仿宋" w:hint="eastAsia"/>
            <w:lang w:eastAsia="zh-CN"/>
          </w:rPr>
          <w:t>(七)、选址综合评价</w:t>
        </w:r>
        <w:r>
          <w:tab/>
        </w:r>
        <w:r>
          <w:fldChar w:fldCharType="begin"/>
        </w:r>
        <w:r>
          <w:instrText xml:space="preserve"> PAGEREF _Toc30635 \h </w:instrText>
        </w:r>
        <w:r>
          <w:fldChar w:fldCharType="separate"/>
        </w:r>
        <w:r>
          <w:t>21</w:t>
        </w:r>
        <w:r>
          <w:fldChar w:fldCharType="end"/>
        </w:r>
      </w:hyperlink>
    </w:p>
    <w:p>
      <w:pPr>
        <w:pStyle w:val="TOC1"/>
        <w:tabs>
          <w:tab w:val="right" w:leader="dot" w:pos="8306"/>
        </w:tabs>
      </w:pPr>
      <w:hyperlink w:anchor="_Toc22273" w:history="1">
        <w:r>
          <w:rPr>
            <w:rFonts w:ascii="仿宋" w:eastAsia="仿宋" w:hAnsi="仿宋" w:cs="仿宋" w:hint="eastAsia"/>
            <w:lang w:eastAsia="zh-CN"/>
          </w:rPr>
          <w:t>三、T305型氧化锌脱硫剂项目概论</w:t>
        </w:r>
        <w:r>
          <w:tab/>
        </w:r>
        <w:r>
          <w:fldChar w:fldCharType="begin"/>
        </w:r>
        <w:r>
          <w:instrText xml:space="preserve"> PAGEREF _Toc22273 \h </w:instrText>
        </w:r>
        <w:r>
          <w:fldChar w:fldCharType="separate"/>
        </w:r>
        <w:r>
          <w:t>22</w:t>
        </w:r>
        <w:r>
          <w:fldChar w:fldCharType="end"/>
        </w:r>
      </w:hyperlink>
    </w:p>
    <w:p>
      <w:pPr>
        <w:pStyle w:val="TOC2"/>
        <w:tabs>
          <w:tab w:val="right" w:leader="dot" w:pos="8306"/>
        </w:tabs>
      </w:pPr>
      <w:hyperlink w:anchor="_Toc13150" w:history="1">
        <w:r>
          <w:rPr>
            <w:rFonts w:ascii="仿宋" w:eastAsia="仿宋" w:hAnsi="仿宋" w:cs="仿宋" w:hint="eastAsia"/>
            <w:lang w:eastAsia="zh-CN"/>
          </w:rPr>
          <w:t>(一)、项目申报单位概况</w:t>
        </w:r>
        <w:r>
          <w:tab/>
        </w:r>
        <w:r>
          <w:fldChar w:fldCharType="begin"/>
        </w:r>
        <w:r>
          <w:instrText xml:space="preserve"> PAGEREF _Toc13150 \h </w:instrText>
        </w:r>
        <w:r>
          <w:fldChar w:fldCharType="separate"/>
        </w:r>
        <w:r>
          <w:t>22</w:t>
        </w:r>
        <w:r>
          <w:fldChar w:fldCharType="end"/>
        </w:r>
      </w:hyperlink>
    </w:p>
    <w:p>
      <w:pPr>
        <w:pStyle w:val="TOC2"/>
        <w:tabs>
          <w:tab w:val="right" w:leader="dot" w:pos="8306"/>
        </w:tabs>
      </w:pPr>
      <w:hyperlink w:anchor="_Toc19418" w:history="1">
        <w:r>
          <w:rPr>
            <w:rFonts w:ascii="仿宋" w:eastAsia="仿宋" w:hAnsi="仿宋" w:cs="仿宋" w:hint="eastAsia"/>
            <w:lang w:eastAsia="zh-CN"/>
          </w:rPr>
          <w:t>(二)、项目概况</w:t>
        </w:r>
        <w:r>
          <w:tab/>
        </w:r>
        <w:r>
          <w:fldChar w:fldCharType="begin"/>
        </w:r>
        <w:r>
          <w:instrText xml:space="preserve"> PAGEREF _Toc19418 \h </w:instrText>
        </w:r>
        <w:r>
          <w:fldChar w:fldCharType="separate"/>
        </w:r>
        <w:r>
          <w:t>23</w:t>
        </w:r>
        <w:r>
          <w:fldChar w:fldCharType="end"/>
        </w:r>
      </w:hyperlink>
    </w:p>
    <w:p>
      <w:pPr>
        <w:pStyle w:val="TOC1"/>
        <w:tabs>
          <w:tab w:val="right" w:leader="dot" w:pos="8306"/>
        </w:tabs>
      </w:pPr>
      <w:hyperlink w:anchor="_Toc25503" w:history="1">
        <w:r>
          <w:rPr>
            <w:rFonts w:ascii="仿宋" w:eastAsia="仿宋" w:hAnsi="仿宋" w:cs="仿宋" w:hint="eastAsia"/>
            <w:lang w:eastAsia="zh-CN"/>
          </w:rPr>
          <w:t>四、资源开发及综合利用分析</w:t>
        </w:r>
        <w:r>
          <w:tab/>
        </w:r>
        <w:r>
          <w:fldChar w:fldCharType="begin"/>
        </w:r>
        <w:r>
          <w:instrText xml:space="preserve"> PAGEREF _Toc25503 \h </w:instrText>
        </w:r>
        <w:r>
          <w:fldChar w:fldCharType="separate"/>
        </w:r>
        <w:r>
          <w:t>26</w:t>
        </w:r>
        <w:r>
          <w:fldChar w:fldCharType="end"/>
        </w:r>
      </w:hyperlink>
    </w:p>
    <w:p>
      <w:pPr>
        <w:pStyle w:val="TOC2"/>
        <w:tabs>
          <w:tab w:val="right" w:leader="dot" w:pos="8306"/>
        </w:tabs>
      </w:pPr>
      <w:hyperlink w:anchor="_Toc31440" w:history="1">
        <w:r>
          <w:rPr>
            <w:rFonts w:ascii="仿宋" w:eastAsia="仿宋" w:hAnsi="仿宋" w:cs="仿宋" w:hint="eastAsia"/>
            <w:lang w:eastAsia="zh-CN"/>
          </w:rPr>
          <w:t>(一)、资源开发方案</w:t>
        </w:r>
        <w:r>
          <w:tab/>
        </w:r>
        <w:r>
          <w:fldChar w:fldCharType="begin"/>
        </w:r>
        <w:r>
          <w:instrText xml:space="preserve"> PAGEREF _Toc31440 \h </w:instrText>
        </w:r>
        <w:r>
          <w:fldChar w:fldCharType="separate"/>
        </w:r>
        <w:r>
          <w:t>26</w:t>
        </w:r>
        <w:r>
          <w:fldChar w:fldCharType="end"/>
        </w:r>
      </w:hyperlink>
    </w:p>
    <w:p>
      <w:pPr>
        <w:pStyle w:val="TOC2"/>
        <w:tabs>
          <w:tab w:val="right" w:leader="dot" w:pos="8306"/>
        </w:tabs>
      </w:pPr>
      <w:hyperlink w:anchor="_Toc21295" w:history="1">
        <w:r>
          <w:rPr>
            <w:rFonts w:ascii="仿宋" w:eastAsia="仿宋" w:hAnsi="仿宋" w:cs="仿宋" w:hint="eastAsia"/>
            <w:lang w:eastAsia="zh-CN"/>
          </w:rPr>
          <w:t>(二)、资源利用方案</w:t>
        </w:r>
        <w:r>
          <w:tab/>
        </w:r>
        <w:r>
          <w:fldChar w:fldCharType="begin"/>
        </w:r>
        <w:r>
          <w:instrText xml:space="preserve"> PAGEREF _Toc21295 \h </w:instrText>
        </w:r>
        <w:r>
          <w:fldChar w:fldCharType="separate"/>
        </w:r>
        <w:r>
          <w:t>27</w:t>
        </w:r>
        <w:r>
          <w:fldChar w:fldCharType="end"/>
        </w:r>
      </w:hyperlink>
    </w:p>
    <w:p>
      <w:pPr>
        <w:pStyle w:val="TOC2"/>
        <w:tabs>
          <w:tab w:val="right" w:leader="dot" w:pos="8306"/>
        </w:tabs>
      </w:pPr>
      <w:hyperlink w:anchor="_Toc1005" w:history="1">
        <w:r>
          <w:rPr>
            <w:rFonts w:ascii="仿宋" w:eastAsia="仿宋" w:hAnsi="仿宋" w:cs="仿宋" w:hint="eastAsia"/>
            <w:lang w:eastAsia="zh-CN"/>
          </w:rPr>
          <w:t>(三)、资源节约措施</w:t>
        </w:r>
        <w:r>
          <w:tab/>
        </w:r>
        <w:r>
          <w:fldChar w:fldCharType="begin"/>
        </w:r>
        <w:r>
          <w:instrText xml:space="preserve"> PAGEREF _Toc1005 \h </w:instrText>
        </w:r>
        <w:r>
          <w:fldChar w:fldCharType="separate"/>
        </w:r>
        <w:r>
          <w:t>28</w:t>
        </w:r>
        <w:r>
          <w:fldChar w:fldCharType="end"/>
        </w:r>
      </w:hyperlink>
    </w:p>
    <w:p>
      <w:pPr>
        <w:pStyle w:val="TOC1"/>
        <w:tabs>
          <w:tab w:val="right" w:leader="dot" w:pos="8306"/>
        </w:tabs>
      </w:pPr>
      <w:hyperlink w:anchor="_Toc18702" w:history="1">
        <w:r>
          <w:rPr>
            <w:rFonts w:ascii="仿宋" w:eastAsia="仿宋" w:hAnsi="仿宋" w:cs="仿宋" w:hint="eastAsia"/>
            <w:lang w:eastAsia="zh-CN"/>
          </w:rPr>
          <w:t>五、社会影响分析</w:t>
        </w:r>
        <w:r>
          <w:tab/>
        </w:r>
        <w:r>
          <w:fldChar w:fldCharType="begin"/>
        </w:r>
        <w:r>
          <w:instrText xml:space="preserve"> PAGEREF _Toc18702 \h </w:instrText>
        </w:r>
        <w:r>
          <w:fldChar w:fldCharType="separate"/>
        </w:r>
        <w:r>
          <w:t>30</w:t>
        </w:r>
        <w:r>
          <w:fldChar w:fldCharType="end"/>
        </w:r>
      </w:hyperlink>
    </w:p>
    <w:p>
      <w:pPr>
        <w:pStyle w:val="TOC2"/>
        <w:tabs>
          <w:tab w:val="right" w:leader="dot" w:pos="8306"/>
        </w:tabs>
      </w:pPr>
      <w:hyperlink w:anchor="_Toc9421" w:history="1">
        <w:r>
          <w:rPr>
            <w:rFonts w:ascii="仿宋" w:eastAsia="仿宋" w:hAnsi="仿宋" w:cs="仿宋" w:hint="eastAsia"/>
            <w:lang w:eastAsia="zh-CN"/>
          </w:rPr>
          <w:t>(一)、社会影响效果分析</w:t>
        </w:r>
        <w:r>
          <w:tab/>
        </w:r>
        <w:r>
          <w:fldChar w:fldCharType="begin"/>
        </w:r>
        <w:r>
          <w:instrText xml:space="preserve"> PAGEREF _Toc9421 \h </w:instrText>
        </w:r>
        <w:r>
          <w:fldChar w:fldCharType="separate"/>
        </w:r>
        <w:r>
          <w:t>30</w:t>
        </w:r>
        <w:r>
          <w:fldChar w:fldCharType="end"/>
        </w:r>
      </w:hyperlink>
    </w:p>
    <w:p>
      <w:pPr>
        <w:pStyle w:val="TOC2"/>
        <w:tabs>
          <w:tab w:val="right" w:leader="dot" w:pos="8306"/>
        </w:tabs>
      </w:pPr>
      <w:hyperlink w:anchor="_Toc15517" w:history="1">
        <w:r>
          <w:rPr>
            <w:rFonts w:ascii="仿宋" w:eastAsia="仿宋" w:hAnsi="仿宋" w:cs="仿宋" w:hint="eastAsia"/>
            <w:lang w:eastAsia="zh-CN"/>
          </w:rPr>
          <w:t>(二)、社会适应性分析</w:t>
        </w:r>
        <w:r>
          <w:tab/>
        </w:r>
        <w:r>
          <w:fldChar w:fldCharType="begin"/>
        </w:r>
        <w:r>
          <w:instrText xml:space="preserve"> PAGEREF _Toc15517 \h </w:instrText>
        </w:r>
        <w:r>
          <w:fldChar w:fldCharType="separate"/>
        </w:r>
        <w:r>
          <w:t>32</w:t>
        </w:r>
        <w:r>
          <w:fldChar w:fldCharType="end"/>
        </w:r>
      </w:hyperlink>
    </w:p>
    <w:p>
      <w:pPr>
        <w:pStyle w:val="TOC2"/>
        <w:tabs>
          <w:tab w:val="right" w:leader="dot" w:pos="8306"/>
        </w:tabs>
      </w:pPr>
      <w:hyperlink w:anchor="_Toc11953" w:history="1">
        <w:r>
          <w:rPr>
            <w:rFonts w:ascii="仿宋" w:eastAsia="仿宋" w:hAnsi="仿宋" w:cs="仿宋" w:hint="eastAsia"/>
            <w:lang w:eastAsia="zh-CN"/>
          </w:rPr>
          <w:t>(三)、社会风险及对策分析</w:t>
        </w:r>
        <w:r>
          <w:tab/>
        </w:r>
        <w:r>
          <w:fldChar w:fldCharType="begin"/>
        </w:r>
        <w:r>
          <w:instrText xml:space="preserve"> PAGEREF _Toc11953 \h </w:instrText>
        </w:r>
        <w:r>
          <w:fldChar w:fldCharType="separate"/>
        </w:r>
        <w:r>
          <w:t>34</w:t>
        </w:r>
        <w:r>
          <w:fldChar w:fldCharType="end"/>
        </w:r>
      </w:hyperlink>
    </w:p>
    <w:p>
      <w:pPr>
        <w:pStyle w:val="TOC1"/>
        <w:tabs>
          <w:tab w:val="right" w:leader="dot" w:pos="8306"/>
        </w:tabs>
      </w:pPr>
      <w:hyperlink w:anchor="_Toc15323" w:history="1">
        <w:r>
          <w:rPr>
            <w:rFonts w:ascii="仿宋" w:eastAsia="仿宋" w:hAnsi="仿宋" w:cs="仿宋" w:hint="eastAsia"/>
            <w:lang w:eastAsia="zh-CN"/>
          </w:rPr>
          <w:t>六、财务管理与成本控制</w:t>
        </w:r>
        <w:r>
          <w:tab/>
        </w:r>
        <w:r>
          <w:fldChar w:fldCharType="begin"/>
        </w:r>
        <w:r>
          <w:instrText xml:space="preserve"> PAGEREF _Toc15323 \h </w:instrText>
        </w:r>
        <w:r>
          <w:fldChar w:fldCharType="separate"/>
        </w:r>
        <w:r>
          <w:t>37</w:t>
        </w:r>
        <w:r>
          <w:fldChar w:fldCharType="end"/>
        </w:r>
      </w:hyperlink>
    </w:p>
    <w:p>
      <w:pPr>
        <w:pStyle w:val="TOC2"/>
        <w:tabs>
          <w:tab w:val="right" w:leader="dot" w:pos="8306"/>
        </w:tabs>
      </w:pPr>
      <w:hyperlink w:anchor="_Toc31323" w:history="1">
        <w:r>
          <w:rPr>
            <w:rFonts w:ascii="仿宋" w:eastAsia="仿宋" w:hAnsi="仿宋" w:cs="仿宋" w:hint="eastAsia"/>
            <w:lang w:eastAsia="zh-CN"/>
          </w:rPr>
          <w:t>(一)、财务管理体系建设</w:t>
        </w:r>
        <w:r>
          <w:tab/>
        </w:r>
        <w:r>
          <w:fldChar w:fldCharType="begin"/>
        </w:r>
        <w:r>
          <w:instrText xml:space="preserve"> PAGEREF _Toc31323 \h </w:instrText>
        </w:r>
        <w:r>
          <w:fldChar w:fldCharType="separate"/>
        </w:r>
        <w:r>
          <w:t>37</w:t>
        </w:r>
        <w:r>
          <w:fldChar w:fldCharType="end"/>
        </w:r>
      </w:hyperlink>
    </w:p>
    <w:p>
      <w:pPr>
        <w:pStyle w:val="TOC2"/>
        <w:tabs>
          <w:tab w:val="right" w:leader="dot" w:pos="8306"/>
        </w:tabs>
      </w:pPr>
      <w:hyperlink w:anchor="_Toc7252" w:history="1">
        <w:r>
          <w:rPr>
            <w:rFonts w:ascii="仿宋" w:eastAsia="仿宋" w:hAnsi="仿宋" w:cs="仿宋" w:hint="eastAsia"/>
            <w:lang w:eastAsia="zh-CN"/>
          </w:rPr>
          <w:t>(二)、成本控制措施</w:t>
        </w:r>
        <w:r>
          <w:tab/>
        </w:r>
        <w:r>
          <w:fldChar w:fldCharType="begin"/>
        </w:r>
        <w:r>
          <w:instrText xml:space="preserve"> PAGEREF _Toc7252 \h </w:instrText>
        </w:r>
        <w:r>
          <w:fldChar w:fldCharType="separate"/>
        </w:r>
        <w:r>
          <w:t>38</w:t>
        </w:r>
        <w:r>
          <w:fldChar w:fldCharType="end"/>
        </w:r>
      </w:hyperlink>
    </w:p>
    <w:p>
      <w:pPr>
        <w:pStyle w:val="TOC1"/>
        <w:tabs>
          <w:tab w:val="right" w:leader="dot" w:pos="8306"/>
        </w:tabs>
      </w:pPr>
      <w:hyperlink w:anchor="_Toc12206" w:history="1">
        <w:r>
          <w:rPr>
            <w:rFonts w:ascii="仿宋" w:eastAsia="仿宋" w:hAnsi="仿宋" w:cs="仿宋" w:hint="eastAsia"/>
            <w:lang w:eastAsia="zh-CN"/>
          </w:rPr>
          <w:t>七、技术创新与产业升级</w:t>
        </w:r>
        <w:r>
          <w:tab/>
        </w:r>
        <w:r>
          <w:fldChar w:fldCharType="begin"/>
        </w:r>
        <w:r>
          <w:instrText xml:space="preserve"> PAGEREF _Toc12206 \h </w:instrText>
        </w:r>
        <w:r>
          <w:fldChar w:fldCharType="separate"/>
        </w:r>
        <w:r>
          <w:t>40</w:t>
        </w:r>
        <w:r>
          <w:fldChar w:fldCharType="end"/>
        </w:r>
      </w:hyperlink>
    </w:p>
    <w:p>
      <w:pPr>
        <w:pStyle w:val="TOC2"/>
        <w:tabs>
          <w:tab w:val="right" w:leader="dot" w:pos="8306"/>
        </w:tabs>
      </w:pPr>
      <w:hyperlink w:anchor="_Toc5310" w:history="1">
        <w:r>
          <w:rPr>
            <w:rFonts w:ascii="仿宋" w:eastAsia="仿宋" w:hAnsi="仿宋" w:cs="仿宋" w:hint="eastAsia"/>
            <w:lang w:eastAsia="zh-CN"/>
          </w:rPr>
          <w:t>(一)、技术创新方向与目标</w:t>
        </w:r>
        <w:r>
          <w:tab/>
        </w:r>
        <w:r>
          <w:fldChar w:fldCharType="begin"/>
        </w:r>
        <w:r>
          <w:instrText xml:space="preserve"> PAGEREF _Toc5310 \h </w:instrText>
        </w:r>
        <w:r>
          <w:fldChar w:fldCharType="separate"/>
        </w:r>
        <w:r>
          <w:t>40</w:t>
        </w:r>
        <w:r>
          <w:fldChar w:fldCharType="end"/>
        </w:r>
      </w:hyperlink>
    </w:p>
    <w:p>
      <w:pPr>
        <w:pStyle w:val="TOC2"/>
        <w:tabs>
          <w:tab w:val="right" w:leader="dot" w:pos="8306"/>
        </w:tabs>
      </w:pPr>
      <w:hyperlink w:anchor="_Toc10085" w:history="1">
        <w:r>
          <w:rPr>
            <w:rFonts w:ascii="仿宋" w:eastAsia="仿宋" w:hAnsi="仿宋" w:cs="仿宋" w:hint="eastAsia"/>
            <w:lang w:eastAsia="zh-CN"/>
          </w:rPr>
          <w:t>(二)、产业升级路径与措施</w:t>
        </w:r>
        <w:r>
          <w:tab/>
        </w:r>
        <w:r>
          <w:fldChar w:fldCharType="begin"/>
        </w:r>
        <w:r>
          <w:instrText xml:space="preserve"> PAGEREF _Toc10085 \h </w:instrText>
        </w:r>
        <w:r>
          <w:fldChar w:fldCharType="separate"/>
        </w:r>
        <w:r>
          <w:t>41</w:t>
        </w:r>
        <w:r>
          <w:fldChar w:fldCharType="end"/>
        </w:r>
      </w:hyperlink>
    </w:p>
    <w:p>
      <w:pPr>
        <w:pStyle w:val="TOC1"/>
        <w:tabs>
          <w:tab w:val="right" w:leader="dot" w:pos="8306"/>
        </w:tabs>
      </w:pPr>
      <w:hyperlink w:anchor="_Toc3165" w:history="1">
        <w:r>
          <w:rPr>
            <w:rFonts w:ascii="仿宋" w:eastAsia="仿宋" w:hAnsi="仿宋" w:cs="仿宋" w:hint="eastAsia"/>
            <w:lang w:eastAsia="zh-CN"/>
          </w:rPr>
          <w:t>八、环境保护与绿色发展</w:t>
        </w:r>
        <w:r>
          <w:tab/>
        </w:r>
        <w:r>
          <w:fldChar w:fldCharType="begin"/>
        </w:r>
        <w:r>
          <w:instrText xml:space="preserve"> PAGEREF _Toc3165 \h </w:instrText>
        </w:r>
        <w:r>
          <w:fldChar w:fldCharType="separate"/>
        </w:r>
        <w:r>
          <w:t>42</w:t>
        </w:r>
        <w:r>
          <w:fldChar w:fldCharType="end"/>
        </w:r>
      </w:hyperlink>
    </w:p>
    <w:p>
      <w:pPr>
        <w:pStyle w:val="TOC2"/>
        <w:tabs>
          <w:tab w:val="right" w:leader="dot" w:pos="8306"/>
        </w:tabs>
      </w:pPr>
      <w:hyperlink w:anchor="_Toc8027" w:history="1">
        <w:r>
          <w:rPr>
            <w:rFonts w:ascii="仿宋" w:eastAsia="仿宋" w:hAnsi="仿宋" w:cs="仿宋" w:hint="eastAsia"/>
            <w:lang w:eastAsia="zh-CN"/>
          </w:rPr>
          <w:t>(一)、环境保护措施</w:t>
        </w:r>
        <w:r>
          <w:tab/>
        </w:r>
        <w:r>
          <w:fldChar w:fldCharType="begin"/>
        </w:r>
        <w:r>
          <w:instrText xml:space="preserve"> PAGEREF _Toc8027 \h </w:instrText>
        </w:r>
        <w:r>
          <w:fldChar w:fldCharType="separate"/>
        </w:r>
        <w:r>
          <w:t>42</w:t>
        </w:r>
        <w:r>
          <w:fldChar w:fldCharType="end"/>
        </w:r>
      </w:hyperlink>
    </w:p>
    <w:p>
      <w:pPr>
        <w:pStyle w:val="TOC2"/>
        <w:tabs>
          <w:tab w:val="right" w:leader="dot" w:pos="8306"/>
        </w:tabs>
      </w:pPr>
      <w:hyperlink w:anchor="_Toc5793" w:history="1">
        <w:r>
          <w:rPr>
            <w:rFonts w:ascii="仿宋" w:eastAsia="仿宋" w:hAnsi="仿宋" w:cs="仿宋" w:hint="eastAsia"/>
            <w:lang w:eastAsia="zh-CN"/>
          </w:rPr>
          <w:t>(二)、绿色发展与可持续发展策略</w:t>
        </w:r>
        <w:r>
          <w:tab/>
        </w:r>
        <w:r>
          <w:fldChar w:fldCharType="begin"/>
        </w:r>
        <w:r>
          <w:instrText xml:space="preserve"> PAGEREF _Toc5793 \h </w:instrText>
        </w:r>
        <w:r>
          <w:fldChar w:fldCharType="separate"/>
        </w:r>
        <w:r>
          <w:t>44</w:t>
        </w:r>
        <w:r>
          <w:fldChar w:fldCharType="end"/>
        </w:r>
      </w:hyperlink>
    </w:p>
    <w:p>
      <w:pPr>
        <w:pStyle w:val="TOC1"/>
        <w:tabs>
          <w:tab w:val="right" w:leader="dot" w:pos="8306"/>
        </w:tabs>
      </w:pPr>
      <w:hyperlink w:anchor="_Toc32314" w:history="1">
        <w:r>
          <w:rPr>
            <w:rFonts w:ascii="仿宋" w:eastAsia="仿宋" w:hAnsi="仿宋" w:cs="仿宋" w:hint="eastAsia"/>
            <w:lang w:eastAsia="zh-CN"/>
          </w:rPr>
          <w:t>九、项目进度计划</w:t>
        </w:r>
        <w:r>
          <w:tab/>
        </w:r>
        <w:r>
          <w:fldChar w:fldCharType="begin"/>
        </w:r>
        <w:r>
          <w:instrText xml:space="preserve"> PAGEREF _Toc32314 \h </w:instrText>
        </w:r>
        <w:r>
          <w:fldChar w:fldCharType="separate"/>
        </w:r>
        <w:r>
          <w:t>45</w:t>
        </w:r>
        <w:r>
          <w:fldChar w:fldCharType="end"/>
        </w:r>
      </w:hyperlink>
    </w:p>
    <w:p>
      <w:pPr>
        <w:pStyle w:val="TOC2"/>
        <w:tabs>
          <w:tab w:val="right" w:leader="dot" w:pos="8306"/>
        </w:tabs>
      </w:pPr>
      <w:hyperlink w:anchor="_Toc1183" w:history="1">
        <w:r>
          <w:rPr>
            <w:rFonts w:ascii="仿宋" w:eastAsia="仿宋" w:hAnsi="仿宋" w:cs="仿宋" w:hint="eastAsia"/>
            <w:lang w:eastAsia="zh-CN"/>
          </w:rPr>
          <w:t>(一)、建设周期</w:t>
        </w:r>
        <w:r>
          <w:tab/>
        </w:r>
        <w:r>
          <w:fldChar w:fldCharType="begin"/>
        </w:r>
        <w:r>
          <w:instrText xml:space="preserve"> PAGEREF _Toc1183 \h </w:instrText>
        </w:r>
        <w:r>
          <w:fldChar w:fldCharType="separate"/>
        </w:r>
        <w:r>
          <w:t>45</w:t>
        </w:r>
        <w:r>
          <w:fldChar w:fldCharType="end"/>
        </w:r>
      </w:hyperlink>
    </w:p>
    <w:p>
      <w:pPr>
        <w:pStyle w:val="TOC2"/>
        <w:tabs>
          <w:tab w:val="right" w:leader="dot" w:pos="8306"/>
        </w:tabs>
      </w:pPr>
      <w:hyperlink w:anchor="_Toc2450" w:history="1">
        <w:r>
          <w:rPr>
            <w:rFonts w:ascii="仿宋" w:eastAsia="仿宋" w:hAnsi="仿宋" w:cs="仿宋" w:hint="eastAsia"/>
            <w:lang w:eastAsia="zh-CN"/>
          </w:rPr>
          <w:t>(二)、建设进度</w:t>
        </w:r>
        <w:r>
          <w:tab/>
        </w:r>
        <w:r>
          <w:fldChar w:fldCharType="begin"/>
        </w:r>
        <w:r>
          <w:instrText xml:space="preserve"> PAGEREF _Toc2450 \h </w:instrText>
        </w:r>
        <w:r>
          <w:fldChar w:fldCharType="separate"/>
        </w:r>
        <w:r>
          <w:t>45</w:t>
        </w:r>
        <w:r>
          <w:fldChar w:fldCharType="end"/>
        </w:r>
      </w:hyperlink>
    </w:p>
    <w:p>
      <w:pPr>
        <w:pStyle w:val="TOC2"/>
        <w:tabs>
          <w:tab w:val="right" w:leader="dot" w:pos="8306"/>
        </w:tabs>
      </w:pPr>
      <w:hyperlink w:anchor="_Toc842" w:history="1">
        <w:r>
          <w:rPr>
            <w:rFonts w:ascii="仿宋" w:eastAsia="仿宋" w:hAnsi="仿宋" w:cs="仿宋" w:hint="eastAsia"/>
            <w:lang w:eastAsia="zh-CN"/>
          </w:rPr>
          <w:t>(三)、进度安排注意事项</w:t>
        </w:r>
        <w:r>
          <w:tab/>
        </w:r>
        <w:r>
          <w:fldChar w:fldCharType="begin"/>
        </w:r>
        <w:r>
          <w:instrText xml:space="preserve"> PAGEREF _Toc842 \h </w:instrText>
        </w:r>
        <w:r>
          <w:fldChar w:fldCharType="separate"/>
        </w:r>
        <w:r>
          <w:t>47</w:t>
        </w:r>
        <w:r>
          <w:fldChar w:fldCharType="end"/>
        </w:r>
      </w:hyperlink>
    </w:p>
    <w:p>
      <w:pPr>
        <w:pStyle w:val="TOC2"/>
        <w:tabs>
          <w:tab w:val="right" w:leader="dot" w:pos="8306"/>
        </w:tabs>
      </w:pPr>
      <w:hyperlink w:anchor="_Toc18844" w:history="1">
        <w:r>
          <w:rPr>
            <w:rFonts w:ascii="仿宋" w:eastAsia="仿宋" w:hAnsi="仿宋" w:cs="仿宋" w:hint="eastAsia"/>
            <w:lang w:eastAsia="zh-CN"/>
          </w:rPr>
          <w:t>(四)、人力资源配置</w:t>
        </w:r>
        <w:r>
          <w:tab/>
        </w:r>
        <w:r>
          <w:fldChar w:fldCharType="begin"/>
        </w:r>
        <w:r>
          <w:instrText xml:space="preserve"> PAGEREF _Toc18844 \h </w:instrText>
        </w:r>
        <w:r>
          <w:fldChar w:fldCharType="separate"/>
        </w:r>
        <w:r>
          <w:t>48</w:t>
        </w:r>
        <w:r>
          <w:fldChar w:fldCharType="end"/>
        </w:r>
      </w:hyperlink>
    </w:p>
    <w:p>
      <w:pPr>
        <w:pStyle w:val="TOC2"/>
        <w:tabs>
          <w:tab w:val="right" w:leader="dot" w:pos="8306"/>
        </w:tabs>
      </w:pPr>
      <w:hyperlink w:anchor="_Toc13477" w:history="1">
        <w:r>
          <w:rPr>
            <w:rFonts w:ascii="仿宋" w:eastAsia="仿宋" w:hAnsi="仿宋" w:cs="仿宋" w:hint="eastAsia"/>
            <w:lang w:eastAsia="zh-CN"/>
          </w:rPr>
          <w:t>(五)、员工培训</w:t>
        </w:r>
        <w:r>
          <w:tab/>
        </w:r>
        <w:r>
          <w:fldChar w:fldCharType="begin"/>
        </w:r>
        <w:r>
          <w:instrText xml:space="preserve"> PAGEREF _Toc13477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36" w:history="1">
        <w:r>
          <w:rPr>
            <w:rFonts w:ascii="仿宋" w:eastAsia="仿宋" w:hAnsi="仿宋" w:cs="仿宋" w:hint="eastAsia"/>
            <w:lang w:eastAsia="zh-CN"/>
          </w:rPr>
          <w:t>(六)、项目实施保障</w:t>
        </w:r>
        <w:r>
          <w:tab/>
        </w:r>
        <w:r>
          <w:fldChar w:fldCharType="begin"/>
        </w:r>
        <w:r>
          <w:instrText xml:space="preserve"> PAGEREF _Toc28736 \h </w:instrText>
        </w:r>
        <w:r>
          <w:fldChar w:fldCharType="separate"/>
        </w:r>
        <w:r>
          <w:t>51</w:t>
        </w:r>
        <w:r>
          <w:fldChar w:fldCharType="end"/>
        </w:r>
      </w:hyperlink>
    </w:p>
    <w:p>
      <w:pPr>
        <w:pStyle w:val="TOC2"/>
        <w:tabs>
          <w:tab w:val="right" w:leader="dot" w:pos="8306"/>
        </w:tabs>
      </w:pPr>
      <w:hyperlink w:anchor="_Toc25403" w:history="1">
        <w:r>
          <w:rPr>
            <w:rFonts w:ascii="仿宋" w:eastAsia="仿宋" w:hAnsi="仿宋" w:cs="仿宋" w:hint="eastAsia"/>
            <w:lang w:eastAsia="zh-CN"/>
          </w:rPr>
          <w:t>(七)、安全规范管理</w:t>
        </w:r>
        <w:r>
          <w:tab/>
        </w:r>
        <w:r>
          <w:fldChar w:fldCharType="begin"/>
        </w:r>
        <w:r>
          <w:instrText xml:space="preserve"> PAGEREF _Toc25403 \h </w:instrText>
        </w:r>
        <w:r>
          <w:fldChar w:fldCharType="separate"/>
        </w:r>
        <w:r>
          <w:t>52</w:t>
        </w:r>
        <w:r>
          <w:fldChar w:fldCharType="end"/>
        </w:r>
      </w:hyperlink>
    </w:p>
    <w:p>
      <w:pPr>
        <w:pStyle w:val="TOC1"/>
        <w:tabs>
          <w:tab w:val="right" w:leader="dot" w:pos="8306"/>
        </w:tabs>
      </w:pPr>
      <w:hyperlink w:anchor="_Toc1299" w:history="1">
        <w:r>
          <w:rPr>
            <w:rFonts w:ascii="仿宋" w:eastAsia="仿宋" w:hAnsi="仿宋" w:cs="仿宋" w:hint="eastAsia"/>
            <w:lang w:eastAsia="zh-CN"/>
          </w:rPr>
          <w:t>十、安全与应急管理</w:t>
        </w:r>
        <w:r>
          <w:tab/>
        </w:r>
        <w:r>
          <w:fldChar w:fldCharType="begin"/>
        </w:r>
        <w:r>
          <w:instrText xml:space="preserve"> PAGEREF _Toc1299 \h </w:instrText>
        </w:r>
        <w:r>
          <w:fldChar w:fldCharType="separate"/>
        </w:r>
        <w:r>
          <w:t>53</w:t>
        </w:r>
        <w:r>
          <w:fldChar w:fldCharType="end"/>
        </w:r>
      </w:hyperlink>
    </w:p>
    <w:p>
      <w:pPr>
        <w:pStyle w:val="TOC2"/>
        <w:tabs>
          <w:tab w:val="right" w:leader="dot" w:pos="8306"/>
        </w:tabs>
      </w:pPr>
      <w:hyperlink w:anchor="_Toc10913" w:history="1">
        <w:r>
          <w:rPr>
            <w:rFonts w:ascii="仿宋" w:eastAsia="仿宋" w:hAnsi="仿宋" w:cs="仿宋" w:hint="eastAsia"/>
            <w:lang w:eastAsia="zh-CN"/>
          </w:rPr>
          <w:t>(一)、安全生产管理</w:t>
        </w:r>
        <w:r>
          <w:tab/>
        </w:r>
        <w:r>
          <w:fldChar w:fldCharType="begin"/>
        </w:r>
        <w:r>
          <w:instrText xml:space="preserve"> PAGEREF _Toc10913 \h </w:instrText>
        </w:r>
        <w:r>
          <w:fldChar w:fldCharType="separate"/>
        </w:r>
        <w:r>
          <w:t>53</w:t>
        </w:r>
        <w:r>
          <w:fldChar w:fldCharType="end"/>
        </w:r>
      </w:hyperlink>
    </w:p>
    <w:p>
      <w:pPr>
        <w:pStyle w:val="TOC2"/>
        <w:tabs>
          <w:tab w:val="right" w:leader="dot" w:pos="8306"/>
        </w:tabs>
      </w:pPr>
      <w:hyperlink w:anchor="_Toc26209" w:history="1">
        <w:r>
          <w:rPr>
            <w:rFonts w:ascii="仿宋" w:eastAsia="仿宋" w:hAnsi="仿宋" w:cs="仿宋" w:hint="eastAsia"/>
            <w:lang w:eastAsia="zh-CN"/>
          </w:rPr>
          <w:t>(二)、应急预案与响应</w:t>
        </w:r>
        <w:r>
          <w:tab/>
        </w:r>
        <w:r>
          <w:fldChar w:fldCharType="begin"/>
        </w:r>
        <w:r>
          <w:instrText xml:space="preserve"> PAGEREF _Toc26209 \h </w:instrText>
        </w:r>
        <w:r>
          <w:fldChar w:fldCharType="separate"/>
        </w:r>
        <w:r>
          <w:t>54</w:t>
        </w:r>
        <w:r>
          <w:fldChar w:fldCharType="end"/>
        </w:r>
      </w:hyperlink>
    </w:p>
    <w:p>
      <w:pPr>
        <w:pStyle w:val="TOC1"/>
        <w:tabs>
          <w:tab w:val="right" w:leader="dot" w:pos="8306"/>
        </w:tabs>
      </w:pPr>
      <w:hyperlink w:anchor="_Toc1238" w:history="1">
        <w:r>
          <w:rPr>
            <w:rFonts w:ascii="仿宋" w:eastAsia="仿宋" w:hAnsi="仿宋" w:cs="仿宋" w:hint="eastAsia"/>
            <w:lang w:eastAsia="zh-CN"/>
          </w:rPr>
          <w:t>十一、客户关系管理与市场拓展</w:t>
        </w:r>
        <w:r>
          <w:tab/>
        </w:r>
        <w:r>
          <w:fldChar w:fldCharType="begin"/>
        </w:r>
        <w:r>
          <w:instrText xml:space="preserve"> PAGEREF _Toc1238 \h </w:instrText>
        </w:r>
        <w:r>
          <w:fldChar w:fldCharType="separate"/>
        </w:r>
        <w:r>
          <w:t>56</w:t>
        </w:r>
        <w:r>
          <w:fldChar w:fldCharType="end"/>
        </w:r>
      </w:hyperlink>
    </w:p>
    <w:p>
      <w:pPr>
        <w:pStyle w:val="TOC2"/>
        <w:tabs>
          <w:tab w:val="right" w:leader="dot" w:pos="8306"/>
        </w:tabs>
      </w:pPr>
      <w:hyperlink w:anchor="_Toc28552" w:history="1">
        <w:r>
          <w:rPr>
            <w:rFonts w:ascii="仿宋" w:eastAsia="仿宋" w:hAnsi="仿宋" w:cs="仿宋" w:hint="eastAsia"/>
            <w:lang w:eastAsia="zh-CN"/>
          </w:rPr>
          <w:t>(一)、客户关系管理策略</w:t>
        </w:r>
        <w:r>
          <w:tab/>
        </w:r>
        <w:r>
          <w:fldChar w:fldCharType="begin"/>
        </w:r>
        <w:r>
          <w:instrText xml:space="preserve"> PAGEREF _Toc28552 \h </w:instrText>
        </w:r>
        <w:r>
          <w:fldChar w:fldCharType="separate"/>
        </w:r>
        <w:r>
          <w:t>56</w:t>
        </w:r>
        <w:r>
          <w:fldChar w:fldCharType="end"/>
        </w:r>
      </w:hyperlink>
    </w:p>
    <w:p>
      <w:pPr>
        <w:pStyle w:val="TOC2"/>
        <w:tabs>
          <w:tab w:val="right" w:leader="dot" w:pos="8306"/>
        </w:tabs>
      </w:pPr>
      <w:hyperlink w:anchor="_Toc27569" w:history="1">
        <w:r>
          <w:rPr>
            <w:rFonts w:ascii="仿宋" w:eastAsia="仿宋" w:hAnsi="仿宋" w:cs="仿宋" w:hint="eastAsia"/>
            <w:lang w:eastAsia="zh-CN"/>
          </w:rPr>
          <w:t>(二)、市场拓展方案</w:t>
        </w:r>
        <w:r>
          <w:tab/>
        </w:r>
        <w:r>
          <w:fldChar w:fldCharType="begin"/>
        </w:r>
        <w:r>
          <w:instrText xml:space="preserve"> PAGEREF _Toc27569 \h </w:instrText>
        </w:r>
        <w:r>
          <w:fldChar w:fldCharType="separate"/>
        </w:r>
        <w:r>
          <w:t>57</w:t>
        </w:r>
        <w:r>
          <w:fldChar w:fldCharType="end"/>
        </w:r>
      </w:hyperlink>
    </w:p>
    <w:p>
      <w:pPr>
        <w:pStyle w:val="TOC1"/>
        <w:tabs>
          <w:tab w:val="right" w:leader="dot" w:pos="8306"/>
        </w:tabs>
      </w:pPr>
      <w:hyperlink w:anchor="_Toc22316" w:history="1">
        <w:r>
          <w:rPr>
            <w:rFonts w:ascii="仿宋" w:eastAsia="仿宋" w:hAnsi="仿宋" w:cs="仿宋" w:hint="eastAsia"/>
            <w:lang w:eastAsia="zh-CN"/>
          </w:rPr>
          <w:t>十二、项目质量与标准</w:t>
        </w:r>
        <w:r>
          <w:tab/>
        </w:r>
        <w:r>
          <w:fldChar w:fldCharType="begin"/>
        </w:r>
        <w:r>
          <w:instrText xml:space="preserve"> PAGEREF _Toc22316 \h </w:instrText>
        </w:r>
        <w:r>
          <w:fldChar w:fldCharType="separate"/>
        </w:r>
        <w:r>
          <w:t>59</w:t>
        </w:r>
        <w:r>
          <w:fldChar w:fldCharType="end"/>
        </w:r>
      </w:hyperlink>
    </w:p>
    <w:p>
      <w:pPr>
        <w:pStyle w:val="TOC2"/>
        <w:tabs>
          <w:tab w:val="right" w:leader="dot" w:pos="8306"/>
        </w:tabs>
      </w:pPr>
      <w:hyperlink w:anchor="_Toc30405" w:history="1">
        <w:r>
          <w:rPr>
            <w:rFonts w:ascii="仿宋" w:eastAsia="仿宋" w:hAnsi="仿宋" w:cs="仿宋" w:hint="eastAsia"/>
            <w:lang w:eastAsia="zh-CN"/>
          </w:rPr>
          <w:t>(一)、质量保障体系</w:t>
        </w:r>
        <w:r>
          <w:tab/>
        </w:r>
        <w:r>
          <w:fldChar w:fldCharType="begin"/>
        </w:r>
        <w:r>
          <w:instrText xml:space="preserve"> PAGEREF _Toc30405 \h </w:instrText>
        </w:r>
        <w:r>
          <w:fldChar w:fldCharType="separate"/>
        </w:r>
        <w:r>
          <w:t>59</w:t>
        </w:r>
        <w:r>
          <w:fldChar w:fldCharType="end"/>
        </w:r>
      </w:hyperlink>
    </w:p>
    <w:p>
      <w:pPr>
        <w:pStyle w:val="TOC2"/>
        <w:tabs>
          <w:tab w:val="right" w:leader="dot" w:pos="8306"/>
        </w:tabs>
      </w:pPr>
      <w:hyperlink w:anchor="_Toc11278" w:history="1">
        <w:r>
          <w:rPr>
            <w:rFonts w:ascii="仿宋" w:eastAsia="仿宋" w:hAnsi="仿宋" w:cs="仿宋" w:hint="eastAsia"/>
            <w:lang w:eastAsia="zh-CN"/>
          </w:rPr>
          <w:t>(二)、标准化作业流程</w:t>
        </w:r>
        <w:r>
          <w:tab/>
        </w:r>
        <w:r>
          <w:fldChar w:fldCharType="begin"/>
        </w:r>
        <w:r>
          <w:instrText xml:space="preserve"> PAGEREF _Toc11278 \h </w:instrText>
        </w:r>
        <w:r>
          <w:fldChar w:fldCharType="separate"/>
        </w:r>
        <w:r>
          <w:t>60</w:t>
        </w:r>
        <w:r>
          <w:fldChar w:fldCharType="end"/>
        </w:r>
      </w:hyperlink>
    </w:p>
    <w:p>
      <w:pPr>
        <w:pStyle w:val="TOC2"/>
        <w:tabs>
          <w:tab w:val="right" w:leader="dot" w:pos="8306"/>
        </w:tabs>
      </w:pPr>
      <w:hyperlink w:anchor="_Toc24930" w:history="1">
        <w:r>
          <w:rPr>
            <w:rFonts w:ascii="仿宋" w:eastAsia="仿宋" w:hAnsi="仿宋" w:cs="仿宋" w:hint="eastAsia"/>
            <w:lang w:eastAsia="zh-CN"/>
          </w:rPr>
          <w:t>(三)、质量监控与评估</w:t>
        </w:r>
        <w:r>
          <w:tab/>
        </w:r>
        <w:r>
          <w:fldChar w:fldCharType="begin"/>
        </w:r>
        <w:r>
          <w:instrText xml:space="preserve"> PAGEREF _Toc24930 \h </w:instrText>
        </w:r>
        <w:r>
          <w:fldChar w:fldCharType="separate"/>
        </w:r>
        <w:r>
          <w:t>62</w:t>
        </w:r>
        <w:r>
          <w:fldChar w:fldCharType="end"/>
        </w:r>
      </w:hyperlink>
    </w:p>
    <w:p>
      <w:pPr>
        <w:pStyle w:val="TOC2"/>
        <w:tabs>
          <w:tab w:val="right" w:leader="dot" w:pos="8306"/>
        </w:tabs>
      </w:pPr>
      <w:hyperlink w:anchor="_Toc19850" w:history="1">
        <w:r>
          <w:rPr>
            <w:rFonts w:ascii="仿宋" w:eastAsia="仿宋" w:hAnsi="仿宋" w:cs="仿宋" w:hint="eastAsia"/>
            <w:lang w:eastAsia="zh-CN"/>
          </w:rPr>
          <w:t>(四)、质量改进计划</w:t>
        </w:r>
        <w:r>
          <w:tab/>
        </w:r>
        <w:r>
          <w:fldChar w:fldCharType="begin"/>
        </w:r>
        <w:r>
          <w:instrText xml:space="preserve"> PAGEREF _Toc19850 \h </w:instrText>
        </w:r>
        <w:r>
          <w:fldChar w:fldCharType="separate"/>
        </w:r>
        <w:r>
          <w:t>63</w:t>
        </w:r>
        <w:r>
          <w:fldChar w:fldCharType="end"/>
        </w:r>
      </w:hyperlink>
    </w:p>
    <w:p>
      <w:pPr>
        <w:pStyle w:val="TOC1"/>
        <w:tabs>
          <w:tab w:val="right" w:leader="dot" w:pos="8306"/>
        </w:tabs>
      </w:pPr>
      <w:hyperlink w:anchor="_Toc409" w:history="1">
        <w:r>
          <w:rPr>
            <w:rFonts w:ascii="仿宋" w:eastAsia="仿宋" w:hAnsi="仿宋" w:cs="仿宋" w:hint="eastAsia"/>
            <w:lang w:eastAsia="zh-CN"/>
          </w:rPr>
          <w:t>十三、产业协同与集群发展</w:t>
        </w:r>
        <w:r>
          <w:tab/>
        </w:r>
        <w:r>
          <w:fldChar w:fldCharType="begin"/>
        </w:r>
        <w:r>
          <w:instrText xml:space="preserve"> PAGEREF _Toc409 \h </w:instrText>
        </w:r>
        <w:r>
          <w:fldChar w:fldCharType="separate"/>
        </w:r>
        <w:r>
          <w:t>64</w:t>
        </w:r>
        <w:r>
          <w:fldChar w:fldCharType="end"/>
        </w:r>
      </w:hyperlink>
    </w:p>
    <w:p>
      <w:pPr>
        <w:pStyle w:val="TOC2"/>
        <w:tabs>
          <w:tab w:val="right" w:leader="dot" w:pos="8306"/>
        </w:tabs>
      </w:pPr>
      <w:hyperlink w:anchor="_Toc25859" w:history="1">
        <w:r>
          <w:rPr>
            <w:rFonts w:ascii="仿宋" w:eastAsia="仿宋" w:hAnsi="仿宋" w:cs="仿宋" w:hint="eastAsia"/>
            <w:lang w:eastAsia="zh-CN"/>
          </w:rPr>
          <w:t>(一)、产业协同机制建设</w:t>
        </w:r>
        <w:r>
          <w:tab/>
        </w:r>
        <w:r>
          <w:fldChar w:fldCharType="begin"/>
        </w:r>
        <w:r>
          <w:instrText xml:space="preserve"> PAGEREF _Toc25859 \h </w:instrText>
        </w:r>
        <w:r>
          <w:fldChar w:fldCharType="separate"/>
        </w:r>
        <w:r>
          <w:t>64</w:t>
        </w:r>
        <w:r>
          <w:fldChar w:fldCharType="end"/>
        </w:r>
      </w:hyperlink>
    </w:p>
    <w:p>
      <w:pPr>
        <w:pStyle w:val="TOC2"/>
        <w:tabs>
          <w:tab w:val="right" w:leader="dot" w:pos="8306"/>
        </w:tabs>
      </w:pPr>
      <w:hyperlink w:anchor="_Toc16499" w:history="1">
        <w:r>
          <w:rPr>
            <w:rFonts w:ascii="仿宋" w:eastAsia="仿宋" w:hAnsi="仿宋" w:cs="仿宋" w:hint="eastAsia"/>
            <w:lang w:eastAsia="zh-CN"/>
          </w:rPr>
          <w:t>(二)、产业集群培育与发展</w:t>
        </w:r>
        <w:r>
          <w:tab/>
        </w:r>
        <w:r>
          <w:fldChar w:fldCharType="begin"/>
        </w:r>
        <w:r>
          <w:instrText xml:space="preserve"> PAGEREF _Toc16499 \h </w:instrText>
        </w:r>
        <w:r>
          <w:fldChar w:fldCharType="separate"/>
        </w:r>
        <w:r>
          <w:t>65</w:t>
        </w:r>
        <w:r>
          <w:fldChar w:fldCharType="end"/>
        </w:r>
      </w:hyperlink>
    </w:p>
    <w:p>
      <w:pPr>
        <w:pStyle w:val="TOC1"/>
        <w:tabs>
          <w:tab w:val="right" w:leader="dot" w:pos="8306"/>
        </w:tabs>
      </w:pPr>
      <w:hyperlink w:anchor="_Toc20429" w:history="1">
        <w:r>
          <w:rPr>
            <w:rFonts w:ascii="仿宋" w:eastAsia="仿宋" w:hAnsi="仿宋" w:cs="仿宋" w:hint="eastAsia"/>
            <w:lang w:eastAsia="zh-CN"/>
          </w:rPr>
          <w:t>十四、设施与设备管理</w:t>
        </w:r>
        <w:r>
          <w:tab/>
        </w:r>
        <w:r>
          <w:fldChar w:fldCharType="begin"/>
        </w:r>
        <w:r>
          <w:instrText xml:space="preserve"> PAGEREF _Toc20429 \h </w:instrText>
        </w:r>
        <w:r>
          <w:fldChar w:fldCharType="separate"/>
        </w:r>
        <w:r>
          <w:t>66</w:t>
        </w:r>
        <w:r>
          <w:fldChar w:fldCharType="end"/>
        </w:r>
      </w:hyperlink>
    </w:p>
    <w:p>
      <w:pPr>
        <w:pStyle w:val="TOC2"/>
        <w:tabs>
          <w:tab w:val="right" w:leader="dot" w:pos="8306"/>
        </w:tabs>
      </w:pPr>
      <w:hyperlink w:anchor="_Toc25777" w:history="1">
        <w:r>
          <w:rPr>
            <w:rFonts w:ascii="仿宋" w:eastAsia="仿宋" w:hAnsi="仿宋" w:cs="仿宋" w:hint="eastAsia"/>
            <w:lang w:eastAsia="zh-CN"/>
          </w:rPr>
          <w:t>(一)、设施规划与配置</w:t>
        </w:r>
        <w:r>
          <w:tab/>
        </w:r>
        <w:r>
          <w:fldChar w:fldCharType="begin"/>
        </w:r>
        <w:r>
          <w:instrText xml:space="preserve"> PAGEREF _Toc25777 \h </w:instrText>
        </w:r>
        <w:r>
          <w:fldChar w:fldCharType="separate"/>
        </w:r>
        <w:r>
          <w:t>66</w:t>
        </w:r>
        <w:r>
          <w:fldChar w:fldCharType="end"/>
        </w:r>
      </w:hyperlink>
    </w:p>
    <w:p>
      <w:pPr>
        <w:pStyle w:val="TOC2"/>
        <w:tabs>
          <w:tab w:val="right" w:leader="dot" w:pos="8306"/>
        </w:tabs>
      </w:pPr>
      <w:hyperlink w:anchor="_Toc9560" w:history="1">
        <w:r>
          <w:rPr>
            <w:rFonts w:ascii="仿宋" w:eastAsia="仿宋" w:hAnsi="仿宋" w:cs="仿宋" w:hint="eastAsia"/>
            <w:lang w:eastAsia="zh-CN"/>
          </w:rPr>
          <w:t>(二)、设备采购与维护管理</w:t>
        </w:r>
        <w:r>
          <w:tab/>
        </w:r>
        <w:r>
          <w:fldChar w:fldCharType="begin"/>
        </w:r>
        <w:r>
          <w:instrText xml:space="preserve"> PAGEREF _Toc9560 \h </w:instrText>
        </w:r>
        <w:r>
          <w:fldChar w:fldCharType="separate"/>
        </w:r>
        <w:r>
          <w:t>67</w:t>
        </w:r>
        <w:r>
          <w:fldChar w:fldCharType="end"/>
        </w:r>
      </w:hyperlink>
    </w:p>
    <w:p>
      <w:pPr>
        <w:pStyle w:val="TOC2"/>
        <w:tabs>
          <w:tab w:val="right" w:leader="dot" w:pos="8306"/>
        </w:tabs>
      </w:pPr>
      <w:hyperlink w:anchor="_Toc19675" w:history="1">
        <w:r>
          <w:rPr>
            <w:rFonts w:ascii="仿宋" w:eastAsia="仿宋" w:hAnsi="仿宋" w:cs="仿宋" w:hint="eastAsia"/>
            <w:lang w:eastAsia="zh-CN"/>
          </w:rPr>
          <w:t>(三)、设施设备升级策略</w:t>
        </w:r>
        <w:r>
          <w:tab/>
        </w:r>
        <w:r>
          <w:fldChar w:fldCharType="begin"/>
        </w:r>
        <w:r>
          <w:instrText xml:space="preserve"> PAGEREF _Toc19675 \h </w:instrText>
        </w:r>
        <w:r>
          <w:fldChar w:fldCharType="separate"/>
        </w:r>
        <w:r>
          <w:t>67</w:t>
        </w:r>
        <w:r>
          <w:fldChar w:fldCharType="end"/>
        </w:r>
      </w:hyperlink>
    </w:p>
    <w:p>
      <w:pPr>
        <w:pStyle w:val="TOC1"/>
        <w:tabs>
          <w:tab w:val="right" w:leader="dot" w:pos="8306"/>
        </w:tabs>
      </w:pPr>
      <w:hyperlink w:anchor="_Toc9119" w:history="1">
        <w:r>
          <w:rPr>
            <w:rFonts w:ascii="仿宋" w:eastAsia="仿宋" w:hAnsi="仿宋" w:cs="仿宋" w:hint="eastAsia"/>
            <w:lang w:eastAsia="zh-CN"/>
          </w:rPr>
          <w:t>十五、人力资源管理与开发</w:t>
        </w:r>
        <w:r>
          <w:tab/>
        </w:r>
        <w:r>
          <w:fldChar w:fldCharType="begin"/>
        </w:r>
        <w:r>
          <w:instrText xml:space="preserve"> PAGEREF _Toc9119 \h </w:instrText>
        </w:r>
        <w:r>
          <w:fldChar w:fldCharType="separate"/>
        </w:r>
        <w:r>
          <w:t>68</w:t>
        </w:r>
        <w:r>
          <w:fldChar w:fldCharType="end"/>
        </w:r>
      </w:hyperlink>
    </w:p>
    <w:p>
      <w:pPr>
        <w:pStyle w:val="TOC2"/>
        <w:tabs>
          <w:tab w:val="right" w:leader="dot" w:pos="8306"/>
        </w:tabs>
      </w:pPr>
      <w:hyperlink w:anchor="_Toc23134" w:history="1">
        <w:r>
          <w:rPr>
            <w:rFonts w:ascii="仿宋" w:eastAsia="仿宋" w:hAnsi="仿宋" w:cs="仿宋" w:hint="eastAsia"/>
            <w:lang w:eastAsia="zh-CN"/>
          </w:rPr>
          <w:t>(一)、人力资源规划</w:t>
        </w:r>
        <w:r>
          <w:tab/>
        </w:r>
        <w:r>
          <w:fldChar w:fldCharType="begin"/>
        </w:r>
        <w:r>
          <w:instrText xml:space="preserve"> PAGEREF _Toc23134 \h </w:instrText>
        </w:r>
        <w:r>
          <w:fldChar w:fldCharType="separate"/>
        </w:r>
        <w:r>
          <w:t>68</w:t>
        </w:r>
        <w:r>
          <w:fldChar w:fldCharType="end"/>
        </w:r>
      </w:hyperlink>
    </w:p>
    <w:p>
      <w:pPr>
        <w:pStyle w:val="TOC2"/>
        <w:tabs>
          <w:tab w:val="right" w:leader="dot" w:pos="8306"/>
        </w:tabs>
      </w:pPr>
      <w:hyperlink w:anchor="_Toc23597" w:history="1">
        <w:r>
          <w:rPr>
            <w:rFonts w:ascii="仿宋" w:eastAsia="仿宋" w:hAnsi="仿宋" w:cs="仿宋" w:hint="eastAsia"/>
            <w:lang w:eastAsia="zh-CN"/>
          </w:rPr>
          <w:t>(二)、人力资源开发与培训</w:t>
        </w:r>
        <w:r>
          <w:tab/>
        </w:r>
        <w:r>
          <w:fldChar w:fldCharType="begin"/>
        </w:r>
        <w:r>
          <w:instrText xml:space="preserve"> PAGEREF _Toc23597 \h </w:instrText>
        </w:r>
        <w:r>
          <w:fldChar w:fldCharType="separate"/>
        </w:r>
        <w:r>
          <w:t>70</w:t>
        </w:r>
        <w:r>
          <w:fldChar w:fldCharType="end"/>
        </w:r>
      </w:hyperlink>
    </w:p>
    <w:p>
      <w:pPr>
        <w:pStyle w:val="TOC1"/>
        <w:tabs>
          <w:tab w:val="right" w:leader="dot" w:pos="8306"/>
        </w:tabs>
      </w:pPr>
      <w:hyperlink w:anchor="_Toc7948" w:history="1">
        <w:r>
          <w:rPr>
            <w:rFonts w:ascii="仿宋" w:eastAsia="仿宋" w:hAnsi="仿宋" w:cs="仿宋" w:hint="eastAsia"/>
            <w:lang w:eastAsia="zh-CN"/>
          </w:rPr>
          <w:t>十六、成果转化与推广应用</w:t>
        </w:r>
        <w:r>
          <w:tab/>
        </w:r>
        <w:r>
          <w:fldChar w:fldCharType="begin"/>
        </w:r>
        <w:r>
          <w:instrText xml:space="preserve"> PAGEREF _Toc7948 \h </w:instrText>
        </w:r>
        <w:r>
          <w:fldChar w:fldCharType="separate"/>
        </w:r>
        <w:r>
          <w:t>72</w:t>
        </w:r>
        <w:r>
          <w:fldChar w:fldCharType="end"/>
        </w:r>
      </w:hyperlink>
    </w:p>
    <w:p>
      <w:pPr>
        <w:pStyle w:val="TOC2"/>
        <w:tabs>
          <w:tab w:val="right" w:leader="dot" w:pos="8306"/>
        </w:tabs>
      </w:pPr>
      <w:hyperlink w:anchor="_Toc3640" w:history="1">
        <w:r>
          <w:rPr>
            <w:rFonts w:ascii="仿宋" w:eastAsia="仿宋" w:hAnsi="仿宋" w:cs="仿宋" w:hint="eastAsia"/>
            <w:lang w:eastAsia="zh-CN"/>
          </w:rPr>
          <w:t>(一)、成果转化策略制定</w:t>
        </w:r>
        <w:r>
          <w:tab/>
        </w:r>
        <w:r>
          <w:fldChar w:fldCharType="begin"/>
        </w:r>
        <w:r>
          <w:instrText xml:space="preserve"> PAGEREF _Toc3640 \h </w:instrText>
        </w:r>
        <w:r>
          <w:fldChar w:fldCharType="separate"/>
        </w:r>
        <w:r>
          <w:t>72</w:t>
        </w:r>
        <w:r>
          <w:fldChar w:fldCharType="end"/>
        </w:r>
      </w:hyperlink>
    </w:p>
    <w:p>
      <w:pPr>
        <w:pStyle w:val="TOC2"/>
        <w:tabs>
          <w:tab w:val="right" w:leader="dot" w:pos="8306"/>
        </w:tabs>
      </w:pPr>
      <w:hyperlink w:anchor="_Toc10052" w:history="1">
        <w:r>
          <w:rPr>
            <w:rFonts w:ascii="仿宋" w:eastAsia="仿宋" w:hAnsi="仿宋" w:cs="仿宋" w:hint="eastAsia"/>
            <w:lang w:eastAsia="zh-CN"/>
          </w:rPr>
          <w:t>(二)、成果推广应用方案</w:t>
        </w:r>
        <w:r>
          <w:tab/>
        </w:r>
        <w:r>
          <w:fldChar w:fldCharType="begin"/>
        </w:r>
        <w:r>
          <w:instrText xml:space="preserve"> PAGEREF _Toc10052 \h </w:instrText>
        </w:r>
        <w:r>
          <w:fldChar w:fldCharType="separate"/>
        </w:r>
        <w:r>
          <w:t>74</w:t>
        </w:r>
        <w:r>
          <w:fldChar w:fldCharType="end"/>
        </w:r>
      </w:hyperlink>
    </w:p>
    <w:p>
      <w:pPr>
        <w:pStyle w:val="TOC1"/>
        <w:tabs>
          <w:tab w:val="right" w:leader="dot" w:pos="8306"/>
        </w:tabs>
      </w:pPr>
      <w:hyperlink w:anchor="_Toc16033" w:history="1">
        <w:r>
          <w:rPr>
            <w:rFonts w:ascii="仿宋" w:eastAsia="仿宋" w:hAnsi="仿宋" w:cs="仿宋" w:hint="eastAsia"/>
            <w:lang w:eastAsia="zh-CN"/>
          </w:rPr>
          <w:t>十七、企业合规与伦理</w:t>
        </w:r>
        <w:r>
          <w:tab/>
        </w:r>
        <w:r>
          <w:fldChar w:fldCharType="begin"/>
        </w:r>
        <w:r>
          <w:instrText xml:space="preserve"> PAGEREF _Toc16033 \h </w:instrText>
        </w:r>
        <w:r>
          <w:fldChar w:fldCharType="separate"/>
        </w:r>
        <w:r>
          <w:t>75</w:t>
        </w:r>
        <w:r>
          <w:fldChar w:fldCharType="end"/>
        </w:r>
      </w:hyperlink>
    </w:p>
    <w:p>
      <w:pPr>
        <w:pStyle w:val="TOC2"/>
        <w:tabs>
          <w:tab w:val="right" w:leader="dot" w:pos="8306"/>
        </w:tabs>
      </w:pPr>
      <w:hyperlink w:anchor="_Toc20090" w:history="1">
        <w:r>
          <w:rPr>
            <w:rFonts w:ascii="仿宋" w:eastAsia="仿宋" w:hAnsi="仿宋" w:cs="仿宋" w:hint="eastAsia"/>
            <w:lang w:eastAsia="zh-CN"/>
          </w:rPr>
          <w:t>(一)、合规政策与程序</w:t>
        </w:r>
        <w:r>
          <w:tab/>
        </w:r>
        <w:r>
          <w:fldChar w:fldCharType="begin"/>
        </w:r>
        <w:r>
          <w:instrText xml:space="preserve"> PAGEREF _Toc20090 \h </w:instrText>
        </w:r>
        <w:r>
          <w:fldChar w:fldCharType="separate"/>
        </w:r>
        <w:r>
          <w:t>75</w:t>
        </w:r>
        <w:r>
          <w:fldChar w:fldCharType="end"/>
        </w:r>
      </w:hyperlink>
    </w:p>
    <w:p>
      <w:pPr>
        <w:pStyle w:val="TOC2"/>
        <w:tabs>
          <w:tab w:val="right" w:leader="dot" w:pos="8306"/>
        </w:tabs>
      </w:pPr>
      <w:hyperlink w:anchor="_Toc25813" w:history="1">
        <w:r>
          <w:rPr>
            <w:rFonts w:ascii="仿宋" w:eastAsia="仿宋" w:hAnsi="仿宋" w:cs="仿宋" w:hint="eastAsia"/>
            <w:lang w:eastAsia="zh-CN"/>
          </w:rPr>
          <w:t>(二)、伦理规范与培训</w:t>
        </w:r>
        <w:r>
          <w:tab/>
        </w:r>
        <w:r>
          <w:fldChar w:fldCharType="begin"/>
        </w:r>
        <w:r>
          <w:instrText xml:space="preserve"> PAGEREF _Toc25813 \h </w:instrText>
        </w:r>
        <w:r>
          <w:fldChar w:fldCharType="separate"/>
        </w:r>
        <w:r>
          <w:t>76</w:t>
        </w:r>
        <w:r>
          <w:fldChar w:fldCharType="end"/>
        </w:r>
      </w:hyperlink>
    </w:p>
    <w:p>
      <w:pPr>
        <w:pStyle w:val="TOC2"/>
        <w:tabs>
          <w:tab w:val="right" w:leader="dot" w:pos="8306"/>
        </w:tabs>
      </w:pPr>
      <w:hyperlink w:anchor="_Toc14596" w:history="1">
        <w:r>
          <w:rPr>
            <w:rFonts w:ascii="仿宋" w:eastAsia="仿宋" w:hAnsi="仿宋" w:cs="仿宋" w:hint="eastAsia"/>
            <w:lang w:eastAsia="zh-CN"/>
          </w:rPr>
          <w:t>(三)、合规风险评估</w:t>
        </w:r>
        <w:r>
          <w:tab/>
        </w:r>
        <w:r>
          <w:fldChar w:fldCharType="begin"/>
        </w:r>
        <w:r>
          <w:instrText xml:space="preserve"> PAGEREF _Toc14596 \h </w:instrText>
        </w:r>
        <w:r>
          <w:fldChar w:fldCharType="separate"/>
        </w:r>
        <w:r>
          <w:t>77</w:t>
        </w:r>
        <w:r>
          <w:fldChar w:fldCharType="end"/>
        </w:r>
      </w:hyperlink>
    </w:p>
    <w:p>
      <w:pPr>
        <w:pStyle w:val="TOC2"/>
        <w:tabs>
          <w:tab w:val="right" w:leader="dot" w:pos="8306"/>
        </w:tabs>
      </w:pPr>
      <w:hyperlink w:anchor="_Toc31720" w:history="1">
        <w:r>
          <w:rPr>
            <w:rFonts w:ascii="仿宋" w:eastAsia="仿宋" w:hAnsi="仿宋" w:cs="仿宋" w:hint="eastAsia"/>
            <w:lang w:eastAsia="zh-CN"/>
          </w:rPr>
          <w:t>(四)、合规监督与执行</w:t>
        </w:r>
        <w:r>
          <w:tab/>
        </w:r>
        <w:r>
          <w:fldChar w:fldCharType="begin"/>
        </w:r>
        <w:r>
          <w:instrText xml:space="preserve"> PAGEREF _Toc31720 \h </w:instrText>
        </w:r>
        <w:r>
          <w:fldChar w:fldCharType="separate"/>
        </w:r>
        <w:r>
          <w:t>79</w:t>
        </w:r>
        <w:r>
          <w:fldChar w:fldCharType="end"/>
        </w:r>
      </w:hyperlink>
    </w:p>
    <w:p>
      <w:pPr>
        <w:pStyle w:val="TOC1"/>
        <w:tabs>
          <w:tab w:val="right" w:leader="dot" w:pos="8306"/>
        </w:tabs>
      </w:pPr>
      <w:hyperlink w:anchor="_Toc9559" w:history="1">
        <w:r>
          <w:rPr>
            <w:rFonts w:ascii="仿宋" w:eastAsia="仿宋" w:hAnsi="仿宋" w:cs="仿宋" w:hint="eastAsia"/>
            <w:lang w:eastAsia="zh-CN"/>
          </w:rPr>
          <w:t>十八、创新驱动与持续发展</w:t>
        </w:r>
        <w:r>
          <w:tab/>
        </w:r>
        <w:r>
          <w:fldChar w:fldCharType="begin"/>
        </w:r>
        <w:r>
          <w:instrText xml:space="preserve"> PAGEREF _Toc9559 \h </w:instrText>
        </w:r>
        <w:r>
          <w:fldChar w:fldCharType="separate"/>
        </w:r>
        <w:r>
          <w:t>79</w:t>
        </w:r>
        <w:r>
          <w:fldChar w:fldCharType="end"/>
        </w:r>
      </w:hyperlink>
    </w:p>
    <w:p>
      <w:pPr>
        <w:pStyle w:val="TOC2"/>
        <w:tabs>
          <w:tab w:val="right" w:leader="dot" w:pos="8306"/>
        </w:tabs>
      </w:pPr>
      <w:hyperlink w:anchor="_Toc357" w:history="1">
        <w:r>
          <w:rPr>
            <w:rFonts w:ascii="仿宋" w:eastAsia="仿宋" w:hAnsi="仿宋" w:cs="仿宋" w:hint="eastAsia"/>
            <w:lang w:eastAsia="zh-CN"/>
          </w:rPr>
          <w:t>(一)、创新驱动战略实施</w:t>
        </w:r>
        <w:r>
          <w:tab/>
        </w:r>
        <w:r>
          <w:fldChar w:fldCharType="begin"/>
        </w:r>
        <w:r>
          <w:instrText xml:space="preserve"> PAGEREF _Toc357 \h </w:instrText>
        </w:r>
        <w:r>
          <w:fldChar w:fldCharType="separate"/>
        </w:r>
        <w:r>
          <w:t>79</w:t>
        </w:r>
        <w:r>
          <w:fldChar w:fldCharType="end"/>
        </w:r>
      </w:hyperlink>
    </w:p>
    <w:p>
      <w:pPr>
        <w:pStyle w:val="TOC2"/>
        <w:tabs>
          <w:tab w:val="right" w:leader="dot" w:pos="8306"/>
        </w:tabs>
      </w:pPr>
      <w:hyperlink w:anchor="_Toc6168" w:history="1">
        <w:r>
          <w:rPr>
            <w:rFonts w:ascii="仿宋" w:eastAsia="仿宋" w:hAnsi="仿宋" w:cs="仿宋" w:hint="eastAsia"/>
            <w:lang w:eastAsia="zh-CN"/>
          </w:rPr>
          <w:t>(二)、持续发展路径探索</w:t>
        </w:r>
        <w:r>
          <w:tab/>
        </w:r>
        <w:r>
          <w:fldChar w:fldCharType="begin"/>
        </w:r>
        <w:r>
          <w:instrText xml:space="preserve"> PAGEREF _Toc6168 \h </w:instrText>
        </w:r>
        <w:r>
          <w:fldChar w:fldCharType="separate"/>
        </w:r>
        <w:r>
          <w:t>81</w:t>
        </w:r>
        <w:r>
          <w:fldChar w:fldCharType="end"/>
        </w:r>
      </w:hyperlink>
    </w:p>
    <w:p>
      <w:pPr>
        <w:pStyle w:val="TOC1"/>
        <w:tabs>
          <w:tab w:val="right" w:leader="dot" w:pos="8306"/>
        </w:tabs>
      </w:pPr>
      <w:hyperlink w:anchor="_Toc30622" w:history="1">
        <w:r>
          <w:rPr>
            <w:rFonts w:ascii="仿宋" w:eastAsia="仿宋" w:hAnsi="仿宋" w:cs="仿宋" w:hint="eastAsia"/>
            <w:lang w:eastAsia="zh-CN"/>
          </w:rPr>
          <w:t>十九、法律法规与政策遵循</w:t>
        </w:r>
        <w:r>
          <w:tab/>
        </w:r>
        <w:r>
          <w:fldChar w:fldCharType="begin"/>
        </w:r>
        <w:r>
          <w:instrText xml:space="preserve"> PAGEREF _Toc30622 \h </w:instrText>
        </w:r>
        <w:r>
          <w:fldChar w:fldCharType="separate"/>
        </w:r>
        <w:r>
          <w:t>85</w:t>
        </w:r>
        <w:r>
          <w:fldChar w:fldCharType="end"/>
        </w:r>
      </w:hyperlink>
    </w:p>
    <w:p>
      <w:pPr>
        <w:pStyle w:val="TOC2"/>
        <w:tabs>
          <w:tab w:val="right" w:leader="dot" w:pos="8306"/>
        </w:tabs>
      </w:pPr>
      <w:hyperlink w:anchor="_Toc16801" w:history="1">
        <w:r>
          <w:rPr>
            <w:rFonts w:ascii="仿宋" w:eastAsia="仿宋" w:hAnsi="仿宋" w:cs="仿宋" w:hint="eastAsia"/>
            <w:lang w:eastAsia="zh-CN"/>
          </w:rPr>
          <w:t>(一)、法律法规遵守</w:t>
        </w:r>
        <w:r>
          <w:tab/>
        </w:r>
        <w:r>
          <w:fldChar w:fldCharType="begin"/>
        </w:r>
        <w:r>
          <w:instrText xml:space="preserve"> PAGEREF _Toc16801 \h </w:instrText>
        </w:r>
        <w:r>
          <w:fldChar w:fldCharType="separate"/>
        </w:r>
        <w:r>
          <w:t>85</w:t>
        </w:r>
        <w:r>
          <w:fldChar w:fldCharType="end"/>
        </w:r>
      </w:hyperlink>
    </w:p>
    <w:p>
      <w:pPr>
        <w:pStyle w:val="TOC2"/>
        <w:tabs>
          <w:tab w:val="right" w:leader="dot" w:pos="8306"/>
        </w:tabs>
      </w:pPr>
      <w:hyperlink w:anchor="_Toc28549" w:history="1">
        <w:r>
          <w:rPr>
            <w:rFonts w:ascii="仿宋" w:eastAsia="仿宋" w:hAnsi="仿宋" w:cs="仿宋" w:hint="eastAsia"/>
            <w:lang w:eastAsia="zh-CN"/>
          </w:rPr>
          <w:t>(二)、政策导向与利用</w:t>
        </w:r>
        <w:r>
          <w:tab/>
        </w:r>
        <w:r>
          <w:fldChar w:fldCharType="begin"/>
        </w:r>
        <w:r>
          <w:instrText xml:space="preserve"> PAGEREF _Toc28549 \h </w:instrText>
        </w:r>
        <w:r>
          <w:fldChar w:fldCharType="separate"/>
        </w:r>
        <w:r>
          <w:t>86</w:t>
        </w:r>
        <w:r>
          <w:fldChar w:fldCharType="end"/>
        </w:r>
      </w:hyperlink>
    </w:p>
    <w:p>
      <w:pPr>
        <w:pStyle w:val="TOC1"/>
        <w:tabs>
          <w:tab w:val="right" w:leader="dot" w:pos="8306"/>
        </w:tabs>
      </w:pPr>
      <w:hyperlink w:anchor="_Toc12542" w:history="1">
        <w:r>
          <w:rPr>
            <w:rFonts w:ascii="仿宋" w:eastAsia="仿宋" w:hAnsi="仿宋" w:cs="仿宋" w:hint="eastAsia"/>
            <w:lang w:eastAsia="zh-CN"/>
          </w:rPr>
          <w:t>二十、项目施工方案</w:t>
        </w:r>
        <w:r>
          <w:tab/>
        </w:r>
        <w:r>
          <w:fldChar w:fldCharType="begin"/>
        </w:r>
        <w:r>
          <w:instrText xml:space="preserve"> PAGEREF _Toc12542 \h </w:instrText>
        </w:r>
        <w:r>
          <w:fldChar w:fldCharType="separate"/>
        </w:r>
        <w:r>
          <w:t>87</w:t>
        </w:r>
        <w:r>
          <w:fldChar w:fldCharType="end"/>
        </w:r>
      </w:hyperlink>
    </w:p>
    <w:p>
      <w:pPr>
        <w:pStyle w:val="TOC2"/>
        <w:tabs>
          <w:tab w:val="right" w:leader="dot" w:pos="8306"/>
        </w:tabs>
      </w:pPr>
      <w:hyperlink w:anchor="_Toc32346" w:history="1">
        <w:r>
          <w:rPr>
            <w:rFonts w:ascii="仿宋" w:eastAsia="仿宋" w:hAnsi="仿宋" w:cs="仿宋" w:hint="eastAsia"/>
            <w:lang w:eastAsia="zh-CN"/>
          </w:rPr>
          <w:t>(一)、施工组织设计</w:t>
        </w:r>
        <w:r>
          <w:tab/>
        </w:r>
        <w:r>
          <w:fldChar w:fldCharType="begin"/>
        </w:r>
        <w:r>
          <w:instrText xml:space="preserve"> PAGEREF _Toc32346 \h </w:instrText>
        </w:r>
        <w:r>
          <w:fldChar w:fldCharType="separate"/>
        </w:r>
        <w:r>
          <w:t>87</w:t>
        </w:r>
        <w:r>
          <w:fldChar w:fldCharType="end"/>
        </w:r>
      </w:hyperlink>
    </w:p>
    <w:p>
      <w:pPr>
        <w:pStyle w:val="TOC2"/>
        <w:tabs>
          <w:tab w:val="right" w:leader="dot" w:pos="8306"/>
        </w:tabs>
      </w:pPr>
      <w:hyperlink w:anchor="_Toc18271" w:history="1">
        <w:r>
          <w:rPr>
            <w:rFonts w:ascii="仿宋" w:eastAsia="仿宋" w:hAnsi="仿宋" w:cs="仿宋" w:hint="eastAsia"/>
            <w:lang w:eastAsia="zh-CN"/>
          </w:rPr>
          <w:t>(二)、施工工艺与技术路线</w:t>
        </w:r>
        <w:r>
          <w:tab/>
        </w:r>
        <w:r>
          <w:fldChar w:fldCharType="begin"/>
        </w:r>
        <w:r>
          <w:instrText xml:space="preserve"> PAGEREF _Toc18271 \h </w:instrText>
        </w:r>
        <w:r>
          <w:fldChar w:fldCharType="separate"/>
        </w:r>
        <w:r>
          <w:t>89</w:t>
        </w:r>
        <w:r>
          <w:fldChar w:fldCharType="end"/>
        </w:r>
      </w:hyperlink>
    </w:p>
    <w:p>
      <w:pPr>
        <w:pStyle w:val="TOC2"/>
        <w:tabs>
          <w:tab w:val="right" w:leader="dot" w:pos="8306"/>
        </w:tabs>
      </w:pPr>
      <w:hyperlink w:anchor="_Toc26030" w:history="1">
        <w:r>
          <w:rPr>
            <w:rFonts w:ascii="仿宋" w:eastAsia="仿宋" w:hAnsi="仿宋" w:cs="仿宋" w:hint="eastAsia"/>
            <w:lang w:eastAsia="zh-CN"/>
          </w:rPr>
          <w:t>(三)、关键节点施工计划</w:t>
        </w:r>
        <w:r>
          <w:tab/>
        </w:r>
        <w:r>
          <w:fldChar w:fldCharType="begin"/>
        </w:r>
        <w:r>
          <w:instrText xml:space="preserve"> PAGEREF _Toc26030 \h </w:instrText>
        </w:r>
        <w:r>
          <w:fldChar w:fldCharType="separate"/>
        </w:r>
        <w:r>
          <w:t>90</w:t>
        </w:r>
        <w:r>
          <w:fldChar w:fldCharType="end"/>
        </w:r>
      </w:hyperlink>
    </w:p>
    <w:p>
      <w:pPr>
        <w:pStyle w:val="TOC2"/>
        <w:tabs>
          <w:tab w:val="right" w:leader="dot" w:pos="8306"/>
        </w:tabs>
      </w:pPr>
      <w:hyperlink w:anchor="_Toc14488" w:history="1">
        <w:r>
          <w:rPr>
            <w:rFonts w:ascii="仿宋" w:eastAsia="仿宋" w:hAnsi="仿宋" w:cs="仿宋" w:hint="eastAsia"/>
            <w:lang w:eastAsia="zh-CN"/>
          </w:rPr>
          <w:t>(四)、施工现场管理</w:t>
        </w:r>
        <w:r>
          <w:tab/>
        </w:r>
        <w:r>
          <w:fldChar w:fldCharType="begin"/>
        </w:r>
        <w:r>
          <w:instrText xml:space="preserve"> PAGEREF _Toc14488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1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08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T305型氧化锌脱硫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T305型氧化锌脱硫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41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T305型氧化锌脱硫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T305型氧化锌脱硫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T305型氧化锌脱硫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11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096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在T305型氧化锌脱硫剂项目启动前，将进行一系列深入的地质调查，包括钻探和土壤取样，以深入了解项目区域的地层结构和土壤组成。特别是对于土壤的承载能力和地下水位的深度进行详细评估。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完成初始的地质风险评估后，T305型氧化锌脱硫剂项目将安装长期地质监测设备，如倾斜仪、裂缝计和地下水位计，以持续监测地质条件的变化。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34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146"/>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7754"/>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https://d.book118.com/655203144244011114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60FC6"/>
    <w:rsid w:val="39F60F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20314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2024-02-22T04:50:00Z</dcterms:created>
  <dcterms:modified xsi:type="dcterms:W3CDTF">2024-02-22T04:51:07Z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1F8AC73672F34069971F8440CD7F7600_11</vt:lpwstr>
  </property>
  <property fmtid="{D5CDD505-2E9C-101B-9397-08002B2CF9AE}" pid="3" name="KSOProductBuildVer">
    <vt:lpwstr>2052-12.1.0.16250</vt:lpwstr>
  </property>
</Properties>
</file>