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纤维增强水泥制品项目建设方案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14" w:history="1">
        <w:r>
          <w:rPr>
            <w:rFonts w:ascii="仿宋" w:eastAsia="仿宋" w:hAnsi="仿宋" w:cs="仿宋" w:hint="eastAsia"/>
            <w:lang w:eastAsia="zh-CN"/>
          </w:rPr>
          <w:t>前言</w:t>
        </w:r>
        <w:r>
          <w:tab/>
        </w:r>
        <w:r>
          <w:fldChar w:fldCharType="begin"/>
        </w:r>
        <w:r>
          <w:instrText xml:space="preserve"> PAGEREF _Toc31514 \h </w:instrText>
        </w:r>
        <w:r>
          <w:fldChar w:fldCharType="separate"/>
        </w:r>
        <w:r>
          <w:t>3</w:t>
        </w:r>
        <w:r>
          <w:fldChar w:fldCharType="end"/>
        </w:r>
      </w:hyperlink>
    </w:p>
    <w:p>
      <w:pPr>
        <w:pStyle w:val="TOC1"/>
        <w:tabs>
          <w:tab w:val="right" w:leader="dot" w:pos="8306"/>
        </w:tabs>
      </w:pPr>
      <w:hyperlink w:anchor="_Toc9667" w:history="1">
        <w:r>
          <w:rPr>
            <w:rFonts w:ascii="仿宋" w:eastAsia="仿宋" w:hAnsi="仿宋" w:cs="仿宋" w:hint="eastAsia"/>
            <w:lang w:eastAsia="zh-CN"/>
          </w:rPr>
          <w:t>一、建设风险评估分析</w:t>
        </w:r>
        <w:r>
          <w:tab/>
        </w:r>
        <w:r>
          <w:fldChar w:fldCharType="begin"/>
        </w:r>
        <w:r>
          <w:instrText xml:space="preserve"> PAGEREF _Toc9667 \h </w:instrText>
        </w:r>
        <w:r>
          <w:fldChar w:fldCharType="separate"/>
        </w:r>
        <w:r>
          <w:t>3</w:t>
        </w:r>
        <w:r>
          <w:fldChar w:fldCharType="end"/>
        </w:r>
      </w:hyperlink>
    </w:p>
    <w:p>
      <w:pPr>
        <w:pStyle w:val="TOC2"/>
        <w:tabs>
          <w:tab w:val="right" w:leader="dot" w:pos="8306"/>
        </w:tabs>
      </w:pPr>
      <w:hyperlink w:anchor="_Toc23005" w:history="1">
        <w:r>
          <w:rPr>
            <w:rFonts w:ascii="仿宋" w:eastAsia="仿宋" w:hAnsi="仿宋" w:cs="仿宋" w:hint="eastAsia"/>
            <w:lang w:eastAsia="zh-CN"/>
          </w:rPr>
          <w:t>(一)、政策风险分析</w:t>
        </w:r>
        <w:r>
          <w:tab/>
        </w:r>
        <w:r>
          <w:fldChar w:fldCharType="begin"/>
        </w:r>
        <w:r>
          <w:instrText xml:space="preserve"> PAGEREF _Toc23005 \h </w:instrText>
        </w:r>
        <w:r>
          <w:fldChar w:fldCharType="separate"/>
        </w:r>
        <w:r>
          <w:t>3</w:t>
        </w:r>
        <w:r>
          <w:fldChar w:fldCharType="end"/>
        </w:r>
      </w:hyperlink>
    </w:p>
    <w:p>
      <w:pPr>
        <w:pStyle w:val="TOC2"/>
        <w:tabs>
          <w:tab w:val="right" w:leader="dot" w:pos="8306"/>
        </w:tabs>
      </w:pPr>
      <w:hyperlink w:anchor="_Toc1600" w:history="1">
        <w:r>
          <w:rPr>
            <w:rFonts w:ascii="仿宋" w:eastAsia="仿宋" w:hAnsi="仿宋" w:cs="仿宋" w:hint="eastAsia"/>
            <w:lang w:eastAsia="zh-CN"/>
          </w:rPr>
          <w:t>(二)、社会风险分析</w:t>
        </w:r>
        <w:r>
          <w:tab/>
        </w:r>
        <w:r>
          <w:fldChar w:fldCharType="begin"/>
        </w:r>
        <w:r>
          <w:instrText xml:space="preserve"> PAGEREF _Toc1600 \h </w:instrText>
        </w:r>
        <w:r>
          <w:fldChar w:fldCharType="separate"/>
        </w:r>
        <w:r>
          <w:t>4</w:t>
        </w:r>
        <w:r>
          <w:fldChar w:fldCharType="end"/>
        </w:r>
      </w:hyperlink>
    </w:p>
    <w:p>
      <w:pPr>
        <w:pStyle w:val="TOC2"/>
        <w:tabs>
          <w:tab w:val="right" w:leader="dot" w:pos="8306"/>
        </w:tabs>
      </w:pPr>
      <w:hyperlink w:anchor="_Toc14384" w:history="1">
        <w:r>
          <w:rPr>
            <w:rFonts w:ascii="仿宋" w:eastAsia="仿宋" w:hAnsi="仿宋" w:cs="仿宋" w:hint="eastAsia"/>
            <w:lang w:eastAsia="zh-CN"/>
          </w:rPr>
          <w:t>(三)、市场风险分析</w:t>
        </w:r>
        <w:r>
          <w:tab/>
        </w:r>
        <w:r>
          <w:fldChar w:fldCharType="begin"/>
        </w:r>
        <w:r>
          <w:instrText xml:space="preserve"> PAGEREF _Toc14384 \h </w:instrText>
        </w:r>
        <w:r>
          <w:fldChar w:fldCharType="separate"/>
        </w:r>
        <w:r>
          <w:t>6</w:t>
        </w:r>
        <w:r>
          <w:fldChar w:fldCharType="end"/>
        </w:r>
      </w:hyperlink>
    </w:p>
    <w:p>
      <w:pPr>
        <w:pStyle w:val="TOC2"/>
        <w:tabs>
          <w:tab w:val="right" w:leader="dot" w:pos="8306"/>
        </w:tabs>
      </w:pPr>
      <w:hyperlink w:anchor="_Toc2439" w:history="1">
        <w:r>
          <w:rPr>
            <w:rFonts w:ascii="仿宋" w:eastAsia="仿宋" w:hAnsi="仿宋" w:cs="仿宋" w:hint="eastAsia"/>
            <w:lang w:eastAsia="zh-CN"/>
          </w:rPr>
          <w:t>(四)、资金风险分析</w:t>
        </w:r>
        <w:r>
          <w:tab/>
        </w:r>
        <w:r>
          <w:fldChar w:fldCharType="begin"/>
        </w:r>
        <w:r>
          <w:instrText xml:space="preserve"> PAGEREF _Toc2439 \h </w:instrText>
        </w:r>
        <w:r>
          <w:fldChar w:fldCharType="separate"/>
        </w:r>
        <w:r>
          <w:t>6</w:t>
        </w:r>
        <w:r>
          <w:fldChar w:fldCharType="end"/>
        </w:r>
      </w:hyperlink>
    </w:p>
    <w:p>
      <w:pPr>
        <w:pStyle w:val="TOC2"/>
        <w:tabs>
          <w:tab w:val="right" w:leader="dot" w:pos="8306"/>
        </w:tabs>
      </w:pPr>
      <w:hyperlink w:anchor="_Toc31421" w:history="1">
        <w:r>
          <w:rPr>
            <w:rFonts w:ascii="仿宋" w:eastAsia="仿宋" w:hAnsi="仿宋" w:cs="仿宋" w:hint="eastAsia"/>
            <w:lang w:eastAsia="zh-CN"/>
          </w:rPr>
          <w:t>(五)、技术风险分析</w:t>
        </w:r>
        <w:r>
          <w:tab/>
        </w:r>
        <w:r>
          <w:fldChar w:fldCharType="begin"/>
        </w:r>
        <w:r>
          <w:instrText xml:space="preserve"> PAGEREF _Toc31421 \h </w:instrText>
        </w:r>
        <w:r>
          <w:fldChar w:fldCharType="separate"/>
        </w:r>
        <w:r>
          <w:t>8</w:t>
        </w:r>
        <w:r>
          <w:fldChar w:fldCharType="end"/>
        </w:r>
      </w:hyperlink>
    </w:p>
    <w:p>
      <w:pPr>
        <w:pStyle w:val="TOC2"/>
        <w:tabs>
          <w:tab w:val="right" w:leader="dot" w:pos="8306"/>
        </w:tabs>
      </w:pPr>
      <w:hyperlink w:anchor="_Toc26458" w:history="1">
        <w:r>
          <w:rPr>
            <w:rFonts w:ascii="仿宋" w:eastAsia="仿宋" w:hAnsi="仿宋" w:cs="仿宋" w:hint="eastAsia"/>
            <w:lang w:eastAsia="zh-CN"/>
          </w:rPr>
          <w:t>(六)、财务风险分析</w:t>
        </w:r>
        <w:r>
          <w:tab/>
        </w:r>
        <w:r>
          <w:fldChar w:fldCharType="begin"/>
        </w:r>
        <w:r>
          <w:instrText xml:space="preserve"> PAGEREF _Toc26458 \h </w:instrText>
        </w:r>
        <w:r>
          <w:fldChar w:fldCharType="separate"/>
        </w:r>
        <w:r>
          <w:t>9</w:t>
        </w:r>
        <w:r>
          <w:fldChar w:fldCharType="end"/>
        </w:r>
      </w:hyperlink>
    </w:p>
    <w:p>
      <w:pPr>
        <w:pStyle w:val="TOC2"/>
        <w:tabs>
          <w:tab w:val="right" w:leader="dot" w:pos="8306"/>
        </w:tabs>
      </w:pPr>
      <w:hyperlink w:anchor="_Toc20726" w:history="1">
        <w:r>
          <w:rPr>
            <w:rFonts w:ascii="仿宋" w:eastAsia="仿宋" w:hAnsi="仿宋" w:cs="仿宋" w:hint="eastAsia"/>
            <w:lang w:eastAsia="zh-CN"/>
          </w:rPr>
          <w:t>(七)、管理风险分析</w:t>
        </w:r>
        <w:r>
          <w:tab/>
        </w:r>
        <w:r>
          <w:fldChar w:fldCharType="begin"/>
        </w:r>
        <w:r>
          <w:instrText xml:space="preserve"> PAGEREF _Toc20726 \h </w:instrText>
        </w:r>
        <w:r>
          <w:fldChar w:fldCharType="separate"/>
        </w:r>
        <w:r>
          <w:t>11</w:t>
        </w:r>
        <w:r>
          <w:fldChar w:fldCharType="end"/>
        </w:r>
      </w:hyperlink>
    </w:p>
    <w:p>
      <w:pPr>
        <w:pStyle w:val="TOC2"/>
        <w:tabs>
          <w:tab w:val="right" w:leader="dot" w:pos="8306"/>
        </w:tabs>
      </w:pPr>
      <w:hyperlink w:anchor="_Toc30003" w:history="1">
        <w:r>
          <w:rPr>
            <w:rFonts w:ascii="仿宋" w:eastAsia="仿宋" w:hAnsi="仿宋" w:cs="仿宋" w:hint="eastAsia"/>
            <w:lang w:eastAsia="zh-CN"/>
          </w:rPr>
          <w:t>(八)、其它风险分析</w:t>
        </w:r>
        <w:r>
          <w:tab/>
        </w:r>
        <w:r>
          <w:fldChar w:fldCharType="begin"/>
        </w:r>
        <w:r>
          <w:instrText xml:space="preserve"> PAGEREF _Toc30003 \h </w:instrText>
        </w:r>
        <w:r>
          <w:fldChar w:fldCharType="separate"/>
        </w:r>
        <w:r>
          <w:t>12</w:t>
        </w:r>
        <w:r>
          <w:fldChar w:fldCharType="end"/>
        </w:r>
      </w:hyperlink>
    </w:p>
    <w:p>
      <w:pPr>
        <w:pStyle w:val="TOC2"/>
        <w:tabs>
          <w:tab w:val="right" w:leader="dot" w:pos="8306"/>
        </w:tabs>
      </w:pPr>
      <w:hyperlink w:anchor="_Toc22266" w:history="1">
        <w:r>
          <w:rPr>
            <w:rFonts w:ascii="仿宋" w:eastAsia="仿宋" w:hAnsi="仿宋" w:cs="仿宋" w:hint="eastAsia"/>
            <w:lang w:eastAsia="zh-CN"/>
          </w:rPr>
          <w:t>(九)、社会影响评估</w:t>
        </w:r>
        <w:r>
          <w:tab/>
        </w:r>
        <w:r>
          <w:fldChar w:fldCharType="begin"/>
        </w:r>
        <w:r>
          <w:instrText xml:space="preserve"> PAGEREF _Toc22266 \h </w:instrText>
        </w:r>
        <w:r>
          <w:fldChar w:fldCharType="separate"/>
        </w:r>
        <w:r>
          <w:t>13</w:t>
        </w:r>
        <w:r>
          <w:fldChar w:fldCharType="end"/>
        </w:r>
      </w:hyperlink>
    </w:p>
    <w:p>
      <w:pPr>
        <w:pStyle w:val="TOC1"/>
        <w:tabs>
          <w:tab w:val="right" w:leader="dot" w:pos="8306"/>
        </w:tabs>
      </w:pPr>
      <w:hyperlink w:anchor="_Toc12573" w:history="1">
        <w:r>
          <w:rPr>
            <w:rFonts w:ascii="仿宋" w:eastAsia="仿宋" w:hAnsi="仿宋" w:cs="仿宋" w:hint="eastAsia"/>
            <w:lang w:eastAsia="zh-CN"/>
          </w:rPr>
          <w:t>二、经济影响分析</w:t>
        </w:r>
        <w:r>
          <w:tab/>
        </w:r>
        <w:r>
          <w:fldChar w:fldCharType="begin"/>
        </w:r>
        <w:r>
          <w:instrText xml:space="preserve"> PAGEREF _Toc12573 \h </w:instrText>
        </w:r>
        <w:r>
          <w:fldChar w:fldCharType="separate"/>
        </w:r>
        <w:r>
          <w:t>15</w:t>
        </w:r>
        <w:r>
          <w:fldChar w:fldCharType="end"/>
        </w:r>
      </w:hyperlink>
    </w:p>
    <w:p>
      <w:pPr>
        <w:pStyle w:val="TOC2"/>
        <w:tabs>
          <w:tab w:val="right" w:leader="dot" w:pos="8306"/>
        </w:tabs>
      </w:pPr>
      <w:hyperlink w:anchor="_Toc9090" w:history="1">
        <w:r>
          <w:rPr>
            <w:rFonts w:ascii="仿宋" w:eastAsia="仿宋" w:hAnsi="仿宋" w:cs="仿宋" w:hint="eastAsia"/>
            <w:lang w:eastAsia="zh-CN"/>
          </w:rPr>
          <w:t>(一)、经济费用效益或费用效果分析</w:t>
        </w:r>
        <w:r>
          <w:tab/>
        </w:r>
        <w:r>
          <w:fldChar w:fldCharType="begin"/>
        </w:r>
        <w:r>
          <w:instrText xml:space="preserve"> PAGEREF _Toc9090 \h </w:instrText>
        </w:r>
        <w:r>
          <w:fldChar w:fldCharType="separate"/>
        </w:r>
        <w:r>
          <w:t>15</w:t>
        </w:r>
        <w:r>
          <w:fldChar w:fldCharType="end"/>
        </w:r>
      </w:hyperlink>
    </w:p>
    <w:p>
      <w:pPr>
        <w:pStyle w:val="TOC2"/>
        <w:tabs>
          <w:tab w:val="right" w:leader="dot" w:pos="8306"/>
        </w:tabs>
      </w:pPr>
      <w:hyperlink w:anchor="_Toc3160" w:history="1">
        <w:r>
          <w:rPr>
            <w:rFonts w:ascii="仿宋" w:eastAsia="仿宋" w:hAnsi="仿宋" w:cs="仿宋" w:hint="eastAsia"/>
            <w:lang w:eastAsia="zh-CN"/>
          </w:rPr>
          <w:t>(二)、行业影响分析</w:t>
        </w:r>
        <w:r>
          <w:tab/>
        </w:r>
        <w:r>
          <w:fldChar w:fldCharType="begin"/>
        </w:r>
        <w:r>
          <w:instrText xml:space="preserve"> PAGEREF _Toc3160 \h </w:instrText>
        </w:r>
        <w:r>
          <w:fldChar w:fldCharType="separate"/>
        </w:r>
        <w:r>
          <w:t>18</w:t>
        </w:r>
        <w:r>
          <w:fldChar w:fldCharType="end"/>
        </w:r>
      </w:hyperlink>
    </w:p>
    <w:p>
      <w:pPr>
        <w:pStyle w:val="TOC2"/>
        <w:tabs>
          <w:tab w:val="right" w:leader="dot" w:pos="8306"/>
        </w:tabs>
      </w:pPr>
      <w:hyperlink w:anchor="_Toc2676" w:history="1">
        <w:r>
          <w:rPr>
            <w:rFonts w:ascii="仿宋" w:eastAsia="仿宋" w:hAnsi="仿宋" w:cs="仿宋" w:hint="eastAsia"/>
            <w:lang w:eastAsia="zh-CN"/>
          </w:rPr>
          <w:t>(三)、区域经济影响分析</w:t>
        </w:r>
        <w:r>
          <w:tab/>
        </w:r>
        <w:r>
          <w:fldChar w:fldCharType="begin"/>
        </w:r>
        <w:r>
          <w:instrText xml:space="preserve"> PAGEREF _Toc2676 \h </w:instrText>
        </w:r>
        <w:r>
          <w:fldChar w:fldCharType="separate"/>
        </w:r>
        <w:r>
          <w:t>19</w:t>
        </w:r>
        <w:r>
          <w:fldChar w:fldCharType="end"/>
        </w:r>
      </w:hyperlink>
    </w:p>
    <w:p>
      <w:pPr>
        <w:pStyle w:val="TOC2"/>
        <w:tabs>
          <w:tab w:val="right" w:leader="dot" w:pos="8306"/>
        </w:tabs>
      </w:pPr>
      <w:hyperlink w:anchor="_Toc15418" w:history="1">
        <w:r>
          <w:rPr>
            <w:rFonts w:ascii="仿宋" w:eastAsia="仿宋" w:hAnsi="仿宋" w:cs="仿宋" w:hint="eastAsia"/>
            <w:lang w:eastAsia="zh-CN"/>
          </w:rPr>
          <w:t>(四)、宏观经济影响分析</w:t>
        </w:r>
        <w:r>
          <w:tab/>
        </w:r>
        <w:r>
          <w:fldChar w:fldCharType="begin"/>
        </w:r>
        <w:r>
          <w:instrText xml:space="preserve"> PAGEREF _Toc15418 \h </w:instrText>
        </w:r>
        <w:r>
          <w:fldChar w:fldCharType="separate"/>
        </w:r>
        <w:r>
          <w:t>20</w:t>
        </w:r>
        <w:r>
          <w:fldChar w:fldCharType="end"/>
        </w:r>
      </w:hyperlink>
    </w:p>
    <w:p>
      <w:pPr>
        <w:pStyle w:val="TOC1"/>
        <w:tabs>
          <w:tab w:val="right" w:leader="dot" w:pos="8306"/>
        </w:tabs>
      </w:pPr>
      <w:hyperlink w:anchor="_Toc24777" w:history="1">
        <w:r>
          <w:rPr>
            <w:rFonts w:ascii="仿宋" w:eastAsia="仿宋" w:hAnsi="仿宋" w:cs="仿宋" w:hint="eastAsia"/>
            <w:lang w:eastAsia="zh-CN"/>
          </w:rPr>
          <w:t>三、资源开发及综合利用分析</w:t>
        </w:r>
        <w:r>
          <w:tab/>
        </w:r>
        <w:r>
          <w:fldChar w:fldCharType="begin"/>
        </w:r>
        <w:r>
          <w:instrText xml:space="preserve"> PAGEREF _Toc24777 \h </w:instrText>
        </w:r>
        <w:r>
          <w:fldChar w:fldCharType="separate"/>
        </w:r>
        <w:r>
          <w:t>22</w:t>
        </w:r>
        <w:r>
          <w:fldChar w:fldCharType="end"/>
        </w:r>
      </w:hyperlink>
    </w:p>
    <w:p>
      <w:pPr>
        <w:pStyle w:val="TOC2"/>
        <w:tabs>
          <w:tab w:val="right" w:leader="dot" w:pos="8306"/>
        </w:tabs>
      </w:pPr>
      <w:hyperlink w:anchor="_Toc19172" w:history="1">
        <w:r>
          <w:rPr>
            <w:rFonts w:ascii="仿宋" w:eastAsia="仿宋" w:hAnsi="仿宋" w:cs="仿宋" w:hint="eastAsia"/>
            <w:lang w:eastAsia="zh-CN"/>
          </w:rPr>
          <w:t>(一)、资源开发方案</w:t>
        </w:r>
        <w:r>
          <w:tab/>
        </w:r>
        <w:r>
          <w:fldChar w:fldCharType="begin"/>
        </w:r>
        <w:r>
          <w:instrText xml:space="preserve"> PAGEREF _Toc19172 \h </w:instrText>
        </w:r>
        <w:r>
          <w:fldChar w:fldCharType="separate"/>
        </w:r>
        <w:r>
          <w:t>22</w:t>
        </w:r>
        <w:r>
          <w:fldChar w:fldCharType="end"/>
        </w:r>
      </w:hyperlink>
    </w:p>
    <w:p>
      <w:pPr>
        <w:pStyle w:val="TOC2"/>
        <w:tabs>
          <w:tab w:val="right" w:leader="dot" w:pos="8306"/>
        </w:tabs>
      </w:pPr>
      <w:hyperlink w:anchor="_Toc13547" w:history="1">
        <w:r>
          <w:rPr>
            <w:rFonts w:ascii="仿宋" w:eastAsia="仿宋" w:hAnsi="仿宋" w:cs="仿宋" w:hint="eastAsia"/>
            <w:lang w:eastAsia="zh-CN"/>
          </w:rPr>
          <w:t>(二)、资源利用方案</w:t>
        </w:r>
        <w:r>
          <w:tab/>
        </w:r>
        <w:r>
          <w:fldChar w:fldCharType="begin"/>
        </w:r>
        <w:r>
          <w:instrText xml:space="preserve"> PAGEREF _Toc13547 \h </w:instrText>
        </w:r>
        <w:r>
          <w:fldChar w:fldCharType="separate"/>
        </w:r>
        <w:r>
          <w:t>23</w:t>
        </w:r>
        <w:r>
          <w:fldChar w:fldCharType="end"/>
        </w:r>
      </w:hyperlink>
    </w:p>
    <w:p>
      <w:pPr>
        <w:pStyle w:val="TOC2"/>
        <w:tabs>
          <w:tab w:val="right" w:leader="dot" w:pos="8306"/>
        </w:tabs>
      </w:pPr>
      <w:hyperlink w:anchor="_Toc11968" w:history="1">
        <w:r>
          <w:rPr>
            <w:rFonts w:ascii="仿宋" w:eastAsia="仿宋" w:hAnsi="仿宋" w:cs="仿宋" w:hint="eastAsia"/>
            <w:lang w:eastAsia="zh-CN"/>
          </w:rPr>
          <w:t>(三)、资源节约措施</w:t>
        </w:r>
        <w:r>
          <w:tab/>
        </w:r>
        <w:r>
          <w:fldChar w:fldCharType="begin"/>
        </w:r>
        <w:r>
          <w:instrText xml:space="preserve"> PAGEREF _Toc11968 \h </w:instrText>
        </w:r>
        <w:r>
          <w:fldChar w:fldCharType="separate"/>
        </w:r>
        <w:r>
          <w:t>24</w:t>
        </w:r>
        <w:r>
          <w:fldChar w:fldCharType="end"/>
        </w:r>
      </w:hyperlink>
    </w:p>
    <w:p>
      <w:pPr>
        <w:pStyle w:val="TOC1"/>
        <w:tabs>
          <w:tab w:val="right" w:leader="dot" w:pos="8306"/>
        </w:tabs>
      </w:pPr>
      <w:hyperlink w:anchor="_Toc18101" w:history="1">
        <w:r>
          <w:rPr>
            <w:rFonts w:ascii="仿宋" w:eastAsia="仿宋" w:hAnsi="仿宋" w:cs="仿宋" w:hint="eastAsia"/>
            <w:lang w:eastAsia="zh-CN"/>
          </w:rPr>
          <w:t>四、背景、必要性分析</w:t>
        </w:r>
        <w:r>
          <w:tab/>
        </w:r>
        <w:r>
          <w:fldChar w:fldCharType="begin"/>
        </w:r>
        <w:r>
          <w:instrText xml:space="preserve"> PAGEREF _Toc18101 \h </w:instrText>
        </w:r>
        <w:r>
          <w:fldChar w:fldCharType="separate"/>
        </w:r>
        <w:r>
          <w:t>25</w:t>
        </w:r>
        <w:r>
          <w:fldChar w:fldCharType="end"/>
        </w:r>
      </w:hyperlink>
    </w:p>
    <w:p>
      <w:pPr>
        <w:pStyle w:val="TOC2"/>
        <w:tabs>
          <w:tab w:val="right" w:leader="dot" w:pos="8306"/>
        </w:tabs>
      </w:pPr>
      <w:hyperlink w:anchor="_Toc9963" w:history="1">
        <w:r>
          <w:rPr>
            <w:rFonts w:ascii="仿宋" w:eastAsia="仿宋" w:hAnsi="仿宋" w:cs="仿宋" w:hint="eastAsia"/>
            <w:lang w:eastAsia="zh-CN"/>
          </w:rPr>
          <w:t>(一)、项目建设背景</w:t>
        </w:r>
        <w:r>
          <w:tab/>
        </w:r>
        <w:r>
          <w:fldChar w:fldCharType="begin"/>
        </w:r>
        <w:r>
          <w:instrText xml:space="preserve"> PAGEREF _Toc9963 \h </w:instrText>
        </w:r>
        <w:r>
          <w:fldChar w:fldCharType="separate"/>
        </w:r>
        <w:r>
          <w:t>25</w:t>
        </w:r>
        <w:r>
          <w:fldChar w:fldCharType="end"/>
        </w:r>
      </w:hyperlink>
    </w:p>
    <w:p>
      <w:pPr>
        <w:pStyle w:val="TOC2"/>
        <w:tabs>
          <w:tab w:val="right" w:leader="dot" w:pos="8306"/>
        </w:tabs>
      </w:pPr>
      <w:hyperlink w:anchor="_Toc9399" w:history="1">
        <w:r>
          <w:rPr>
            <w:rFonts w:ascii="仿宋" w:eastAsia="仿宋" w:hAnsi="仿宋" w:cs="仿宋" w:hint="eastAsia"/>
            <w:lang w:eastAsia="zh-CN"/>
          </w:rPr>
          <w:t>(二)、必要性分析</w:t>
        </w:r>
        <w:r>
          <w:tab/>
        </w:r>
        <w:r>
          <w:fldChar w:fldCharType="begin"/>
        </w:r>
        <w:r>
          <w:instrText xml:space="preserve"> PAGEREF _Toc9399 \h </w:instrText>
        </w:r>
        <w:r>
          <w:fldChar w:fldCharType="separate"/>
        </w:r>
        <w:r>
          <w:t>26</w:t>
        </w:r>
        <w:r>
          <w:fldChar w:fldCharType="end"/>
        </w:r>
      </w:hyperlink>
    </w:p>
    <w:p>
      <w:pPr>
        <w:pStyle w:val="TOC2"/>
        <w:tabs>
          <w:tab w:val="right" w:leader="dot" w:pos="8306"/>
        </w:tabs>
      </w:pPr>
      <w:hyperlink w:anchor="_Toc19447" w:history="1">
        <w:r>
          <w:rPr>
            <w:rFonts w:ascii="仿宋" w:eastAsia="仿宋" w:hAnsi="仿宋" w:cs="仿宋" w:hint="eastAsia"/>
            <w:lang w:eastAsia="zh-CN"/>
          </w:rPr>
          <w:t>(三)、项目建设有利条件</w:t>
        </w:r>
        <w:r>
          <w:tab/>
        </w:r>
        <w:r>
          <w:fldChar w:fldCharType="begin"/>
        </w:r>
        <w:r>
          <w:instrText xml:space="preserve"> PAGEREF _Toc19447 \h </w:instrText>
        </w:r>
        <w:r>
          <w:fldChar w:fldCharType="separate"/>
        </w:r>
        <w:r>
          <w:t>28</w:t>
        </w:r>
        <w:r>
          <w:fldChar w:fldCharType="end"/>
        </w:r>
      </w:hyperlink>
    </w:p>
    <w:p>
      <w:pPr>
        <w:pStyle w:val="TOC1"/>
        <w:tabs>
          <w:tab w:val="right" w:leader="dot" w:pos="8306"/>
        </w:tabs>
      </w:pPr>
      <w:hyperlink w:anchor="_Toc16504" w:history="1">
        <w:r>
          <w:rPr>
            <w:rFonts w:ascii="仿宋" w:eastAsia="仿宋" w:hAnsi="仿宋" w:cs="仿宋" w:hint="eastAsia"/>
            <w:lang w:eastAsia="zh-CN"/>
          </w:rPr>
          <w:t>五、发展规划、产业政策和行业准入分析</w:t>
        </w:r>
        <w:r>
          <w:tab/>
        </w:r>
        <w:r>
          <w:fldChar w:fldCharType="begin"/>
        </w:r>
        <w:r>
          <w:instrText xml:space="preserve"> PAGEREF _Toc16504 \h </w:instrText>
        </w:r>
        <w:r>
          <w:fldChar w:fldCharType="separate"/>
        </w:r>
        <w:r>
          <w:t>29</w:t>
        </w:r>
        <w:r>
          <w:fldChar w:fldCharType="end"/>
        </w:r>
      </w:hyperlink>
    </w:p>
    <w:p>
      <w:pPr>
        <w:pStyle w:val="TOC2"/>
        <w:tabs>
          <w:tab w:val="right" w:leader="dot" w:pos="8306"/>
        </w:tabs>
      </w:pPr>
      <w:hyperlink w:anchor="_Toc32679" w:history="1">
        <w:r>
          <w:rPr>
            <w:rFonts w:ascii="仿宋" w:eastAsia="仿宋" w:hAnsi="仿宋" w:cs="仿宋" w:hint="eastAsia"/>
            <w:lang w:eastAsia="zh-CN"/>
          </w:rPr>
          <w:t>(一)、发展规划分析</w:t>
        </w:r>
        <w:r>
          <w:tab/>
        </w:r>
        <w:r>
          <w:fldChar w:fldCharType="begin"/>
        </w:r>
        <w:r>
          <w:instrText xml:space="preserve"> PAGEREF _Toc32679 \h </w:instrText>
        </w:r>
        <w:r>
          <w:fldChar w:fldCharType="separate"/>
        </w:r>
        <w:r>
          <w:t>29</w:t>
        </w:r>
        <w:r>
          <w:fldChar w:fldCharType="end"/>
        </w:r>
      </w:hyperlink>
    </w:p>
    <w:p>
      <w:pPr>
        <w:pStyle w:val="TOC2"/>
        <w:tabs>
          <w:tab w:val="right" w:leader="dot" w:pos="8306"/>
        </w:tabs>
      </w:pPr>
      <w:hyperlink w:anchor="_Toc6586" w:history="1">
        <w:r>
          <w:rPr>
            <w:rFonts w:ascii="仿宋" w:eastAsia="仿宋" w:hAnsi="仿宋" w:cs="仿宋" w:hint="eastAsia"/>
            <w:lang w:eastAsia="zh-CN"/>
          </w:rPr>
          <w:t>(二)、产业政策分析</w:t>
        </w:r>
        <w:r>
          <w:tab/>
        </w:r>
        <w:r>
          <w:fldChar w:fldCharType="begin"/>
        </w:r>
        <w:r>
          <w:instrText xml:space="preserve"> PAGEREF _Toc6586 \h </w:instrText>
        </w:r>
        <w:r>
          <w:fldChar w:fldCharType="separate"/>
        </w:r>
        <w:r>
          <w:t>31</w:t>
        </w:r>
        <w:r>
          <w:fldChar w:fldCharType="end"/>
        </w:r>
      </w:hyperlink>
    </w:p>
    <w:p>
      <w:pPr>
        <w:pStyle w:val="TOC2"/>
        <w:tabs>
          <w:tab w:val="right" w:leader="dot" w:pos="8306"/>
        </w:tabs>
      </w:pPr>
      <w:hyperlink w:anchor="_Toc31628" w:history="1">
        <w:r>
          <w:rPr>
            <w:rFonts w:ascii="仿宋" w:eastAsia="仿宋" w:hAnsi="仿宋" w:cs="仿宋" w:hint="eastAsia"/>
            <w:lang w:eastAsia="zh-CN"/>
          </w:rPr>
          <w:t>(三)、行业准入分析</w:t>
        </w:r>
        <w:r>
          <w:tab/>
        </w:r>
        <w:r>
          <w:fldChar w:fldCharType="begin"/>
        </w:r>
        <w:r>
          <w:instrText xml:space="preserve"> PAGEREF _Toc31628 \h </w:instrText>
        </w:r>
        <w:r>
          <w:fldChar w:fldCharType="separate"/>
        </w:r>
        <w:r>
          <w:t>33</w:t>
        </w:r>
        <w:r>
          <w:fldChar w:fldCharType="end"/>
        </w:r>
      </w:hyperlink>
    </w:p>
    <w:p>
      <w:pPr>
        <w:pStyle w:val="TOC1"/>
        <w:tabs>
          <w:tab w:val="right" w:leader="dot" w:pos="8306"/>
        </w:tabs>
      </w:pPr>
      <w:hyperlink w:anchor="_Toc24863" w:history="1">
        <w:r>
          <w:rPr>
            <w:rFonts w:ascii="仿宋" w:eastAsia="仿宋" w:hAnsi="仿宋" w:cs="仿宋" w:hint="eastAsia"/>
            <w:lang w:eastAsia="zh-CN"/>
          </w:rPr>
          <w:t>六、项目监理与质量保证</w:t>
        </w:r>
        <w:r>
          <w:tab/>
        </w:r>
        <w:r>
          <w:fldChar w:fldCharType="begin"/>
        </w:r>
        <w:r>
          <w:instrText xml:space="preserve"> PAGEREF _Toc24863 \h </w:instrText>
        </w:r>
        <w:r>
          <w:fldChar w:fldCharType="separate"/>
        </w:r>
        <w:r>
          <w:t>34</w:t>
        </w:r>
        <w:r>
          <w:fldChar w:fldCharType="end"/>
        </w:r>
      </w:hyperlink>
    </w:p>
    <w:p>
      <w:pPr>
        <w:pStyle w:val="TOC2"/>
        <w:tabs>
          <w:tab w:val="right" w:leader="dot" w:pos="8306"/>
        </w:tabs>
      </w:pPr>
      <w:hyperlink w:anchor="_Toc32189" w:history="1">
        <w:r>
          <w:rPr>
            <w:rFonts w:ascii="仿宋" w:eastAsia="仿宋" w:hAnsi="仿宋" w:cs="仿宋" w:hint="eastAsia"/>
            <w:lang w:eastAsia="zh-CN"/>
          </w:rPr>
          <w:t>(一)、监理体系构建</w:t>
        </w:r>
        <w:r>
          <w:tab/>
        </w:r>
        <w:r>
          <w:fldChar w:fldCharType="begin"/>
        </w:r>
        <w:r>
          <w:instrText xml:space="preserve"> PAGEREF _Toc32189 \h </w:instrText>
        </w:r>
        <w:r>
          <w:fldChar w:fldCharType="separate"/>
        </w:r>
        <w:r>
          <w:t>34</w:t>
        </w:r>
        <w:r>
          <w:fldChar w:fldCharType="end"/>
        </w:r>
      </w:hyperlink>
    </w:p>
    <w:p>
      <w:pPr>
        <w:pStyle w:val="TOC2"/>
        <w:tabs>
          <w:tab w:val="right" w:leader="dot" w:pos="8306"/>
        </w:tabs>
      </w:pPr>
      <w:hyperlink w:anchor="_Toc13460" w:history="1">
        <w:r>
          <w:rPr>
            <w:rFonts w:ascii="仿宋" w:eastAsia="仿宋" w:hAnsi="仿宋" w:cs="仿宋" w:hint="eastAsia"/>
            <w:lang w:eastAsia="zh-CN"/>
          </w:rPr>
          <w:t>(二)、质量保证体系实施</w:t>
        </w:r>
        <w:r>
          <w:tab/>
        </w:r>
        <w:r>
          <w:fldChar w:fldCharType="begin"/>
        </w:r>
        <w:r>
          <w:instrText xml:space="preserve"> PAGEREF _Toc13460 \h </w:instrText>
        </w:r>
        <w:r>
          <w:fldChar w:fldCharType="separate"/>
        </w:r>
        <w:r>
          <w:t>35</w:t>
        </w:r>
        <w:r>
          <w:fldChar w:fldCharType="end"/>
        </w:r>
      </w:hyperlink>
    </w:p>
    <w:p>
      <w:pPr>
        <w:pStyle w:val="TOC2"/>
        <w:tabs>
          <w:tab w:val="right" w:leader="dot" w:pos="8306"/>
        </w:tabs>
      </w:pPr>
      <w:hyperlink w:anchor="_Toc19439" w:history="1">
        <w:r>
          <w:rPr>
            <w:rFonts w:ascii="仿宋" w:eastAsia="仿宋" w:hAnsi="仿宋" w:cs="仿宋" w:hint="eastAsia"/>
            <w:lang w:eastAsia="zh-CN"/>
          </w:rPr>
          <w:t>(三)、监理与质量控制流程</w:t>
        </w:r>
        <w:r>
          <w:tab/>
        </w:r>
        <w:r>
          <w:fldChar w:fldCharType="begin"/>
        </w:r>
        <w:r>
          <w:instrText xml:space="preserve"> PAGEREF _Toc19439 \h </w:instrText>
        </w:r>
        <w:r>
          <w:fldChar w:fldCharType="separate"/>
        </w:r>
        <w:r>
          <w:t>35</w:t>
        </w:r>
        <w:r>
          <w:fldChar w:fldCharType="end"/>
        </w:r>
      </w:hyperlink>
    </w:p>
    <w:p>
      <w:pPr>
        <w:pStyle w:val="TOC1"/>
        <w:tabs>
          <w:tab w:val="right" w:leader="dot" w:pos="8306"/>
        </w:tabs>
      </w:pPr>
      <w:hyperlink w:anchor="_Toc27754" w:history="1">
        <w:r>
          <w:rPr>
            <w:rFonts w:ascii="仿宋" w:eastAsia="仿宋" w:hAnsi="仿宋" w:cs="仿宋" w:hint="eastAsia"/>
            <w:lang w:eastAsia="zh-CN"/>
          </w:rPr>
          <w:t>七、资金管理与财务规划</w:t>
        </w:r>
        <w:r>
          <w:tab/>
        </w:r>
        <w:r>
          <w:fldChar w:fldCharType="begin"/>
        </w:r>
        <w:r>
          <w:instrText xml:space="preserve"> PAGEREF _Toc27754 \h </w:instrText>
        </w:r>
        <w:r>
          <w:fldChar w:fldCharType="separate"/>
        </w:r>
        <w:r>
          <w:t>36</w:t>
        </w:r>
        <w:r>
          <w:fldChar w:fldCharType="end"/>
        </w:r>
      </w:hyperlink>
    </w:p>
    <w:p>
      <w:pPr>
        <w:pStyle w:val="TOC2"/>
        <w:tabs>
          <w:tab w:val="right" w:leader="dot" w:pos="8306"/>
        </w:tabs>
      </w:pPr>
      <w:hyperlink w:anchor="_Toc18625" w:history="1">
        <w:r>
          <w:rPr>
            <w:rFonts w:ascii="仿宋" w:eastAsia="仿宋" w:hAnsi="仿宋" w:cs="仿宋" w:hint="eastAsia"/>
            <w:lang w:eastAsia="zh-CN"/>
          </w:rPr>
          <w:t>(一)、项目资金来源与筹措</w:t>
        </w:r>
        <w:r>
          <w:tab/>
        </w:r>
        <w:r>
          <w:fldChar w:fldCharType="begin"/>
        </w:r>
        <w:r>
          <w:instrText xml:space="preserve"> PAGEREF _Toc18625 \h </w:instrText>
        </w:r>
        <w:r>
          <w:fldChar w:fldCharType="separate"/>
        </w:r>
        <w:r>
          <w:t>36</w:t>
        </w:r>
        <w:r>
          <w:fldChar w:fldCharType="end"/>
        </w:r>
      </w:hyperlink>
    </w:p>
    <w:p>
      <w:pPr>
        <w:pStyle w:val="TOC2"/>
        <w:tabs>
          <w:tab w:val="right" w:leader="dot" w:pos="8306"/>
        </w:tabs>
      </w:pPr>
      <w:hyperlink w:anchor="_Toc26133" w:history="1">
        <w:r>
          <w:rPr>
            <w:rFonts w:ascii="仿宋" w:eastAsia="仿宋" w:hAnsi="仿宋" w:cs="仿宋" w:hint="eastAsia"/>
            <w:lang w:eastAsia="zh-CN"/>
          </w:rPr>
          <w:t>(二)、资金使用与监管</w:t>
        </w:r>
        <w:r>
          <w:tab/>
        </w:r>
        <w:r>
          <w:fldChar w:fldCharType="begin"/>
        </w:r>
        <w:r>
          <w:instrText xml:space="preserve"> PAGEREF _Toc26133 \h </w:instrText>
        </w:r>
        <w:r>
          <w:fldChar w:fldCharType="separate"/>
        </w:r>
        <w:r>
          <w:t>38</w:t>
        </w:r>
        <w:r>
          <w:fldChar w:fldCharType="end"/>
        </w:r>
      </w:hyperlink>
    </w:p>
    <w:p>
      <w:pPr>
        <w:pStyle w:val="TOC2"/>
        <w:tabs>
          <w:tab w:val="right" w:leader="dot" w:pos="8306"/>
        </w:tabs>
      </w:pPr>
      <w:hyperlink w:anchor="_Toc29690" w:history="1">
        <w:r>
          <w:rPr>
            <w:rFonts w:ascii="仿宋" w:eastAsia="仿宋" w:hAnsi="仿宋" w:cs="仿宋" w:hint="eastAsia"/>
            <w:lang w:eastAsia="zh-CN"/>
          </w:rPr>
          <w:t>(三)、财务规划与预测</w:t>
        </w:r>
        <w:r>
          <w:tab/>
        </w:r>
        <w:r>
          <w:fldChar w:fldCharType="begin"/>
        </w:r>
        <w:r>
          <w:instrText xml:space="preserve"> PAGEREF _Toc29690 \h </w:instrText>
        </w:r>
        <w:r>
          <w:fldChar w:fldCharType="separate"/>
        </w:r>
        <w:r>
          <w:t>39</w:t>
        </w:r>
        <w:r>
          <w:fldChar w:fldCharType="end"/>
        </w:r>
      </w:hyperlink>
    </w:p>
    <w:p>
      <w:pPr>
        <w:pStyle w:val="TOC1"/>
        <w:tabs>
          <w:tab w:val="right" w:leader="dot" w:pos="8306"/>
        </w:tabs>
      </w:pPr>
      <w:hyperlink w:anchor="_Toc25051" w:history="1">
        <w:r>
          <w:rPr>
            <w:rFonts w:ascii="仿宋" w:eastAsia="仿宋" w:hAnsi="仿宋" w:cs="仿宋" w:hint="eastAsia"/>
            <w:lang w:eastAsia="zh-CN"/>
          </w:rPr>
          <w:t>八、客户关系管理与市场拓展</w:t>
        </w:r>
        <w:r>
          <w:tab/>
        </w:r>
        <w:r>
          <w:fldChar w:fldCharType="begin"/>
        </w:r>
        <w:r>
          <w:instrText xml:space="preserve"> PAGEREF _Toc25051 \h </w:instrText>
        </w:r>
        <w:r>
          <w:fldChar w:fldCharType="separate"/>
        </w:r>
        <w:r>
          <w:t>40</w:t>
        </w:r>
        <w:r>
          <w:fldChar w:fldCharType="end"/>
        </w:r>
      </w:hyperlink>
    </w:p>
    <w:p>
      <w:pPr>
        <w:pStyle w:val="TOC2"/>
        <w:tabs>
          <w:tab w:val="right" w:leader="dot" w:pos="8306"/>
        </w:tabs>
      </w:pPr>
      <w:hyperlink w:anchor="_Toc13821" w:history="1">
        <w:r>
          <w:rPr>
            <w:rFonts w:ascii="仿宋" w:eastAsia="仿宋" w:hAnsi="仿宋" w:cs="仿宋" w:hint="eastAsia"/>
            <w:lang w:eastAsia="zh-CN"/>
          </w:rPr>
          <w:t>(一)、客户关系管理策略</w:t>
        </w:r>
        <w:r>
          <w:tab/>
        </w:r>
        <w:r>
          <w:fldChar w:fldCharType="begin"/>
        </w:r>
        <w:r>
          <w:instrText xml:space="preserve"> PAGEREF _Toc13821 \h </w:instrText>
        </w:r>
        <w:r>
          <w:fldChar w:fldCharType="separate"/>
        </w:r>
        <w:r>
          <w:t>40</w:t>
        </w:r>
        <w:r>
          <w:fldChar w:fldCharType="end"/>
        </w:r>
      </w:hyperlink>
    </w:p>
    <w:p>
      <w:pPr>
        <w:pStyle w:val="TOC2"/>
        <w:tabs>
          <w:tab w:val="right" w:leader="dot" w:pos="8306"/>
        </w:tabs>
      </w:pPr>
      <w:hyperlink w:anchor="_Toc29432" w:history="1">
        <w:r>
          <w:rPr>
            <w:rFonts w:ascii="仿宋" w:eastAsia="仿宋" w:hAnsi="仿宋" w:cs="仿宋" w:hint="eastAsia"/>
            <w:lang w:eastAsia="zh-CN"/>
          </w:rPr>
          <w:t>(二)、市场拓展方案</w:t>
        </w:r>
        <w:r>
          <w:tab/>
        </w:r>
        <w:r>
          <w:fldChar w:fldCharType="begin"/>
        </w:r>
        <w:r>
          <w:instrText xml:space="preserve"> PAGEREF _Toc29432 \h </w:instrText>
        </w:r>
        <w:r>
          <w:fldChar w:fldCharType="separate"/>
        </w:r>
        <w:r>
          <w:t>41</w:t>
        </w:r>
        <w:r>
          <w:fldChar w:fldCharType="end"/>
        </w:r>
      </w:hyperlink>
    </w:p>
    <w:p>
      <w:pPr>
        <w:pStyle w:val="TOC1"/>
        <w:tabs>
          <w:tab w:val="right" w:leader="dot" w:pos="8306"/>
        </w:tabs>
      </w:pPr>
      <w:hyperlink w:anchor="_Toc6099" w:history="1">
        <w:r>
          <w:rPr>
            <w:rFonts w:ascii="仿宋" w:eastAsia="仿宋" w:hAnsi="仿宋" w:cs="仿宋" w:hint="eastAsia"/>
            <w:lang w:eastAsia="zh-CN"/>
          </w:rPr>
          <w:t>九、安全与应急管理</w:t>
        </w:r>
        <w:r>
          <w:tab/>
        </w:r>
        <w:r>
          <w:fldChar w:fldCharType="begin"/>
        </w:r>
        <w:r>
          <w:instrText xml:space="preserve"> PAGEREF _Toc6099 \h </w:instrText>
        </w:r>
        <w:r>
          <w:fldChar w:fldCharType="separate"/>
        </w:r>
        <w:r>
          <w:t>42</w:t>
        </w:r>
        <w:r>
          <w:fldChar w:fldCharType="end"/>
        </w:r>
      </w:hyperlink>
    </w:p>
    <w:p>
      <w:pPr>
        <w:pStyle w:val="TOC2"/>
        <w:tabs>
          <w:tab w:val="right" w:leader="dot" w:pos="8306"/>
        </w:tabs>
      </w:pPr>
      <w:hyperlink w:anchor="_Toc15885" w:history="1">
        <w:r>
          <w:rPr>
            <w:rFonts w:ascii="仿宋" w:eastAsia="仿宋" w:hAnsi="仿宋" w:cs="仿宋" w:hint="eastAsia"/>
            <w:lang w:eastAsia="zh-CN"/>
          </w:rPr>
          <w:t>(一)、安全生产管理</w:t>
        </w:r>
        <w:r>
          <w:tab/>
        </w:r>
        <w:r>
          <w:fldChar w:fldCharType="begin"/>
        </w:r>
        <w:r>
          <w:instrText xml:space="preserve"> PAGEREF _Toc15885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14" w:history="1">
        <w:r>
          <w:rPr>
            <w:rFonts w:ascii="仿宋" w:eastAsia="仿宋" w:hAnsi="仿宋" w:cs="仿宋" w:hint="eastAsia"/>
            <w:lang w:eastAsia="zh-CN"/>
          </w:rPr>
          <w:t>(二)、应急预案与响应</w:t>
        </w:r>
        <w:r>
          <w:tab/>
        </w:r>
        <w:r>
          <w:fldChar w:fldCharType="begin"/>
        </w:r>
        <w:r>
          <w:instrText xml:space="preserve"> PAGEREF _Toc21614 \h </w:instrText>
        </w:r>
        <w:r>
          <w:fldChar w:fldCharType="separate"/>
        </w:r>
        <w:r>
          <w:t>44</w:t>
        </w:r>
        <w:r>
          <w:fldChar w:fldCharType="end"/>
        </w:r>
      </w:hyperlink>
    </w:p>
    <w:p>
      <w:pPr>
        <w:pStyle w:val="TOC1"/>
        <w:tabs>
          <w:tab w:val="right" w:leader="dot" w:pos="8306"/>
        </w:tabs>
      </w:pPr>
      <w:hyperlink w:anchor="_Toc24526" w:history="1">
        <w:r>
          <w:rPr>
            <w:rFonts w:ascii="仿宋" w:eastAsia="仿宋" w:hAnsi="仿宋" w:cs="仿宋" w:hint="eastAsia"/>
            <w:lang w:eastAsia="zh-CN"/>
          </w:rPr>
          <w:t>十、环境保护与治理方案</w:t>
        </w:r>
        <w:r>
          <w:tab/>
        </w:r>
        <w:r>
          <w:fldChar w:fldCharType="begin"/>
        </w:r>
        <w:r>
          <w:instrText xml:space="preserve"> PAGEREF _Toc24526 \h </w:instrText>
        </w:r>
        <w:r>
          <w:fldChar w:fldCharType="separate"/>
        </w:r>
        <w:r>
          <w:t>45</w:t>
        </w:r>
        <w:r>
          <w:fldChar w:fldCharType="end"/>
        </w:r>
      </w:hyperlink>
    </w:p>
    <w:p>
      <w:pPr>
        <w:pStyle w:val="TOC2"/>
        <w:tabs>
          <w:tab w:val="right" w:leader="dot" w:pos="8306"/>
        </w:tabs>
      </w:pPr>
      <w:hyperlink w:anchor="_Toc21779" w:history="1">
        <w:r>
          <w:rPr>
            <w:rFonts w:ascii="仿宋" w:eastAsia="仿宋" w:hAnsi="仿宋" w:cs="仿宋" w:hint="eastAsia"/>
            <w:lang w:eastAsia="zh-CN"/>
          </w:rPr>
          <w:t>(一)、项目环境影响评估</w:t>
        </w:r>
        <w:r>
          <w:tab/>
        </w:r>
        <w:r>
          <w:fldChar w:fldCharType="begin"/>
        </w:r>
        <w:r>
          <w:instrText xml:space="preserve"> PAGEREF _Toc21779 \h </w:instrText>
        </w:r>
        <w:r>
          <w:fldChar w:fldCharType="separate"/>
        </w:r>
        <w:r>
          <w:t>45</w:t>
        </w:r>
        <w:r>
          <w:fldChar w:fldCharType="end"/>
        </w:r>
      </w:hyperlink>
    </w:p>
    <w:p>
      <w:pPr>
        <w:pStyle w:val="TOC2"/>
        <w:tabs>
          <w:tab w:val="right" w:leader="dot" w:pos="8306"/>
        </w:tabs>
      </w:pPr>
      <w:hyperlink w:anchor="_Toc26183" w:history="1">
        <w:r>
          <w:rPr>
            <w:rFonts w:ascii="仿宋" w:eastAsia="仿宋" w:hAnsi="仿宋" w:cs="仿宋" w:hint="eastAsia"/>
            <w:lang w:eastAsia="zh-CN"/>
          </w:rPr>
          <w:t>(二)、环境保护措施与治理方案</w:t>
        </w:r>
        <w:r>
          <w:tab/>
        </w:r>
        <w:r>
          <w:fldChar w:fldCharType="begin"/>
        </w:r>
        <w:r>
          <w:instrText xml:space="preserve"> PAGEREF _Toc26183 \h </w:instrText>
        </w:r>
        <w:r>
          <w:fldChar w:fldCharType="separate"/>
        </w:r>
        <w:r>
          <w:t>46</w:t>
        </w:r>
        <w:r>
          <w:fldChar w:fldCharType="end"/>
        </w:r>
      </w:hyperlink>
    </w:p>
    <w:p>
      <w:pPr>
        <w:pStyle w:val="TOC1"/>
        <w:tabs>
          <w:tab w:val="right" w:leader="dot" w:pos="8306"/>
        </w:tabs>
      </w:pPr>
      <w:hyperlink w:anchor="_Toc31248" w:history="1">
        <w:r>
          <w:rPr>
            <w:rFonts w:ascii="仿宋" w:eastAsia="仿宋" w:hAnsi="仿宋" w:cs="仿宋" w:hint="eastAsia"/>
            <w:lang w:eastAsia="zh-CN"/>
          </w:rPr>
          <w:t>十一、技术创新与产业升级</w:t>
        </w:r>
        <w:r>
          <w:tab/>
        </w:r>
        <w:r>
          <w:fldChar w:fldCharType="begin"/>
        </w:r>
        <w:r>
          <w:instrText xml:space="preserve"> PAGEREF _Toc31248 \h </w:instrText>
        </w:r>
        <w:r>
          <w:fldChar w:fldCharType="separate"/>
        </w:r>
        <w:r>
          <w:t>47</w:t>
        </w:r>
        <w:r>
          <w:fldChar w:fldCharType="end"/>
        </w:r>
      </w:hyperlink>
    </w:p>
    <w:p>
      <w:pPr>
        <w:pStyle w:val="TOC2"/>
        <w:tabs>
          <w:tab w:val="right" w:leader="dot" w:pos="8306"/>
        </w:tabs>
      </w:pPr>
      <w:hyperlink w:anchor="_Toc22840" w:history="1">
        <w:r>
          <w:rPr>
            <w:rFonts w:ascii="仿宋" w:eastAsia="仿宋" w:hAnsi="仿宋" w:cs="仿宋" w:hint="eastAsia"/>
            <w:lang w:eastAsia="zh-CN"/>
          </w:rPr>
          <w:t>(一)、技术创新方向与目标</w:t>
        </w:r>
        <w:r>
          <w:tab/>
        </w:r>
        <w:r>
          <w:fldChar w:fldCharType="begin"/>
        </w:r>
        <w:r>
          <w:instrText xml:space="preserve"> PAGEREF _Toc22840 \h </w:instrText>
        </w:r>
        <w:r>
          <w:fldChar w:fldCharType="separate"/>
        </w:r>
        <w:r>
          <w:t>47</w:t>
        </w:r>
        <w:r>
          <w:fldChar w:fldCharType="end"/>
        </w:r>
      </w:hyperlink>
    </w:p>
    <w:p>
      <w:pPr>
        <w:pStyle w:val="TOC2"/>
        <w:tabs>
          <w:tab w:val="right" w:leader="dot" w:pos="8306"/>
        </w:tabs>
      </w:pPr>
      <w:hyperlink w:anchor="_Toc23080" w:history="1">
        <w:r>
          <w:rPr>
            <w:rFonts w:ascii="仿宋" w:eastAsia="仿宋" w:hAnsi="仿宋" w:cs="仿宋" w:hint="eastAsia"/>
            <w:lang w:eastAsia="zh-CN"/>
          </w:rPr>
          <w:t>(二)、产业升级路径与措施</w:t>
        </w:r>
        <w:r>
          <w:tab/>
        </w:r>
        <w:r>
          <w:fldChar w:fldCharType="begin"/>
        </w:r>
        <w:r>
          <w:instrText xml:space="preserve"> PAGEREF _Toc23080 \h </w:instrText>
        </w:r>
        <w:r>
          <w:fldChar w:fldCharType="separate"/>
        </w:r>
        <w:r>
          <w:t>48</w:t>
        </w:r>
        <w:r>
          <w:fldChar w:fldCharType="end"/>
        </w:r>
      </w:hyperlink>
    </w:p>
    <w:p>
      <w:pPr>
        <w:pStyle w:val="TOC1"/>
        <w:tabs>
          <w:tab w:val="right" w:leader="dot" w:pos="8306"/>
        </w:tabs>
      </w:pPr>
      <w:hyperlink w:anchor="_Toc29265" w:history="1">
        <w:r>
          <w:rPr>
            <w:rFonts w:ascii="仿宋" w:eastAsia="仿宋" w:hAnsi="仿宋" w:cs="仿宋" w:hint="eastAsia"/>
            <w:lang w:eastAsia="zh-CN"/>
          </w:rPr>
          <w:t>十二、项目质量与标准</w:t>
        </w:r>
        <w:r>
          <w:tab/>
        </w:r>
        <w:r>
          <w:fldChar w:fldCharType="begin"/>
        </w:r>
        <w:r>
          <w:instrText xml:space="preserve"> PAGEREF _Toc29265 \h </w:instrText>
        </w:r>
        <w:r>
          <w:fldChar w:fldCharType="separate"/>
        </w:r>
        <w:r>
          <w:t>49</w:t>
        </w:r>
        <w:r>
          <w:fldChar w:fldCharType="end"/>
        </w:r>
      </w:hyperlink>
    </w:p>
    <w:p>
      <w:pPr>
        <w:pStyle w:val="TOC2"/>
        <w:tabs>
          <w:tab w:val="right" w:leader="dot" w:pos="8306"/>
        </w:tabs>
      </w:pPr>
      <w:hyperlink w:anchor="_Toc13916" w:history="1">
        <w:r>
          <w:rPr>
            <w:rFonts w:ascii="仿宋" w:eastAsia="仿宋" w:hAnsi="仿宋" w:cs="仿宋" w:hint="eastAsia"/>
            <w:lang w:eastAsia="zh-CN"/>
          </w:rPr>
          <w:t>(一)、质量保障体系</w:t>
        </w:r>
        <w:r>
          <w:tab/>
        </w:r>
        <w:r>
          <w:fldChar w:fldCharType="begin"/>
        </w:r>
        <w:r>
          <w:instrText xml:space="preserve"> PAGEREF _Toc13916 \h </w:instrText>
        </w:r>
        <w:r>
          <w:fldChar w:fldCharType="separate"/>
        </w:r>
        <w:r>
          <w:t>49</w:t>
        </w:r>
        <w:r>
          <w:fldChar w:fldCharType="end"/>
        </w:r>
      </w:hyperlink>
    </w:p>
    <w:p>
      <w:pPr>
        <w:pStyle w:val="TOC2"/>
        <w:tabs>
          <w:tab w:val="right" w:leader="dot" w:pos="8306"/>
        </w:tabs>
      </w:pPr>
      <w:hyperlink w:anchor="_Toc27737" w:history="1">
        <w:r>
          <w:rPr>
            <w:rFonts w:ascii="仿宋" w:eastAsia="仿宋" w:hAnsi="仿宋" w:cs="仿宋" w:hint="eastAsia"/>
            <w:lang w:eastAsia="zh-CN"/>
          </w:rPr>
          <w:t>(二)、标准化作业流程</w:t>
        </w:r>
        <w:r>
          <w:tab/>
        </w:r>
        <w:r>
          <w:fldChar w:fldCharType="begin"/>
        </w:r>
        <w:r>
          <w:instrText xml:space="preserve"> PAGEREF _Toc27737 \h </w:instrText>
        </w:r>
        <w:r>
          <w:fldChar w:fldCharType="separate"/>
        </w:r>
        <w:r>
          <w:t>51</w:t>
        </w:r>
        <w:r>
          <w:fldChar w:fldCharType="end"/>
        </w:r>
      </w:hyperlink>
    </w:p>
    <w:p>
      <w:pPr>
        <w:pStyle w:val="TOC2"/>
        <w:tabs>
          <w:tab w:val="right" w:leader="dot" w:pos="8306"/>
        </w:tabs>
      </w:pPr>
      <w:hyperlink w:anchor="_Toc3320" w:history="1">
        <w:r>
          <w:rPr>
            <w:rFonts w:ascii="仿宋" w:eastAsia="仿宋" w:hAnsi="仿宋" w:cs="仿宋" w:hint="eastAsia"/>
            <w:lang w:eastAsia="zh-CN"/>
          </w:rPr>
          <w:t>(三)、质量监控与评估</w:t>
        </w:r>
        <w:r>
          <w:tab/>
        </w:r>
        <w:r>
          <w:fldChar w:fldCharType="begin"/>
        </w:r>
        <w:r>
          <w:instrText xml:space="preserve"> PAGEREF _Toc3320 \h </w:instrText>
        </w:r>
        <w:r>
          <w:fldChar w:fldCharType="separate"/>
        </w:r>
        <w:r>
          <w:t>52</w:t>
        </w:r>
        <w:r>
          <w:fldChar w:fldCharType="end"/>
        </w:r>
      </w:hyperlink>
    </w:p>
    <w:p>
      <w:pPr>
        <w:pStyle w:val="TOC2"/>
        <w:tabs>
          <w:tab w:val="right" w:leader="dot" w:pos="8306"/>
        </w:tabs>
      </w:pPr>
      <w:hyperlink w:anchor="_Toc18566" w:history="1">
        <w:r>
          <w:rPr>
            <w:rFonts w:ascii="仿宋" w:eastAsia="仿宋" w:hAnsi="仿宋" w:cs="仿宋" w:hint="eastAsia"/>
            <w:lang w:eastAsia="zh-CN"/>
          </w:rPr>
          <w:t>(四)、质量改进计划</w:t>
        </w:r>
        <w:r>
          <w:tab/>
        </w:r>
        <w:r>
          <w:fldChar w:fldCharType="begin"/>
        </w:r>
        <w:r>
          <w:instrText xml:space="preserve"> PAGEREF _Toc18566 \h </w:instrText>
        </w:r>
        <w:r>
          <w:fldChar w:fldCharType="separate"/>
        </w:r>
        <w:r>
          <w:t>53</w:t>
        </w:r>
        <w:r>
          <w:fldChar w:fldCharType="end"/>
        </w:r>
      </w:hyperlink>
    </w:p>
    <w:p>
      <w:pPr>
        <w:pStyle w:val="TOC1"/>
        <w:tabs>
          <w:tab w:val="right" w:leader="dot" w:pos="8306"/>
        </w:tabs>
      </w:pPr>
      <w:hyperlink w:anchor="_Toc19982" w:history="1">
        <w:r>
          <w:rPr>
            <w:rFonts w:ascii="仿宋" w:eastAsia="仿宋" w:hAnsi="仿宋" w:cs="仿宋" w:hint="eastAsia"/>
            <w:lang w:eastAsia="zh-CN"/>
          </w:rPr>
          <w:t>十三、设施与设备管理</w:t>
        </w:r>
        <w:r>
          <w:tab/>
        </w:r>
        <w:r>
          <w:fldChar w:fldCharType="begin"/>
        </w:r>
        <w:r>
          <w:instrText xml:space="preserve"> PAGEREF _Toc19982 \h </w:instrText>
        </w:r>
        <w:r>
          <w:fldChar w:fldCharType="separate"/>
        </w:r>
        <w:r>
          <w:t>55</w:t>
        </w:r>
        <w:r>
          <w:fldChar w:fldCharType="end"/>
        </w:r>
      </w:hyperlink>
    </w:p>
    <w:p>
      <w:pPr>
        <w:pStyle w:val="TOC2"/>
        <w:tabs>
          <w:tab w:val="right" w:leader="dot" w:pos="8306"/>
        </w:tabs>
      </w:pPr>
      <w:hyperlink w:anchor="_Toc9099" w:history="1">
        <w:r>
          <w:rPr>
            <w:rFonts w:ascii="仿宋" w:eastAsia="仿宋" w:hAnsi="仿宋" w:cs="仿宋" w:hint="eastAsia"/>
            <w:lang w:eastAsia="zh-CN"/>
          </w:rPr>
          <w:t>(一)、设施规划与配置</w:t>
        </w:r>
        <w:r>
          <w:tab/>
        </w:r>
        <w:r>
          <w:fldChar w:fldCharType="begin"/>
        </w:r>
        <w:r>
          <w:instrText xml:space="preserve"> PAGEREF _Toc9099 \h </w:instrText>
        </w:r>
        <w:r>
          <w:fldChar w:fldCharType="separate"/>
        </w:r>
        <w:r>
          <w:t>55</w:t>
        </w:r>
        <w:r>
          <w:fldChar w:fldCharType="end"/>
        </w:r>
      </w:hyperlink>
    </w:p>
    <w:p>
      <w:pPr>
        <w:pStyle w:val="TOC2"/>
        <w:tabs>
          <w:tab w:val="right" w:leader="dot" w:pos="8306"/>
        </w:tabs>
      </w:pPr>
      <w:hyperlink w:anchor="_Toc1222" w:history="1">
        <w:r>
          <w:rPr>
            <w:rFonts w:ascii="仿宋" w:eastAsia="仿宋" w:hAnsi="仿宋" w:cs="仿宋" w:hint="eastAsia"/>
            <w:lang w:eastAsia="zh-CN"/>
          </w:rPr>
          <w:t>(二)、设备采购与维护管理</w:t>
        </w:r>
        <w:r>
          <w:tab/>
        </w:r>
        <w:r>
          <w:fldChar w:fldCharType="begin"/>
        </w:r>
        <w:r>
          <w:instrText xml:space="preserve"> PAGEREF _Toc1222 \h </w:instrText>
        </w:r>
        <w:r>
          <w:fldChar w:fldCharType="separate"/>
        </w:r>
        <w:r>
          <w:t>55</w:t>
        </w:r>
        <w:r>
          <w:fldChar w:fldCharType="end"/>
        </w:r>
      </w:hyperlink>
    </w:p>
    <w:p>
      <w:pPr>
        <w:pStyle w:val="TOC2"/>
        <w:tabs>
          <w:tab w:val="right" w:leader="dot" w:pos="8306"/>
        </w:tabs>
      </w:pPr>
      <w:hyperlink w:anchor="_Toc16427" w:history="1">
        <w:r>
          <w:rPr>
            <w:rFonts w:ascii="仿宋" w:eastAsia="仿宋" w:hAnsi="仿宋" w:cs="仿宋" w:hint="eastAsia"/>
            <w:lang w:eastAsia="zh-CN"/>
          </w:rPr>
          <w:t>(三)、设施设备升级策略</w:t>
        </w:r>
        <w:r>
          <w:tab/>
        </w:r>
        <w:r>
          <w:fldChar w:fldCharType="begin"/>
        </w:r>
        <w:r>
          <w:instrText xml:space="preserve"> PAGEREF _Toc16427 \h </w:instrText>
        </w:r>
        <w:r>
          <w:fldChar w:fldCharType="separate"/>
        </w:r>
        <w:r>
          <w:t>56</w:t>
        </w:r>
        <w:r>
          <w:fldChar w:fldCharType="end"/>
        </w:r>
      </w:hyperlink>
    </w:p>
    <w:p>
      <w:pPr>
        <w:pStyle w:val="TOC1"/>
        <w:tabs>
          <w:tab w:val="right" w:leader="dot" w:pos="8306"/>
        </w:tabs>
      </w:pPr>
      <w:hyperlink w:anchor="_Toc9259" w:history="1">
        <w:r>
          <w:rPr>
            <w:rFonts w:ascii="仿宋" w:eastAsia="仿宋" w:hAnsi="仿宋" w:cs="仿宋" w:hint="eastAsia"/>
            <w:lang w:eastAsia="zh-CN"/>
          </w:rPr>
          <w:t>十四、人力资源管理与开发</w:t>
        </w:r>
        <w:r>
          <w:tab/>
        </w:r>
        <w:r>
          <w:fldChar w:fldCharType="begin"/>
        </w:r>
        <w:r>
          <w:instrText xml:space="preserve"> PAGEREF _Toc9259 \h </w:instrText>
        </w:r>
        <w:r>
          <w:fldChar w:fldCharType="separate"/>
        </w:r>
        <w:r>
          <w:t>57</w:t>
        </w:r>
        <w:r>
          <w:fldChar w:fldCharType="end"/>
        </w:r>
      </w:hyperlink>
    </w:p>
    <w:p>
      <w:pPr>
        <w:pStyle w:val="TOC2"/>
        <w:tabs>
          <w:tab w:val="right" w:leader="dot" w:pos="8306"/>
        </w:tabs>
      </w:pPr>
      <w:hyperlink w:anchor="_Toc23377" w:history="1">
        <w:r>
          <w:rPr>
            <w:rFonts w:ascii="仿宋" w:eastAsia="仿宋" w:hAnsi="仿宋" w:cs="仿宋" w:hint="eastAsia"/>
            <w:lang w:eastAsia="zh-CN"/>
          </w:rPr>
          <w:t>(一)、人力资源规划</w:t>
        </w:r>
        <w:r>
          <w:tab/>
        </w:r>
        <w:r>
          <w:fldChar w:fldCharType="begin"/>
        </w:r>
        <w:r>
          <w:instrText xml:space="preserve"> PAGEREF _Toc23377 \h </w:instrText>
        </w:r>
        <w:r>
          <w:fldChar w:fldCharType="separate"/>
        </w:r>
        <w:r>
          <w:t>57</w:t>
        </w:r>
        <w:r>
          <w:fldChar w:fldCharType="end"/>
        </w:r>
      </w:hyperlink>
    </w:p>
    <w:p>
      <w:pPr>
        <w:pStyle w:val="TOC2"/>
        <w:tabs>
          <w:tab w:val="right" w:leader="dot" w:pos="8306"/>
        </w:tabs>
      </w:pPr>
      <w:hyperlink w:anchor="_Toc23386" w:history="1">
        <w:r>
          <w:rPr>
            <w:rFonts w:ascii="仿宋" w:eastAsia="仿宋" w:hAnsi="仿宋" w:cs="仿宋" w:hint="eastAsia"/>
            <w:lang w:eastAsia="zh-CN"/>
          </w:rPr>
          <w:t>(二)、人力资源开发与培训</w:t>
        </w:r>
        <w:r>
          <w:tab/>
        </w:r>
        <w:r>
          <w:fldChar w:fldCharType="begin"/>
        </w:r>
        <w:r>
          <w:instrText xml:space="preserve"> PAGEREF _Toc23386 \h </w:instrText>
        </w:r>
        <w:r>
          <w:fldChar w:fldCharType="separate"/>
        </w:r>
        <w:r>
          <w:t>59</w:t>
        </w:r>
        <w:r>
          <w:fldChar w:fldCharType="end"/>
        </w:r>
      </w:hyperlink>
    </w:p>
    <w:p>
      <w:pPr>
        <w:pStyle w:val="TOC1"/>
        <w:tabs>
          <w:tab w:val="right" w:leader="dot" w:pos="8306"/>
        </w:tabs>
      </w:pPr>
      <w:hyperlink w:anchor="_Toc15871" w:history="1">
        <w:r>
          <w:rPr>
            <w:rFonts w:ascii="仿宋" w:eastAsia="仿宋" w:hAnsi="仿宋" w:cs="仿宋" w:hint="eastAsia"/>
            <w:lang w:eastAsia="zh-CN"/>
          </w:rPr>
          <w:t>十五、知识产权管理与保护</w:t>
        </w:r>
        <w:r>
          <w:tab/>
        </w:r>
        <w:r>
          <w:fldChar w:fldCharType="begin"/>
        </w:r>
        <w:r>
          <w:instrText xml:space="preserve"> PAGEREF _Toc15871 \h </w:instrText>
        </w:r>
        <w:r>
          <w:fldChar w:fldCharType="separate"/>
        </w:r>
        <w:r>
          <w:t>61</w:t>
        </w:r>
        <w:r>
          <w:fldChar w:fldCharType="end"/>
        </w:r>
      </w:hyperlink>
    </w:p>
    <w:p>
      <w:pPr>
        <w:pStyle w:val="TOC2"/>
        <w:tabs>
          <w:tab w:val="right" w:leader="dot" w:pos="8306"/>
        </w:tabs>
      </w:pPr>
      <w:hyperlink w:anchor="_Toc13379" w:history="1">
        <w:r>
          <w:rPr>
            <w:rFonts w:ascii="仿宋" w:eastAsia="仿宋" w:hAnsi="仿宋" w:cs="仿宋" w:hint="eastAsia"/>
            <w:lang w:eastAsia="zh-CN"/>
          </w:rPr>
          <w:t>(一)、知识产权管理体系建设</w:t>
        </w:r>
        <w:r>
          <w:tab/>
        </w:r>
        <w:r>
          <w:fldChar w:fldCharType="begin"/>
        </w:r>
        <w:r>
          <w:instrText xml:space="preserve"> PAGEREF _Toc13379 \h </w:instrText>
        </w:r>
        <w:r>
          <w:fldChar w:fldCharType="separate"/>
        </w:r>
        <w:r>
          <w:t>61</w:t>
        </w:r>
        <w:r>
          <w:fldChar w:fldCharType="end"/>
        </w:r>
      </w:hyperlink>
    </w:p>
    <w:p>
      <w:pPr>
        <w:pStyle w:val="TOC2"/>
        <w:tabs>
          <w:tab w:val="right" w:leader="dot" w:pos="8306"/>
        </w:tabs>
      </w:pPr>
      <w:hyperlink w:anchor="_Toc25486" w:history="1">
        <w:r>
          <w:rPr>
            <w:rFonts w:ascii="仿宋" w:eastAsia="仿宋" w:hAnsi="仿宋" w:cs="仿宋" w:hint="eastAsia"/>
            <w:lang w:eastAsia="zh-CN"/>
          </w:rPr>
          <w:t>(二)、知识产权保护措施</w:t>
        </w:r>
        <w:r>
          <w:tab/>
        </w:r>
        <w:r>
          <w:fldChar w:fldCharType="begin"/>
        </w:r>
        <w:r>
          <w:instrText xml:space="preserve"> PAGEREF _Toc25486 \h </w:instrText>
        </w:r>
        <w:r>
          <w:fldChar w:fldCharType="separate"/>
        </w:r>
        <w:r>
          <w:t>62</w:t>
        </w:r>
        <w:r>
          <w:fldChar w:fldCharType="end"/>
        </w:r>
      </w:hyperlink>
    </w:p>
    <w:p>
      <w:pPr>
        <w:pStyle w:val="TOC1"/>
        <w:tabs>
          <w:tab w:val="right" w:leader="dot" w:pos="8306"/>
        </w:tabs>
      </w:pPr>
      <w:hyperlink w:anchor="_Toc6492" w:history="1">
        <w:r>
          <w:rPr>
            <w:rFonts w:ascii="仿宋" w:eastAsia="仿宋" w:hAnsi="仿宋" w:cs="仿宋" w:hint="eastAsia"/>
            <w:lang w:eastAsia="zh-CN"/>
          </w:rPr>
          <w:t>十六、企业合规与伦理</w:t>
        </w:r>
        <w:r>
          <w:tab/>
        </w:r>
        <w:r>
          <w:fldChar w:fldCharType="begin"/>
        </w:r>
        <w:r>
          <w:instrText xml:space="preserve"> PAGEREF _Toc6492 \h </w:instrText>
        </w:r>
        <w:r>
          <w:fldChar w:fldCharType="separate"/>
        </w:r>
        <w:r>
          <w:t>63</w:t>
        </w:r>
        <w:r>
          <w:fldChar w:fldCharType="end"/>
        </w:r>
      </w:hyperlink>
    </w:p>
    <w:p>
      <w:pPr>
        <w:pStyle w:val="TOC2"/>
        <w:tabs>
          <w:tab w:val="right" w:leader="dot" w:pos="8306"/>
        </w:tabs>
      </w:pPr>
      <w:hyperlink w:anchor="_Toc32531" w:history="1">
        <w:r>
          <w:rPr>
            <w:rFonts w:ascii="仿宋" w:eastAsia="仿宋" w:hAnsi="仿宋" w:cs="仿宋" w:hint="eastAsia"/>
            <w:lang w:eastAsia="zh-CN"/>
          </w:rPr>
          <w:t>(一)、合规政策与程序</w:t>
        </w:r>
        <w:r>
          <w:tab/>
        </w:r>
        <w:r>
          <w:fldChar w:fldCharType="begin"/>
        </w:r>
        <w:r>
          <w:instrText xml:space="preserve"> PAGEREF _Toc32531 \h </w:instrText>
        </w:r>
        <w:r>
          <w:fldChar w:fldCharType="separate"/>
        </w:r>
        <w:r>
          <w:t>63</w:t>
        </w:r>
        <w:r>
          <w:fldChar w:fldCharType="end"/>
        </w:r>
      </w:hyperlink>
    </w:p>
    <w:p>
      <w:pPr>
        <w:pStyle w:val="TOC2"/>
        <w:tabs>
          <w:tab w:val="right" w:leader="dot" w:pos="8306"/>
        </w:tabs>
      </w:pPr>
      <w:hyperlink w:anchor="_Toc499" w:history="1">
        <w:r>
          <w:rPr>
            <w:rFonts w:ascii="仿宋" w:eastAsia="仿宋" w:hAnsi="仿宋" w:cs="仿宋" w:hint="eastAsia"/>
            <w:lang w:eastAsia="zh-CN"/>
          </w:rPr>
          <w:t>(二)、伦理规范与培训</w:t>
        </w:r>
        <w:r>
          <w:tab/>
        </w:r>
        <w:r>
          <w:fldChar w:fldCharType="begin"/>
        </w:r>
        <w:r>
          <w:instrText xml:space="preserve"> PAGEREF _Toc499 \h </w:instrText>
        </w:r>
        <w:r>
          <w:fldChar w:fldCharType="separate"/>
        </w:r>
        <w:r>
          <w:t>65</w:t>
        </w:r>
        <w:r>
          <w:fldChar w:fldCharType="end"/>
        </w:r>
      </w:hyperlink>
    </w:p>
    <w:p>
      <w:pPr>
        <w:pStyle w:val="TOC2"/>
        <w:tabs>
          <w:tab w:val="right" w:leader="dot" w:pos="8306"/>
        </w:tabs>
      </w:pPr>
      <w:hyperlink w:anchor="_Toc16628" w:history="1">
        <w:r>
          <w:rPr>
            <w:rFonts w:ascii="仿宋" w:eastAsia="仿宋" w:hAnsi="仿宋" w:cs="仿宋" w:hint="eastAsia"/>
            <w:lang w:eastAsia="zh-CN"/>
          </w:rPr>
          <w:t>(三)、合规风险评估</w:t>
        </w:r>
        <w:r>
          <w:tab/>
        </w:r>
        <w:r>
          <w:fldChar w:fldCharType="begin"/>
        </w:r>
        <w:r>
          <w:instrText xml:space="preserve"> PAGEREF _Toc16628 \h </w:instrText>
        </w:r>
        <w:r>
          <w:fldChar w:fldCharType="separate"/>
        </w:r>
        <w:r>
          <w:t>65</w:t>
        </w:r>
        <w:r>
          <w:fldChar w:fldCharType="end"/>
        </w:r>
      </w:hyperlink>
    </w:p>
    <w:p>
      <w:pPr>
        <w:pStyle w:val="TOC2"/>
        <w:tabs>
          <w:tab w:val="right" w:leader="dot" w:pos="8306"/>
        </w:tabs>
      </w:pPr>
      <w:hyperlink w:anchor="_Toc16898" w:history="1">
        <w:r>
          <w:rPr>
            <w:rFonts w:ascii="仿宋" w:eastAsia="仿宋" w:hAnsi="仿宋" w:cs="仿宋" w:hint="eastAsia"/>
            <w:lang w:eastAsia="zh-CN"/>
          </w:rPr>
          <w:t>(四)、合规监督与执行</w:t>
        </w:r>
        <w:r>
          <w:tab/>
        </w:r>
        <w:r>
          <w:fldChar w:fldCharType="begin"/>
        </w:r>
        <w:r>
          <w:instrText xml:space="preserve"> PAGEREF _Toc16898 \h </w:instrText>
        </w:r>
        <w:r>
          <w:fldChar w:fldCharType="separate"/>
        </w:r>
        <w:r>
          <w:t>67</w:t>
        </w:r>
        <w:r>
          <w:fldChar w:fldCharType="end"/>
        </w:r>
      </w:hyperlink>
    </w:p>
    <w:p>
      <w:pPr>
        <w:pStyle w:val="TOC1"/>
        <w:tabs>
          <w:tab w:val="right" w:leader="dot" w:pos="8306"/>
        </w:tabs>
      </w:pPr>
      <w:hyperlink w:anchor="_Toc1500" w:history="1">
        <w:r>
          <w:rPr>
            <w:rFonts w:ascii="仿宋" w:eastAsia="仿宋" w:hAnsi="仿宋" w:cs="仿宋" w:hint="eastAsia"/>
            <w:lang w:eastAsia="zh-CN"/>
          </w:rPr>
          <w:t>十七、法律法规与政策遵循</w:t>
        </w:r>
        <w:r>
          <w:tab/>
        </w:r>
        <w:r>
          <w:fldChar w:fldCharType="begin"/>
        </w:r>
        <w:r>
          <w:instrText xml:space="preserve"> PAGEREF _Toc1500 \h </w:instrText>
        </w:r>
        <w:r>
          <w:fldChar w:fldCharType="separate"/>
        </w:r>
        <w:r>
          <w:t>68</w:t>
        </w:r>
        <w:r>
          <w:fldChar w:fldCharType="end"/>
        </w:r>
      </w:hyperlink>
    </w:p>
    <w:p>
      <w:pPr>
        <w:pStyle w:val="TOC2"/>
        <w:tabs>
          <w:tab w:val="right" w:leader="dot" w:pos="8306"/>
        </w:tabs>
      </w:pPr>
      <w:hyperlink w:anchor="_Toc8623" w:history="1">
        <w:r>
          <w:rPr>
            <w:rFonts w:ascii="仿宋" w:eastAsia="仿宋" w:hAnsi="仿宋" w:cs="仿宋" w:hint="eastAsia"/>
            <w:lang w:eastAsia="zh-CN"/>
          </w:rPr>
          <w:t>(一)、法律法规遵守</w:t>
        </w:r>
        <w:r>
          <w:tab/>
        </w:r>
        <w:r>
          <w:fldChar w:fldCharType="begin"/>
        </w:r>
        <w:r>
          <w:instrText xml:space="preserve"> PAGEREF _Toc8623 \h </w:instrText>
        </w:r>
        <w:r>
          <w:fldChar w:fldCharType="separate"/>
        </w:r>
        <w:r>
          <w:t>68</w:t>
        </w:r>
        <w:r>
          <w:fldChar w:fldCharType="end"/>
        </w:r>
      </w:hyperlink>
    </w:p>
    <w:p>
      <w:pPr>
        <w:pStyle w:val="TOC2"/>
        <w:tabs>
          <w:tab w:val="right" w:leader="dot" w:pos="8306"/>
        </w:tabs>
      </w:pPr>
      <w:hyperlink w:anchor="_Toc8894" w:history="1">
        <w:r>
          <w:rPr>
            <w:rFonts w:ascii="仿宋" w:eastAsia="仿宋" w:hAnsi="仿宋" w:cs="仿宋" w:hint="eastAsia"/>
            <w:lang w:eastAsia="zh-CN"/>
          </w:rPr>
          <w:t>(二)、政策导向与利用</w:t>
        </w:r>
        <w:r>
          <w:tab/>
        </w:r>
        <w:r>
          <w:fldChar w:fldCharType="begin"/>
        </w:r>
        <w:r>
          <w:instrText xml:space="preserve"> PAGEREF _Toc8894 \h </w:instrText>
        </w:r>
        <w:r>
          <w:fldChar w:fldCharType="separate"/>
        </w:r>
        <w:r>
          <w:t>69</w:t>
        </w:r>
        <w:r>
          <w:fldChar w:fldCharType="end"/>
        </w:r>
      </w:hyperlink>
    </w:p>
    <w:p>
      <w:pPr>
        <w:pStyle w:val="TOC1"/>
        <w:tabs>
          <w:tab w:val="right" w:leader="dot" w:pos="8306"/>
        </w:tabs>
      </w:pPr>
      <w:hyperlink w:anchor="_Toc16875" w:history="1">
        <w:r>
          <w:rPr>
            <w:rFonts w:ascii="仿宋" w:eastAsia="仿宋" w:hAnsi="仿宋" w:cs="仿宋" w:hint="eastAsia"/>
            <w:lang w:eastAsia="zh-CN"/>
          </w:rPr>
          <w:t>十八、产业协同与集群发展</w:t>
        </w:r>
        <w:r>
          <w:tab/>
        </w:r>
        <w:r>
          <w:fldChar w:fldCharType="begin"/>
        </w:r>
        <w:r>
          <w:instrText xml:space="preserve"> PAGEREF _Toc16875 \h </w:instrText>
        </w:r>
        <w:r>
          <w:fldChar w:fldCharType="separate"/>
        </w:r>
        <w:r>
          <w:t>70</w:t>
        </w:r>
        <w:r>
          <w:fldChar w:fldCharType="end"/>
        </w:r>
      </w:hyperlink>
    </w:p>
    <w:p>
      <w:pPr>
        <w:pStyle w:val="TOC2"/>
        <w:tabs>
          <w:tab w:val="right" w:leader="dot" w:pos="8306"/>
        </w:tabs>
      </w:pPr>
      <w:hyperlink w:anchor="_Toc23943" w:history="1">
        <w:r>
          <w:rPr>
            <w:rFonts w:ascii="仿宋" w:eastAsia="仿宋" w:hAnsi="仿宋" w:cs="仿宋" w:hint="eastAsia"/>
            <w:lang w:eastAsia="zh-CN"/>
          </w:rPr>
          <w:t>(一)、产业协同机制建设</w:t>
        </w:r>
        <w:r>
          <w:tab/>
        </w:r>
        <w:r>
          <w:fldChar w:fldCharType="begin"/>
        </w:r>
        <w:r>
          <w:instrText xml:space="preserve"> PAGEREF _Toc23943 \h </w:instrText>
        </w:r>
        <w:r>
          <w:fldChar w:fldCharType="separate"/>
        </w:r>
        <w:r>
          <w:t>70</w:t>
        </w:r>
        <w:r>
          <w:fldChar w:fldCharType="end"/>
        </w:r>
      </w:hyperlink>
    </w:p>
    <w:p>
      <w:pPr>
        <w:pStyle w:val="TOC2"/>
        <w:tabs>
          <w:tab w:val="right" w:leader="dot" w:pos="8306"/>
        </w:tabs>
      </w:pPr>
      <w:hyperlink w:anchor="_Toc16062" w:history="1">
        <w:r>
          <w:rPr>
            <w:rFonts w:ascii="仿宋" w:eastAsia="仿宋" w:hAnsi="仿宋" w:cs="仿宋" w:hint="eastAsia"/>
            <w:lang w:eastAsia="zh-CN"/>
          </w:rPr>
          <w:t>(二)、产业集群培育与发展</w:t>
        </w:r>
        <w:r>
          <w:tab/>
        </w:r>
        <w:r>
          <w:fldChar w:fldCharType="begin"/>
        </w:r>
        <w:r>
          <w:instrText xml:space="preserve"> PAGEREF _Toc16062 \h </w:instrText>
        </w:r>
        <w:r>
          <w:fldChar w:fldCharType="separate"/>
        </w:r>
        <w:r>
          <w:t>71</w:t>
        </w:r>
        <w:r>
          <w:fldChar w:fldCharType="end"/>
        </w:r>
      </w:hyperlink>
    </w:p>
    <w:p>
      <w:pPr>
        <w:pStyle w:val="TOC1"/>
        <w:tabs>
          <w:tab w:val="right" w:leader="dot" w:pos="8306"/>
        </w:tabs>
      </w:pPr>
      <w:hyperlink w:anchor="_Toc24738" w:history="1">
        <w:r>
          <w:rPr>
            <w:rFonts w:ascii="仿宋" w:eastAsia="仿宋" w:hAnsi="仿宋" w:cs="仿宋" w:hint="eastAsia"/>
            <w:lang w:eastAsia="zh-CN"/>
          </w:rPr>
          <w:t>十九、项目施工方案</w:t>
        </w:r>
        <w:r>
          <w:tab/>
        </w:r>
        <w:r>
          <w:fldChar w:fldCharType="begin"/>
        </w:r>
        <w:r>
          <w:instrText xml:space="preserve"> PAGEREF _Toc24738 \h </w:instrText>
        </w:r>
        <w:r>
          <w:fldChar w:fldCharType="separate"/>
        </w:r>
        <w:r>
          <w:t>72</w:t>
        </w:r>
        <w:r>
          <w:fldChar w:fldCharType="end"/>
        </w:r>
      </w:hyperlink>
    </w:p>
    <w:p>
      <w:pPr>
        <w:pStyle w:val="TOC2"/>
        <w:tabs>
          <w:tab w:val="right" w:leader="dot" w:pos="8306"/>
        </w:tabs>
      </w:pPr>
      <w:hyperlink w:anchor="_Toc17738" w:history="1">
        <w:r>
          <w:rPr>
            <w:rFonts w:ascii="仿宋" w:eastAsia="仿宋" w:hAnsi="仿宋" w:cs="仿宋" w:hint="eastAsia"/>
            <w:lang w:eastAsia="zh-CN"/>
          </w:rPr>
          <w:t>(一)、施工组织设计</w:t>
        </w:r>
        <w:r>
          <w:tab/>
        </w:r>
        <w:r>
          <w:fldChar w:fldCharType="begin"/>
        </w:r>
        <w:r>
          <w:instrText xml:space="preserve"> PAGEREF _Toc17738 \h </w:instrText>
        </w:r>
        <w:r>
          <w:fldChar w:fldCharType="separate"/>
        </w:r>
        <w:r>
          <w:t>72</w:t>
        </w:r>
        <w:r>
          <w:fldChar w:fldCharType="end"/>
        </w:r>
      </w:hyperlink>
    </w:p>
    <w:p>
      <w:pPr>
        <w:pStyle w:val="TOC2"/>
        <w:tabs>
          <w:tab w:val="right" w:leader="dot" w:pos="8306"/>
        </w:tabs>
      </w:pPr>
      <w:hyperlink w:anchor="_Toc10124" w:history="1">
        <w:r>
          <w:rPr>
            <w:rFonts w:ascii="仿宋" w:eastAsia="仿宋" w:hAnsi="仿宋" w:cs="仿宋" w:hint="eastAsia"/>
            <w:lang w:eastAsia="zh-CN"/>
          </w:rPr>
          <w:t>(二)、施工工艺与技术路线</w:t>
        </w:r>
        <w:r>
          <w:tab/>
        </w:r>
        <w:r>
          <w:fldChar w:fldCharType="begin"/>
        </w:r>
        <w:r>
          <w:instrText xml:space="preserve"> PAGEREF _Toc10124 \h </w:instrText>
        </w:r>
        <w:r>
          <w:fldChar w:fldCharType="separate"/>
        </w:r>
        <w:r>
          <w:t>73</w:t>
        </w:r>
        <w:r>
          <w:fldChar w:fldCharType="end"/>
        </w:r>
      </w:hyperlink>
    </w:p>
    <w:p>
      <w:pPr>
        <w:pStyle w:val="TOC2"/>
        <w:tabs>
          <w:tab w:val="right" w:leader="dot" w:pos="8306"/>
        </w:tabs>
      </w:pPr>
      <w:hyperlink w:anchor="_Toc17030" w:history="1">
        <w:r>
          <w:rPr>
            <w:rFonts w:ascii="仿宋" w:eastAsia="仿宋" w:hAnsi="仿宋" w:cs="仿宋" w:hint="eastAsia"/>
            <w:lang w:eastAsia="zh-CN"/>
          </w:rPr>
          <w:t>(三)、关键节点施工计划</w:t>
        </w:r>
        <w:r>
          <w:tab/>
        </w:r>
        <w:r>
          <w:fldChar w:fldCharType="begin"/>
        </w:r>
        <w:r>
          <w:instrText xml:space="preserve"> PAGEREF _Toc17030 \h </w:instrText>
        </w:r>
        <w:r>
          <w:fldChar w:fldCharType="separate"/>
        </w:r>
        <w:r>
          <w:t>74</w:t>
        </w:r>
        <w:r>
          <w:fldChar w:fldCharType="end"/>
        </w:r>
      </w:hyperlink>
    </w:p>
    <w:p>
      <w:pPr>
        <w:pStyle w:val="TOC2"/>
        <w:tabs>
          <w:tab w:val="right" w:leader="dot" w:pos="8306"/>
        </w:tabs>
      </w:pPr>
      <w:hyperlink w:anchor="_Toc5377" w:history="1">
        <w:r>
          <w:rPr>
            <w:rFonts w:ascii="仿宋" w:eastAsia="仿宋" w:hAnsi="仿宋" w:cs="仿宋" w:hint="eastAsia"/>
            <w:lang w:eastAsia="zh-CN"/>
          </w:rPr>
          <w:t>(四)、施工现场管理</w:t>
        </w:r>
        <w:r>
          <w:tab/>
        </w:r>
        <w:r>
          <w:fldChar w:fldCharType="begin"/>
        </w:r>
        <w:r>
          <w:instrText xml:space="preserve"> PAGEREF _Toc5377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66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300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60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438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43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142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645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072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https://d.book118.com/655220244003011122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AA09CA"/>
    <w:rsid w:val="59AA09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5220244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2024-02-16T18:38:00Z</dcterms:created>
  <dcterms:modified xsi:type="dcterms:W3CDTF">2024-02-16T18:38:43Z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11279C0F363642BFB0574B23B7914F44_11</vt:lpwstr>
  </property>
  <property fmtid="{D5CDD505-2E9C-101B-9397-08002B2CF9AE}" pid="3" name="KSOProductBuildVer">
    <vt:lpwstr>2052-12.1.0.16250</vt:lpwstr>
  </property>
</Properties>
</file>