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绝缘漆项目建设总纲及方案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723" w:history="1">
        <w:r>
          <w:rPr>
            <w:rFonts w:ascii="仿宋" w:eastAsia="仿宋" w:hAnsi="仿宋" w:cs="仿宋" w:hint="eastAsia"/>
            <w:lang w:eastAsia="zh-CN"/>
          </w:rPr>
          <w:t>概论</w:t>
        </w:r>
        <w:r>
          <w:tab/>
        </w:r>
        <w:r>
          <w:fldChar w:fldCharType="begin"/>
        </w:r>
        <w:r>
          <w:instrText xml:space="preserve"> PAGEREF _Toc13723 \h </w:instrText>
        </w:r>
        <w:r>
          <w:fldChar w:fldCharType="separate"/>
        </w:r>
        <w:r>
          <w:t>3</w:t>
        </w:r>
        <w:r>
          <w:fldChar w:fldCharType="end"/>
        </w:r>
      </w:hyperlink>
    </w:p>
    <w:p>
      <w:pPr>
        <w:pStyle w:val="TOC1"/>
        <w:tabs>
          <w:tab w:val="right" w:leader="dot" w:pos="8306"/>
        </w:tabs>
      </w:pPr>
      <w:hyperlink w:anchor="_Toc7147" w:history="1">
        <w:r>
          <w:rPr>
            <w:rFonts w:ascii="仿宋" w:eastAsia="仿宋" w:hAnsi="仿宋" w:cs="仿宋" w:hint="eastAsia"/>
            <w:lang w:eastAsia="zh-CN"/>
          </w:rPr>
          <w:t>一、绝缘漆项目概论</w:t>
        </w:r>
        <w:r>
          <w:tab/>
        </w:r>
        <w:r>
          <w:fldChar w:fldCharType="begin"/>
        </w:r>
        <w:r>
          <w:instrText xml:space="preserve"> PAGEREF _Toc7147 \h </w:instrText>
        </w:r>
        <w:r>
          <w:fldChar w:fldCharType="separate"/>
        </w:r>
        <w:r>
          <w:t>3</w:t>
        </w:r>
        <w:r>
          <w:fldChar w:fldCharType="end"/>
        </w:r>
      </w:hyperlink>
    </w:p>
    <w:p>
      <w:pPr>
        <w:pStyle w:val="TOC2"/>
        <w:tabs>
          <w:tab w:val="right" w:leader="dot" w:pos="8306"/>
        </w:tabs>
      </w:pPr>
      <w:hyperlink w:anchor="_Toc17936" w:history="1">
        <w:r>
          <w:rPr>
            <w:rFonts w:ascii="仿宋" w:eastAsia="仿宋" w:hAnsi="仿宋" w:cs="仿宋" w:hint="eastAsia"/>
            <w:lang w:eastAsia="zh-CN"/>
          </w:rPr>
          <w:t>(一)、项目申报单位概况</w:t>
        </w:r>
        <w:r>
          <w:tab/>
        </w:r>
        <w:r>
          <w:fldChar w:fldCharType="begin"/>
        </w:r>
        <w:r>
          <w:instrText xml:space="preserve"> PAGEREF _Toc17936 \h </w:instrText>
        </w:r>
        <w:r>
          <w:fldChar w:fldCharType="separate"/>
        </w:r>
        <w:r>
          <w:t>3</w:t>
        </w:r>
        <w:r>
          <w:fldChar w:fldCharType="end"/>
        </w:r>
      </w:hyperlink>
    </w:p>
    <w:p>
      <w:pPr>
        <w:pStyle w:val="TOC2"/>
        <w:tabs>
          <w:tab w:val="right" w:leader="dot" w:pos="8306"/>
        </w:tabs>
      </w:pPr>
      <w:hyperlink w:anchor="_Toc22166" w:history="1">
        <w:r>
          <w:rPr>
            <w:rFonts w:ascii="仿宋" w:eastAsia="仿宋" w:hAnsi="仿宋" w:cs="仿宋" w:hint="eastAsia"/>
            <w:lang w:eastAsia="zh-CN"/>
          </w:rPr>
          <w:t>(二)、项目概况</w:t>
        </w:r>
        <w:r>
          <w:tab/>
        </w:r>
        <w:r>
          <w:fldChar w:fldCharType="begin"/>
        </w:r>
        <w:r>
          <w:instrText xml:space="preserve"> PAGEREF _Toc22166 \h </w:instrText>
        </w:r>
        <w:r>
          <w:fldChar w:fldCharType="separate"/>
        </w:r>
        <w:r>
          <w:t>4</w:t>
        </w:r>
        <w:r>
          <w:fldChar w:fldCharType="end"/>
        </w:r>
      </w:hyperlink>
    </w:p>
    <w:p>
      <w:pPr>
        <w:pStyle w:val="TOC1"/>
        <w:tabs>
          <w:tab w:val="right" w:leader="dot" w:pos="8306"/>
        </w:tabs>
      </w:pPr>
      <w:hyperlink w:anchor="_Toc17812" w:history="1">
        <w:r>
          <w:rPr>
            <w:rFonts w:ascii="仿宋" w:eastAsia="仿宋" w:hAnsi="仿宋" w:cs="仿宋" w:hint="eastAsia"/>
            <w:lang w:eastAsia="zh-CN"/>
          </w:rPr>
          <w:t>二、经济影响分析</w:t>
        </w:r>
        <w:r>
          <w:tab/>
        </w:r>
        <w:r>
          <w:fldChar w:fldCharType="begin"/>
        </w:r>
        <w:r>
          <w:instrText xml:space="preserve"> PAGEREF _Toc17812 \h </w:instrText>
        </w:r>
        <w:r>
          <w:fldChar w:fldCharType="separate"/>
        </w:r>
        <w:r>
          <w:t>7</w:t>
        </w:r>
        <w:r>
          <w:fldChar w:fldCharType="end"/>
        </w:r>
      </w:hyperlink>
    </w:p>
    <w:p>
      <w:pPr>
        <w:pStyle w:val="TOC2"/>
        <w:tabs>
          <w:tab w:val="right" w:leader="dot" w:pos="8306"/>
        </w:tabs>
      </w:pPr>
      <w:hyperlink w:anchor="_Toc28308" w:history="1">
        <w:r>
          <w:rPr>
            <w:rFonts w:ascii="仿宋" w:eastAsia="仿宋" w:hAnsi="仿宋" w:cs="仿宋" w:hint="eastAsia"/>
            <w:lang w:eastAsia="zh-CN"/>
          </w:rPr>
          <w:t>(一)、经济费用效益或费用效果分析</w:t>
        </w:r>
        <w:r>
          <w:tab/>
        </w:r>
        <w:r>
          <w:fldChar w:fldCharType="begin"/>
        </w:r>
        <w:r>
          <w:instrText xml:space="preserve"> PAGEREF _Toc28308 \h </w:instrText>
        </w:r>
        <w:r>
          <w:fldChar w:fldCharType="separate"/>
        </w:r>
        <w:r>
          <w:t>7</w:t>
        </w:r>
        <w:r>
          <w:fldChar w:fldCharType="end"/>
        </w:r>
      </w:hyperlink>
    </w:p>
    <w:p>
      <w:pPr>
        <w:pStyle w:val="TOC2"/>
        <w:tabs>
          <w:tab w:val="right" w:leader="dot" w:pos="8306"/>
        </w:tabs>
      </w:pPr>
      <w:hyperlink w:anchor="_Toc19096" w:history="1">
        <w:r>
          <w:rPr>
            <w:rFonts w:ascii="仿宋" w:eastAsia="仿宋" w:hAnsi="仿宋" w:cs="仿宋" w:hint="eastAsia"/>
            <w:lang w:eastAsia="zh-CN"/>
          </w:rPr>
          <w:t>(二)、行业影响分析</w:t>
        </w:r>
        <w:r>
          <w:tab/>
        </w:r>
        <w:r>
          <w:fldChar w:fldCharType="begin"/>
        </w:r>
        <w:r>
          <w:instrText xml:space="preserve"> PAGEREF _Toc19096 \h </w:instrText>
        </w:r>
        <w:r>
          <w:fldChar w:fldCharType="separate"/>
        </w:r>
        <w:r>
          <w:t>9</w:t>
        </w:r>
        <w:r>
          <w:fldChar w:fldCharType="end"/>
        </w:r>
      </w:hyperlink>
    </w:p>
    <w:p>
      <w:pPr>
        <w:pStyle w:val="TOC2"/>
        <w:tabs>
          <w:tab w:val="right" w:leader="dot" w:pos="8306"/>
        </w:tabs>
      </w:pPr>
      <w:hyperlink w:anchor="_Toc18098" w:history="1">
        <w:r>
          <w:rPr>
            <w:rFonts w:ascii="仿宋" w:eastAsia="仿宋" w:hAnsi="仿宋" w:cs="仿宋" w:hint="eastAsia"/>
            <w:lang w:eastAsia="zh-CN"/>
          </w:rPr>
          <w:t>(三)、区域经济影响分析</w:t>
        </w:r>
        <w:r>
          <w:tab/>
        </w:r>
        <w:r>
          <w:fldChar w:fldCharType="begin"/>
        </w:r>
        <w:r>
          <w:instrText xml:space="preserve"> PAGEREF _Toc18098 \h </w:instrText>
        </w:r>
        <w:r>
          <w:fldChar w:fldCharType="separate"/>
        </w:r>
        <w:r>
          <w:t>11</w:t>
        </w:r>
        <w:r>
          <w:fldChar w:fldCharType="end"/>
        </w:r>
      </w:hyperlink>
    </w:p>
    <w:p>
      <w:pPr>
        <w:pStyle w:val="TOC2"/>
        <w:tabs>
          <w:tab w:val="right" w:leader="dot" w:pos="8306"/>
        </w:tabs>
      </w:pPr>
      <w:hyperlink w:anchor="_Toc8803" w:history="1">
        <w:r>
          <w:rPr>
            <w:rFonts w:ascii="仿宋" w:eastAsia="仿宋" w:hAnsi="仿宋" w:cs="仿宋" w:hint="eastAsia"/>
            <w:lang w:eastAsia="zh-CN"/>
          </w:rPr>
          <w:t>(四)、宏观经济影响分析</w:t>
        </w:r>
        <w:r>
          <w:tab/>
        </w:r>
        <w:r>
          <w:fldChar w:fldCharType="begin"/>
        </w:r>
        <w:r>
          <w:instrText xml:space="preserve"> PAGEREF _Toc8803 \h </w:instrText>
        </w:r>
        <w:r>
          <w:fldChar w:fldCharType="separate"/>
        </w:r>
        <w:r>
          <w:t>12</w:t>
        </w:r>
        <w:r>
          <w:fldChar w:fldCharType="end"/>
        </w:r>
      </w:hyperlink>
    </w:p>
    <w:p>
      <w:pPr>
        <w:pStyle w:val="TOC1"/>
        <w:tabs>
          <w:tab w:val="right" w:leader="dot" w:pos="8306"/>
        </w:tabs>
      </w:pPr>
      <w:hyperlink w:anchor="_Toc24064" w:history="1">
        <w:r>
          <w:rPr>
            <w:rFonts w:ascii="仿宋" w:eastAsia="仿宋" w:hAnsi="仿宋" w:cs="仿宋" w:hint="eastAsia"/>
            <w:lang w:eastAsia="zh-CN"/>
          </w:rPr>
          <w:t>三、背景、必要性分析</w:t>
        </w:r>
        <w:r>
          <w:tab/>
        </w:r>
        <w:r>
          <w:fldChar w:fldCharType="begin"/>
        </w:r>
        <w:r>
          <w:instrText xml:space="preserve"> PAGEREF _Toc24064 \h </w:instrText>
        </w:r>
        <w:r>
          <w:fldChar w:fldCharType="separate"/>
        </w:r>
        <w:r>
          <w:t>13</w:t>
        </w:r>
        <w:r>
          <w:fldChar w:fldCharType="end"/>
        </w:r>
      </w:hyperlink>
    </w:p>
    <w:p>
      <w:pPr>
        <w:pStyle w:val="TOC2"/>
        <w:tabs>
          <w:tab w:val="right" w:leader="dot" w:pos="8306"/>
        </w:tabs>
      </w:pPr>
      <w:hyperlink w:anchor="_Toc17161" w:history="1">
        <w:r>
          <w:rPr>
            <w:rFonts w:ascii="仿宋" w:eastAsia="仿宋" w:hAnsi="仿宋" w:cs="仿宋" w:hint="eastAsia"/>
            <w:lang w:eastAsia="zh-CN"/>
          </w:rPr>
          <w:t>(一)、项目建设背景</w:t>
        </w:r>
        <w:r>
          <w:tab/>
        </w:r>
        <w:r>
          <w:fldChar w:fldCharType="begin"/>
        </w:r>
        <w:r>
          <w:instrText xml:space="preserve"> PAGEREF _Toc17161 \h </w:instrText>
        </w:r>
        <w:r>
          <w:fldChar w:fldCharType="separate"/>
        </w:r>
        <w:r>
          <w:t>13</w:t>
        </w:r>
        <w:r>
          <w:fldChar w:fldCharType="end"/>
        </w:r>
      </w:hyperlink>
    </w:p>
    <w:p>
      <w:pPr>
        <w:pStyle w:val="TOC2"/>
        <w:tabs>
          <w:tab w:val="right" w:leader="dot" w:pos="8306"/>
        </w:tabs>
      </w:pPr>
      <w:hyperlink w:anchor="_Toc130" w:history="1">
        <w:r>
          <w:rPr>
            <w:rFonts w:ascii="仿宋" w:eastAsia="仿宋" w:hAnsi="仿宋" w:cs="仿宋" w:hint="eastAsia"/>
            <w:lang w:eastAsia="zh-CN"/>
          </w:rPr>
          <w:t>(二)、必要性分析</w:t>
        </w:r>
        <w:r>
          <w:tab/>
        </w:r>
        <w:r>
          <w:fldChar w:fldCharType="begin"/>
        </w:r>
        <w:r>
          <w:instrText xml:space="preserve"> PAGEREF _Toc130 \h </w:instrText>
        </w:r>
        <w:r>
          <w:fldChar w:fldCharType="separate"/>
        </w:r>
        <w:r>
          <w:t>14</w:t>
        </w:r>
        <w:r>
          <w:fldChar w:fldCharType="end"/>
        </w:r>
      </w:hyperlink>
    </w:p>
    <w:p>
      <w:pPr>
        <w:pStyle w:val="TOC2"/>
        <w:tabs>
          <w:tab w:val="right" w:leader="dot" w:pos="8306"/>
        </w:tabs>
      </w:pPr>
      <w:hyperlink w:anchor="_Toc9680" w:history="1">
        <w:r>
          <w:rPr>
            <w:rFonts w:ascii="仿宋" w:eastAsia="仿宋" w:hAnsi="仿宋" w:cs="仿宋" w:hint="eastAsia"/>
            <w:lang w:eastAsia="zh-CN"/>
          </w:rPr>
          <w:t>(三)、项目建设有利条件</w:t>
        </w:r>
        <w:r>
          <w:tab/>
        </w:r>
        <w:r>
          <w:fldChar w:fldCharType="begin"/>
        </w:r>
        <w:r>
          <w:instrText xml:space="preserve"> PAGEREF _Toc9680 \h </w:instrText>
        </w:r>
        <w:r>
          <w:fldChar w:fldCharType="separate"/>
        </w:r>
        <w:r>
          <w:t>16</w:t>
        </w:r>
        <w:r>
          <w:fldChar w:fldCharType="end"/>
        </w:r>
      </w:hyperlink>
    </w:p>
    <w:p>
      <w:pPr>
        <w:pStyle w:val="TOC1"/>
        <w:tabs>
          <w:tab w:val="right" w:leader="dot" w:pos="8306"/>
        </w:tabs>
      </w:pPr>
      <w:hyperlink w:anchor="_Toc29287" w:history="1">
        <w:r>
          <w:rPr>
            <w:rFonts w:ascii="仿宋" w:eastAsia="仿宋" w:hAnsi="仿宋" w:cs="仿宋" w:hint="eastAsia"/>
            <w:lang w:eastAsia="zh-CN"/>
          </w:rPr>
          <w:t>四、社会影响分析</w:t>
        </w:r>
        <w:r>
          <w:tab/>
        </w:r>
        <w:r>
          <w:fldChar w:fldCharType="begin"/>
        </w:r>
        <w:r>
          <w:instrText xml:space="preserve"> PAGEREF _Toc29287 \h </w:instrText>
        </w:r>
        <w:r>
          <w:fldChar w:fldCharType="separate"/>
        </w:r>
        <w:r>
          <w:t>17</w:t>
        </w:r>
        <w:r>
          <w:fldChar w:fldCharType="end"/>
        </w:r>
      </w:hyperlink>
    </w:p>
    <w:p>
      <w:pPr>
        <w:pStyle w:val="TOC2"/>
        <w:tabs>
          <w:tab w:val="right" w:leader="dot" w:pos="8306"/>
        </w:tabs>
      </w:pPr>
      <w:hyperlink w:anchor="_Toc5643" w:history="1">
        <w:r>
          <w:rPr>
            <w:rFonts w:ascii="仿宋" w:eastAsia="仿宋" w:hAnsi="仿宋" w:cs="仿宋" w:hint="eastAsia"/>
            <w:lang w:eastAsia="zh-CN"/>
          </w:rPr>
          <w:t>(一)、社会影响效果分析</w:t>
        </w:r>
        <w:r>
          <w:tab/>
        </w:r>
        <w:r>
          <w:fldChar w:fldCharType="begin"/>
        </w:r>
        <w:r>
          <w:instrText xml:space="preserve"> PAGEREF _Toc5643 \h </w:instrText>
        </w:r>
        <w:r>
          <w:fldChar w:fldCharType="separate"/>
        </w:r>
        <w:r>
          <w:t>17</w:t>
        </w:r>
        <w:r>
          <w:fldChar w:fldCharType="end"/>
        </w:r>
      </w:hyperlink>
    </w:p>
    <w:p>
      <w:pPr>
        <w:pStyle w:val="TOC2"/>
        <w:tabs>
          <w:tab w:val="right" w:leader="dot" w:pos="8306"/>
        </w:tabs>
      </w:pPr>
      <w:hyperlink w:anchor="_Toc4633" w:history="1">
        <w:r>
          <w:rPr>
            <w:rFonts w:ascii="仿宋" w:eastAsia="仿宋" w:hAnsi="仿宋" w:cs="仿宋" w:hint="eastAsia"/>
            <w:lang w:eastAsia="zh-CN"/>
          </w:rPr>
          <w:t>(二)、社会适应性分析</w:t>
        </w:r>
        <w:r>
          <w:tab/>
        </w:r>
        <w:r>
          <w:fldChar w:fldCharType="begin"/>
        </w:r>
        <w:r>
          <w:instrText xml:space="preserve"> PAGEREF _Toc4633 \h </w:instrText>
        </w:r>
        <w:r>
          <w:fldChar w:fldCharType="separate"/>
        </w:r>
        <w:r>
          <w:t>20</w:t>
        </w:r>
        <w:r>
          <w:fldChar w:fldCharType="end"/>
        </w:r>
      </w:hyperlink>
    </w:p>
    <w:p>
      <w:pPr>
        <w:pStyle w:val="TOC2"/>
        <w:tabs>
          <w:tab w:val="right" w:leader="dot" w:pos="8306"/>
        </w:tabs>
      </w:pPr>
      <w:hyperlink w:anchor="_Toc8047" w:history="1">
        <w:r>
          <w:rPr>
            <w:rFonts w:ascii="仿宋" w:eastAsia="仿宋" w:hAnsi="仿宋" w:cs="仿宋" w:hint="eastAsia"/>
            <w:lang w:eastAsia="zh-CN"/>
          </w:rPr>
          <w:t>(三)、社会风险及对策分析</w:t>
        </w:r>
        <w:r>
          <w:tab/>
        </w:r>
        <w:r>
          <w:fldChar w:fldCharType="begin"/>
        </w:r>
        <w:r>
          <w:instrText xml:space="preserve"> PAGEREF _Toc8047 \h </w:instrText>
        </w:r>
        <w:r>
          <w:fldChar w:fldCharType="separate"/>
        </w:r>
        <w:r>
          <w:t>21</w:t>
        </w:r>
        <w:r>
          <w:fldChar w:fldCharType="end"/>
        </w:r>
      </w:hyperlink>
    </w:p>
    <w:p>
      <w:pPr>
        <w:pStyle w:val="TOC1"/>
        <w:tabs>
          <w:tab w:val="right" w:leader="dot" w:pos="8306"/>
        </w:tabs>
      </w:pPr>
      <w:hyperlink w:anchor="_Toc3997" w:history="1">
        <w:r>
          <w:rPr>
            <w:rFonts w:ascii="仿宋" w:eastAsia="仿宋" w:hAnsi="仿宋" w:cs="仿宋" w:hint="eastAsia"/>
            <w:lang w:eastAsia="zh-CN"/>
          </w:rPr>
          <w:t>五、建设风险评估分析</w:t>
        </w:r>
        <w:r>
          <w:tab/>
        </w:r>
        <w:r>
          <w:fldChar w:fldCharType="begin"/>
        </w:r>
        <w:r>
          <w:instrText xml:space="preserve"> PAGEREF _Toc3997 \h </w:instrText>
        </w:r>
        <w:r>
          <w:fldChar w:fldCharType="separate"/>
        </w:r>
        <w:r>
          <w:t>25</w:t>
        </w:r>
        <w:r>
          <w:fldChar w:fldCharType="end"/>
        </w:r>
      </w:hyperlink>
    </w:p>
    <w:p>
      <w:pPr>
        <w:pStyle w:val="TOC2"/>
        <w:tabs>
          <w:tab w:val="right" w:leader="dot" w:pos="8306"/>
        </w:tabs>
      </w:pPr>
      <w:hyperlink w:anchor="_Toc24686" w:history="1">
        <w:r>
          <w:rPr>
            <w:rFonts w:ascii="仿宋" w:eastAsia="仿宋" w:hAnsi="仿宋" w:cs="仿宋" w:hint="eastAsia"/>
            <w:lang w:eastAsia="zh-CN"/>
          </w:rPr>
          <w:t>(一)、政策风险分析</w:t>
        </w:r>
        <w:r>
          <w:tab/>
        </w:r>
        <w:r>
          <w:fldChar w:fldCharType="begin"/>
        </w:r>
        <w:r>
          <w:instrText xml:space="preserve"> PAGEREF _Toc24686 \h </w:instrText>
        </w:r>
        <w:r>
          <w:fldChar w:fldCharType="separate"/>
        </w:r>
        <w:r>
          <w:t>25</w:t>
        </w:r>
        <w:r>
          <w:fldChar w:fldCharType="end"/>
        </w:r>
      </w:hyperlink>
    </w:p>
    <w:p>
      <w:pPr>
        <w:pStyle w:val="TOC2"/>
        <w:tabs>
          <w:tab w:val="right" w:leader="dot" w:pos="8306"/>
        </w:tabs>
      </w:pPr>
      <w:hyperlink w:anchor="_Toc3100" w:history="1">
        <w:r>
          <w:rPr>
            <w:rFonts w:ascii="仿宋" w:eastAsia="仿宋" w:hAnsi="仿宋" w:cs="仿宋" w:hint="eastAsia"/>
            <w:lang w:eastAsia="zh-CN"/>
          </w:rPr>
          <w:t>(二)、社会风险分析</w:t>
        </w:r>
        <w:r>
          <w:tab/>
        </w:r>
        <w:r>
          <w:fldChar w:fldCharType="begin"/>
        </w:r>
        <w:r>
          <w:instrText xml:space="preserve"> PAGEREF _Toc3100 \h </w:instrText>
        </w:r>
        <w:r>
          <w:fldChar w:fldCharType="separate"/>
        </w:r>
        <w:r>
          <w:t>26</w:t>
        </w:r>
        <w:r>
          <w:fldChar w:fldCharType="end"/>
        </w:r>
      </w:hyperlink>
    </w:p>
    <w:p>
      <w:pPr>
        <w:pStyle w:val="TOC2"/>
        <w:tabs>
          <w:tab w:val="right" w:leader="dot" w:pos="8306"/>
        </w:tabs>
      </w:pPr>
      <w:hyperlink w:anchor="_Toc26658" w:history="1">
        <w:r>
          <w:rPr>
            <w:rFonts w:ascii="仿宋" w:eastAsia="仿宋" w:hAnsi="仿宋" w:cs="仿宋" w:hint="eastAsia"/>
            <w:lang w:eastAsia="zh-CN"/>
          </w:rPr>
          <w:t>(三)、市场风险分析</w:t>
        </w:r>
        <w:r>
          <w:tab/>
        </w:r>
        <w:r>
          <w:fldChar w:fldCharType="begin"/>
        </w:r>
        <w:r>
          <w:instrText xml:space="preserve"> PAGEREF _Toc26658 \h </w:instrText>
        </w:r>
        <w:r>
          <w:fldChar w:fldCharType="separate"/>
        </w:r>
        <w:r>
          <w:t>27</w:t>
        </w:r>
        <w:r>
          <w:fldChar w:fldCharType="end"/>
        </w:r>
      </w:hyperlink>
    </w:p>
    <w:p>
      <w:pPr>
        <w:pStyle w:val="TOC2"/>
        <w:tabs>
          <w:tab w:val="right" w:leader="dot" w:pos="8306"/>
        </w:tabs>
      </w:pPr>
      <w:hyperlink w:anchor="_Toc19084" w:history="1">
        <w:r>
          <w:rPr>
            <w:rFonts w:ascii="仿宋" w:eastAsia="仿宋" w:hAnsi="仿宋" w:cs="仿宋" w:hint="eastAsia"/>
            <w:lang w:eastAsia="zh-CN"/>
          </w:rPr>
          <w:t>(四)、资金风险分析</w:t>
        </w:r>
        <w:r>
          <w:tab/>
        </w:r>
        <w:r>
          <w:fldChar w:fldCharType="begin"/>
        </w:r>
        <w:r>
          <w:instrText xml:space="preserve"> PAGEREF _Toc19084 \h </w:instrText>
        </w:r>
        <w:r>
          <w:fldChar w:fldCharType="separate"/>
        </w:r>
        <w:r>
          <w:t>28</w:t>
        </w:r>
        <w:r>
          <w:fldChar w:fldCharType="end"/>
        </w:r>
      </w:hyperlink>
    </w:p>
    <w:p>
      <w:pPr>
        <w:pStyle w:val="TOC2"/>
        <w:tabs>
          <w:tab w:val="right" w:leader="dot" w:pos="8306"/>
        </w:tabs>
      </w:pPr>
      <w:hyperlink w:anchor="_Toc17609" w:history="1">
        <w:r>
          <w:rPr>
            <w:rFonts w:ascii="仿宋" w:eastAsia="仿宋" w:hAnsi="仿宋" w:cs="仿宋" w:hint="eastAsia"/>
            <w:lang w:eastAsia="zh-CN"/>
          </w:rPr>
          <w:t>(五)、技术风险分析</w:t>
        </w:r>
        <w:r>
          <w:tab/>
        </w:r>
        <w:r>
          <w:fldChar w:fldCharType="begin"/>
        </w:r>
        <w:r>
          <w:instrText xml:space="preserve"> PAGEREF _Toc17609 \h </w:instrText>
        </w:r>
        <w:r>
          <w:fldChar w:fldCharType="separate"/>
        </w:r>
        <w:r>
          <w:t>29</w:t>
        </w:r>
        <w:r>
          <w:fldChar w:fldCharType="end"/>
        </w:r>
      </w:hyperlink>
    </w:p>
    <w:p>
      <w:pPr>
        <w:pStyle w:val="TOC2"/>
        <w:tabs>
          <w:tab w:val="right" w:leader="dot" w:pos="8306"/>
        </w:tabs>
      </w:pPr>
      <w:hyperlink w:anchor="_Toc8917" w:history="1">
        <w:r>
          <w:rPr>
            <w:rFonts w:ascii="仿宋" w:eastAsia="仿宋" w:hAnsi="仿宋" w:cs="仿宋" w:hint="eastAsia"/>
            <w:lang w:eastAsia="zh-CN"/>
          </w:rPr>
          <w:t>(六)、财务风险分析</w:t>
        </w:r>
        <w:r>
          <w:tab/>
        </w:r>
        <w:r>
          <w:fldChar w:fldCharType="begin"/>
        </w:r>
        <w:r>
          <w:instrText xml:space="preserve"> PAGEREF _Toc8917 \h </w:instrText>
        </w:r>
        <w:r>
          <w:fldChar w:fldCharType="separate"/>
        </w:r>
        <w:r>
          <w:t>31</w:t>
        </w:r>
        <w:r>
          <w:fldChar w:fldCharType="end"/>
        </w:r>
      </w:hyperlink>
    </w:p>
    <w:p>
      <w:pPr>
        <w:pStyle w:val="TOC2"/>
        <w:tabs>
          <w:tab w:val="right" w:leader="dot" w:pos="8306"/>
        </w:tabs>
      </w:pPr>
      <w:hyperlink w:anchor="_Toc20191" w:history="1">
        <w:r>
          <w:rPr>
            <w:rFonts w:ascii="仿宋" w:eastAsia="仿宋" w:hAnsi="仿宋" w:cs="仿宋" w:hint="eastAsia"/>
            <w:lang w:eastAsia="zh-CN"/>
          </w:rPr>
          <w:t>(七)、管理风险分析</w:t>
        </w:r>
        <w:r>
          <w:tab/>
        </w:r>
        <w:r>
          <w:fldChar w:fldCharType="begin"/>
        </w:r>
        <w:r>
          <w:instrText xml:space="preserve"> PAGEREF _Toc20191 \h </w:instrText>
        </w:r>
        <w:r>
          <w:fldChar w:fldCharType="separate"/>
        </w:r>
        <w:r>
          <w:t>32</w:t>
        </w:r>
        <w:r>
          <w:fldChar w:fldCharType="end"/>
        </w:r>
      </w:hyperlink>
    </w:p>
    <w:p>
      <w:pPr>
        <w:pStyle w:val="TOC2"/>
        <w:tabs>
          <w:tab w:val="right" w:leader="dot" w:pos="8306"/>
        </w:tabs>
      </w:pPr>
      <w:hyperlink w:anchor="_Toc13026" w:history="1">
        <w:r>
          <w:rPr>
            <w:rFonts w:ascii="仿宋" w:eastAsia="仿宋" w:hAnsi="仿宋" w:cs="仿宋" w:hint="eastAsia"/>
            <w:lang w:eastAsia="zh-CN"/>
          </w:rPr>
          <w:t>(八)、其它风险分析</w:t>
        </w:r>
        <w:r>
          <w:tab/>
        </w:r>
        <w:r>
          <w:fldChar w:fldCharType="begin"/>
        </w:r>
        <w:r>
          <w:instrText xml:space="preserve"> PAGEREF _Toc13026 \h </w:instrText>
        </w:r>
        <w:r>
          <w:fldChar w:fldCharType="separate"/>
        </w:r>
        <w:r>
          <w:t>34</w:t>
        </w:r>
        <w:r>
          <w:fldChar w:fldCharType="end"/>
        </w:r>
      </w:hyperlink>
    </w:p>
    <w:p>
      <w:pPr>
        <w:pStyle w:val="TOC2"/>
        <w:tabs>
          <w:tab w:val="right" w:leader="dot" w:pos="8306"/>
        </w:tabs>
      </w:pPr>
      <w:hyperlink w:anchor="_Toc24160" w:history="1">
        <w:r>
          <w:rPr>
            <w:rFonts w:ascii="仿宋" w:eastAsia="仿宋" w:hAnsi="仿宋" w:cs="仿宋" w:hint="eastAsia"/>
            <w:lang w:eastAsia="zh-CN"/>
          </w:rPr>
          <w:t>(九)、社会影响评估</w:t>
        </w:r>
        <w:r>
          <w:tab/>
        </w:r>
        <w:r>
          <w:fldChar w:fldCharType="begin"/>
        </w:r>
        <w:r>
          <w:instrText xml:space="preserve"> PAGEREF _Toc24160 \h </w:instrText>
        </w:r>
        <w:r>
          <w:fldChar w:fldCharType="separate"/>
        </w:r>
        <w:r>
          <w:t>35</w:t>
        </w:r>
        <w:r>
          <w:fldChar w:fldCharType="end"/>
        </w:r>
      </w:hyperlink>
    </w:p>
    <w:p>
      <w:pPr>
        <w:pStyle w:val="TOC1"/>
        <w:tabs>
          <w:tab w:val="right" w:leader="dot" w:pos="8306"/>
        </w:tabs>
      </w:pPr>
      <w:hyperlink w:anchor="_Toc25987" w:history="1">
        <w:r>
          <w:rPr>
            <w:rFonts w:ascii="仿宋" w:eastAsia="仿宋" w:hAnsi="仿宋" w:cs="仿宋" w:hint="eastAsia"/>
            <w:lang w:eastAsia="zh-CN"/>
          </w:rPr>
          <w:t>六、项目选址研究</w:t>
        </w:r>
        <w:r>
          <w:tab/>
        </w:r>
        <w:r>
          <w:fldChar w:fldCharType="begin"/>
        </w:r>
        <w:r>
          <w:instrText xml:space="preserve"> PAGEREF _Toc25987 \h </w:instrText>
        </w:r>
        <w:r>
          <w:fldChar w:fldCharType="separate"/>
        </w:r>
        <w:r>
          <w:t>37</w:t>
        </w:r>
        <w:r>
          <w:fldChar w:fldCharType="end"/>
        </w:r>
      </w:hyperlink>
    </w:p>
    <w:p>
      <w:pPr>
        <w:pStyle w:val="TOC2"/>
        <w:tabs>
          <w:tab w:val="right" w:leader="dot" w:pos="8306"/>
        </w:tabs>
      </w:pPr>
      <w:hyperlink w:anchor="_Toc17076" w:history="1">
        <w:r>
          <w:rPr>
            <w:rFonts w:ascii="仿宋" w:eastAsia="仿宋" w:hAnsi="仿宋" w:cs="仿宋" w:hint="eastAsia"/>
            <w:lang w:eastAsia="zh-CN"/>
          </w:rPr>
          <w:t>(一)、项目选址原则</w:t>
        </w:r>
        <w:r>
          <w:tab/>
        </w:r>
        <w:r>
          <w:fldChar w:fldCharType="begin"/>
        </w:r>
        <w:r>
          <w:instrText xml:space="preserve"> PAGEREF _Toc17076 \h </w:instrText>
        </w:r>
        <w:r>
          <w:fldChar w:fldCharType="separate"/>
        </w:r>
        <w:r>
          <w:t>37</w:t>
        </w:r>
        <w:r>
          <w:fldChar w:fldCharType="end"/>
        </w:r>
      </w:hyperlink>
    </w:p>
    <w:p>
      <w:pPr>
        <w:pStyle w:val="TOC2"/>
        <w:tabs>
          <w:tab w:val="right" w:leader="dot" w:pos="8306"/>
        </w:tabs>
      </w:pPr>
      <w:hyperlink w:anchor="_Toc25863" w:history="1">
        <w:r>
          <w:rPr>
            <w:rFonts w:ascii="仿宋" w:eastAsia="仿宋" w:hAnsi="仿宋" w:cs="仿宋" w:hint="eastAsia"/>
            <w:lang w:eastAsia="zh-CN"/>
          </w:rPr>
          <w:t>(二)、项目选址</w:t>
        </w:r>
        <w:r>
          <w:tab/>
        </w:r>
        <w:r>
          <w:fldChar w:fldCharType="begin"/>
        </w:r>
        <w:r>
          <w:instrText xml:space="preserve"> PAGEREF _Toc25863 \h </w:instrText>
        </w:r>
        <w:r>
          <w:fldChar w:fldCharType="separate"/>
        </w:r>
        <w:r>
          <w:t>40</w:t>
        </w:r>
        <w:r>
          <w:fldChar w:fldCharType="end"/>
        </w:r>
      </w:hyperlink>
    </w:p>
    <w:p>
      <w:pPr>
        <w:pStyle w:val="TOC2"/>
        <w:tabs>
          <w:tab w:val="right" w:leader="dot" w:pos="8306"/>
        </w:tabs>
      </w:pPr>
      <w:hyperlink w:anchor="_Toc23371" w:history="1">
        <w:r>
          <w:rPr>
            <w:rFonts w:ascii="仿宋" w:eastAsia="仿宋" w:hAnsi="仿宋" w:cs="仿宋" w:hint="eastAsia"/>
            <w:lang w:eastAsia="zh-CN"/>
          </w:rPr>
          <w:t>(三)、建设条件分析</w:t>
        </w:r>
        <w:r>
          <w:tab/>
        </w:r>
        <w:r>
          <w:fldChar w:fldCharType="begin"/>
        </w:r>
        <w:r>
          <w:instrText xml:space="preserve"> PAGEREF _Toc23371 \h </w:instrText>
        </w:r>
        <w:r>
          <w:fldChar w:fldCharType="separate"/>
        </w:r>
        <w:r>
          <w:t>43</w:t>
        </w:r>
        <w:r>
          <w:fldChar w:fldCharType="end"/>
        </w:r>
      </w:hyperlink>
    </w:p>
    <w:p>
      <w:pPr>
        <w:pStyle w:val="TOC2"/>
        <w:tabs>
          <w:tab w:val="right" w:leader="dot" w:pos="8306"/>
        </w:tabs>
      </w:pPr>
      <w:hyperlink w:anchor="_Toc32756" w:history="1">
        <w:r>
          <w:rPr>
            <w:rFonts w:ascii="仿宋" w:eastAsia="仿宋" w:hAnsi="仿宋" w:cs="仿宋" w:hint="eastAsia"/>
            <w:lang w:eastAsia="zh-CN"/>
          </w:rPr>
          <w:t>(四)、用地控制指标</w:t>
        </w:r>
        <w:r>
          <w:tab/>
        </w:r>
        <w:r>
          <w:fldChar w:fldCharType="begin"/>
        </w:r>
        <w:r>
          <w:instrText xml:space="preserve"> PAGEREF _Toc32756 \h </w:instrText>
        </w:r>
        <w:r>
          <w:fldChar w:fldCharType="separate"/>
        </w:r>
        <w:r>
          <w:t>44</w:t>
        </w:r>
        <w:r>
          <w:fldChar w:fldCharType="end"/>
        </w:r>
      </w:hyperlink>
    </w:p>
    <w:p>
      <w:pPr>
        <w:pStyle w:val="TOC2"/>
        <w:tabs>
          <w:tab w:val="right" w:leader="dot" w:pos="8306"/>
        </w:tabs>
      </w:pPr>
      <w:hyperlink w:anchor="_Toc24072" w:history="1">
        <w:r>
          <w:rPr>
            <w:rFonts w:ascii="仿宋" w:eastAsia="仿宋" w:hAnsi="仿宋" w:cs="仿宋" w:hint="eastAsia"/>
            <w:lang w:eastAsia="zh-CN"/>
          </w:rPr>
          <w:t>(五)、地总体要求</w:t>
        </w:r>
        <w:r>
          <w:tab/>
        </w:r>
        <w:r>
          <w:fldChar w:fldCharType="begin"/>
        </w:r>
        <w:r>
          <w:instrText xml:space="preserve"> PAGEREF _Toc24072 \h </w:instrText>
        </w:r>
        <w:r>
          <w:fldChar w:fldCharType="separate"/>
        </w:r>
        <w:r>
          <w:t>45</w:t>
        </w:r>
        <w:r>
          <w:fldChar w:fldCharType="end"/>
        </w:r>
      </w:hyperlink>
    </w:p>
    <w:p>
      <w:pPr>
        <w:pStyle w:val="TOC2"/>
        <w:tabs>
          <w:tab w:val="right" w:leader="dot" w:pos="8306"/>
        </w:tabs>
      </w:pPr>
      <w:hyperlink w:anchor="_Toc30802" w:history="1">
        <w:r>
          <w:rPr>
            <w:rFonts w:ascii="仿宋" w:eastAsia="仿宋" w:hAnsi="仿宋" w:cs="仿宋" w:hint="eastAsia"/>
            <w:lang w:eastAsia="zh-CN"/>
          </w:rPr>
          <w:t>(六)、节约用地措施</w:t>
        </w:r>
        <w:r>
          <w:tab/>
        </w:r>
        <w:r>
          <w:fldChar w:fldCharType="begin"/>
        </w:r>
        <w:r>
          <w:instrText xml:space="preserve"> PAGEREF _Toc30802 \h </w:instrText>
        </w:r>
        <w:r>
          <w:fldChar w:fldCharType="separate"/>
        </w:r>
        <w:r>
          <w:t>46</w:t>
        </w:r>
        <w:r>
          <w:fldChar w:fldCharType="end"/>
        </w:r>
      </w:hyperlink>
    </w:p>
    <w:p>
      <w:pPr>
        <w:pStyle w:val="TOC2"/>
        <w:tabs>
          <w:tab w:val="right" w:leader="dot" w:pos="8306"/>
        </w:tabs>
      </w:pPr>
      <w:hyperlink w:anchor="_Toc469" w:history="1">
        <w:r>
          <w:rPr>
            <w:rFonts w:ascii="仿宋" w:eastAsia="仿宋" w:hAnsi="仿宋" w:cs="仿宋" w:hint="eastAsia"/>
            <w:lang w:eastAsia="zh-CN"/>
          </w:rPr>
          <w:t>(七)、选址综合评价</w:t>
        </w:r>
        <w:r>
          <w:tab/>
        </w:r>
        <w:r>
          <w:fldChar w:fldCharType="begin"/>
        </w:r>
        <w:r>
          <w:instrText xml:space="preserve"> PAGEREF _Toc469 \h </w:instrText>
        </w:r>
        <w:r>
          <w:fldChar w:fldCharType="separate"/>
        </w:r>
        <w:r>
          <w:t>48</w:t>
        </w:r>
        <w:r>
          <w:fldChar w:fldCharType="end"/>
        </w:r>
      </w:hyperlink>
    </w:p>
    <w:p>
      <w:pPr>
        <w:pStyle w:val="TOC1"/>
        <w:tabs>
          <w:tab w:val="right" w:leader="dot" w:pos="8306"/>
        </w:tabs>
      </w:pPr>
      <w:hyperlink w:anchor="_Toc14934" w:history="1">
        <w:r>
          <w:rPr>
            <w:rFonts w:ascii="仿宋" w:eastAsia="仿宋" w:hAnsi="仿宋" w:cs="仿宋" w:hint="eastAsia"/>
            <w:lang w:eastAsia="zh-CN"/>
          </w:rPr>
          <w:t>七、项目变更管理</w:t>
        </w:r>
        <w:r>
          <w:tab/>
        </w:r>
        <w:r>
          <w:fldChar w:fldCharType="begin"/>
        </w:r>
        <w:r>
          <w:instrText xml:space="preserve"> PAGEREF _Toc14934 \h </w:instrText>
        </w:r>
        <w:r>
          <w:fldChar w:fldCharType="separate"/>
        </w:r>
        <w:r>
          <w:t>49</w:t>
        </w:r>
        <w:r>
          <w:fldChar w:fldCharType="end"/>
        </w:r>
      </w:hyperlink>
    </w:p>
    <w:p>
      <w:pPr>
        <w:pStyle w:val="TOC2"/>
        <w:tabs>
          <w:tab w:val="right" w:leader="dot" w:pos="8306"/>
        </w:tabs>
      </w:pPr>
      <w:hyperlink w:anchor="_Toc14115" w:history="1">
        <w:r>
          <w:rPr>
            <w:rFonts w:ascii="仿宋" w:eastAsia="仿宋" w:hAnsi="仿宋" w:cs="仿宋" w:hint="eastAsia"/>
            <w:lang w:eastAsia="zh-CN"/>
          </w:rPr>
          <w:t>(一)、变更控制流程</w:t>
        </w:r>
        <w:r>
          <w:tab/>
        </w:r>
        <w:r>
          <w:fldChar w:fldCharType="begin"/>
        </w:r>
        <w:r>
          <w:instrText xml:space="preserve"> PAGEREF _Toc14115 \h </w:instrText>
        </w:r>
        <w:r>
          <w:fldChar w:fldCharType="separate"/>
        </w:r>
        <w:r>
          <w:t>49</w:t>
        </w:r>
        <w:r>
          <w:fldChar w:fldCharType="end"/>
        </w:r>
      </w:hyperlink>
    </w:p>
    <w:p>
      <w:pPr>
        <w:pStyle w:val="TOC2"/>
        <w:tabs>
          <w:tab w:val="right" w:leader="dot" w:pos="8306"/>
        </w:tabs>
      </w:pPr>
      <w:hyperlink w:anchor="_Toc7548" w:history="1">
        <w:r>
          <w:rPr>
            <w:rFonts w:ascii="仿宋" w:eastAsia="仿宋" w:hAnsi="仿宋" w:cs="仿宋" w:hint="eastAsia"/>
            <w:lang w:eastAsia="zh-CN"/>
          </w:rPr>
          <w:t>(二)、影响评估与处理</w:t>
        </w:r>
        <w:r>
          <w:tab/>
        </w:r>
        <w:r>
          <w:fldChar w:fldCharType="begin"/>
        </w:r>
        <w:r>
          <w:instrText xml:space="preserve"> PAGEREF _Toc7548 \h </w:instrText>
        </w:r>
        <w:r>
          <w:fldChar w:fldCharType="separate"/>
        </w:r>
        <w:r>
          <w:t>50</w:t>
        </w:r>
        <w:r>
          <w:fldChar w:fldCharType="end"/>
        </w:r>
      </w:hyperlink>
    </w:p>
    <w:p>
      <w:pPr>
        <w:pStyle w:val="TOC2"/>
        <w:tabs>
          <w:tab w:val="right" w:leader="dot" w:pos="8306"/>
        </w:tabs>
      </w:pPr>
      <w:hyperlink w:anchor="_Toc9507" w:history="1">
        <w:r>
          <w:rPr>
            <w:rFonts w:ascii="仿宋" w:eastAsia="仿宋" w:hAnsi="仿宋" w:cs="仿宋" w:hint="eastAsia"/>
            <w:lang w:eastAsia="zh-CN"/>
          </w:rPr>
          <w:t>(三)、变更记录与追踪</w:t>
        </w:r>
        <w:r>
          <w:tab/>
        </w:r>
        <w:r>
          <w:fldChar w:fldCharType="begin"/>
        </w:r>
        <w:r>
          <w:instrText xml:space="preserve"> PAGEREF _Toc9507 \h </w:instrText>
        </w:r>
        <w:r>
          <w:fldChar w:fldCharType="separate"/>
        </w:r>
        <w:r>
          <w:t>51</w:t>
        </w:r>
        <w:r>
          <w:fldChar w:fldCharType="end"/>
        </w:r>
      </w:hyperlink>
    </w:p>
    <w:p>
      <w:pPr>
        <w:pStyle w:val="TOC2"/>
        <w:tabs>
          <w:tab w:val="right" w:leader="dot" w:pos="8306"/>
        </w:tabs>
      </w:pPr>
      <w:hyperlink w:anchor="_Toc11083" w:history="1">
        <w:r>
          <w:rPr>
            <w:rFonts w:ascii="仿宋" w:eastAsia="仿宋" w:hAnsi="仿宋" w:cs="仿宋" w:hint="eastAsia"/>
            <w:lang w:eastAsia="zh-CN"/>
          </w:rPr>
          <w:t>(四)、变更管理策略</w:t>
        </w:r>
        <w:r>
          <w:tab/>
        </w:r>
        <w:r>
          <w:fldChar w:fldCharType="begin"/>
        </w:r>
        <w:r>
          <w:instrText xml:space="preserve"> PAGEREF _Toc11083 \h </w:instrText>
        </w:r>
        <w:r>
          <w:fldChar w:fldCharType="separate"/>
        </w:r>
        <w:r>
          <w:t>53</w:t>
        </w:r>
        <w:r>
          <w:fldChar w:fldCharType="end"/>
        </w:r>
      </w:hyperlink>
    </w:p>
    <w:p>
      <w:pPr>
        <w:pStyle w:val="TOC1"/>
        <w:tabs>
          <w:tab w:val="right" w:leader="dot" w:pos="8306"/>
        </w:tabs>
      </w:pPr>
      <w:hyperlink w:anchor="_Toc6641" w:history="1">
        <w:r>
          <w:rPr>
            <w:rFonts w:ascii="仿宋" w:eastAsia="仿宋" w:hAnsi="仿宋" w:cs="仿宋" w:hint="eastAsia"/>
            <w:lang w:eastAsia="zh-CN"/>
          </w:rPr>
          <w:t>八、资金管理与财务规划</w:t>
        </w:r>
        <w:r>
          <w:tab/>
        </w:r>
        <w:r>
          <w:fldChar w:fldCharType="begin"/>
        </w:r>
        <w:r>
          <w:instrText xml:space="preserve"> PAGEREF _Toc6641 \h </w:instrText>
        </w:r>
        <w:r>
          <w:fldChar w:fldCharType="separate"/>
        </w:r>
        <w:r>
          <w:t>55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1" w:history="1">
        <w:r>
          <w:rPr>
            <w:rFonts w:ascii="仿宋" w:eastAsia="仿宋" w:hAnsi="仿宋" w:cs="仿宋" w:hint="eastAsia"/>
            <w:lang w:eastAsia="zh-CN"/>
          </w:rPr>
          <w:t>(一)、项目资金来源与筹措</w:t>
        </w:r>
        <w:r>
          <w:tab/>
        </w:r>
        <w:r>
          <w:fldChar w:fldCharType="begin"/>
        </w:r>
        <w:r>
          <w:instrText xml:space="preserve"> PAGEREF _Toc341 \h </w:instrText>
        </w:r>
        <w:r>
          <w:fldChar w:fldCharType="separate"/>
        </w:r>
        <w:r>
          <w:t>55</w:t>
        </w:r>
        <w:r>
          <w:fldChar w:fldCharType="end"/>
        </w:r>
      </w:hyperlink>
    </w:p>
    <w:p>
      <w:pPr>
        <w:pStyle w:val="TOC2"/>
        <w:tabs>
          <w:tab w:val="right" w:leader="dot" w:pos="8306"/>
        </w:tabs>
      </w:pPr>
      <w:hyperlink w:anchor="_Toc19734" w:history="1">
        <w:r>
          <w:rPr>
            <w:rFonts w:ascii="仿宋" w:eastAsia="仿宋" w:hAnsi="仿宋" w:cs="仿宋" w:hint="eastAsia"/>
            <w:lang w:eastAsia="zh-CN"/>
          </w:rPr>
          <w:t>(二)、资金使用与监管</w:t>
        </w:r>
        <w:r>
          <w:tab/>
        </w:r>
        <w:r>
          <w:fldChar w:fldCharType="begin"/>
        </w:r>
        <w:r>
          <w:instrText xml:space="preserve"> PAGEREF _Toc19734 \h </w:instrText>
        </w:r>
        <w:r>
          <w:fldChar w:fldCharType="separate"/>
        </w:r>
        <w:r>
          <w:t>56</w:t>
        </w:r>
        <w:r>
          <w:fldChar w:fldCharType="end"/>
        </w:r>
      </w:hyperlink>
    </w:p>
    <w:p>
      <w:pPr>
        <w:pStyle w:val="TOC2"/>
        <w:tabs>
          <w:tab w:val="right" w:leader="dot" w:pos="8306"/>
        </w:tabs>
      </w:pPr>
      <w:hyperlink w:anchor="_Toc20539" w:history="1">
        <w:r>
          <w:rPr>
            <w:rFonts w:ascii="仿宋" w:eastAsia="仿宋" w:hAnsi="仿宋" w:cs="仿宋" w:hint="eastAsia"/>
            <w:lang w:eastAsia="zh-CN"/>
          </w:rPr>
          <w:t>(三)、财务规划与预测</w:t>
        </w:r>
        <w:r>
          <w:tab/>
        </w:r>
        <w:r>
          <w:fldChar w:fldCharType="begin"/>
        </w:r>
        <w:r>
          <w:instrText xml:space="preserve"> PAGEREF _Toc20539 \h </w:instrText>
        </w:r>
        <w:r>
          <w:fldChar w:fldCharType="separate"/>
        </w:r>
        <w:r>
          <w:t>57</w:t>
        </w:r>
        <w:r>
          <w:fldChar w:fldCharType="end"/>
        </w:r>
      </w:hyperlink>
    </w:p>
    <w:p>
      <w:pPr>
        <w:pStyle w:val="TOC1"/>
        <w:tabs>
          <w:tab w:val="right" w:leader="dot" w:pos="8306"/>
        </w:tabs>
      </w:pPr>
      <w:hyperlink w:anchor="_Toc3842" w:history="1">
        <w:r>
          <w:rPr>
            <w:rFonts w:ascii="仿宋" w:eastAsia="仿宋" w:hAnsi="仿宋" w:cs="仿宋" w:hint="eastAsia"/>
            <w:lang w:eastAsia="zh-CN"/>
          </w:rPr>
          <w:t>九、项目进度计划</w:t>
        </w:r>
        <w:r>
          <w:tab/>
        </w:r>
        <w:r>
          <w:fldChar w:fldCharType="begin"/>
        </w:r>
        <w:r>
          <w:instrText xml:space="preserve"> PAGEREF _Toc3842 \h </w:instrText>
        </w:r>
        <w:r>
          <w:fldChar w:fldCharType="separate"/>
        </w:r>
        <w:r>
          <w:t>58</w:t>
        </w:r>
        <w:r>
          <w:fldChar w:fldCharType="end"/>
        </w:r>
      </w:hyperlink>
    </w:p>
    <w:p>
      <w:pPr>
        <w:pStyle w:val="TOC2"/>
        <w:tabs>
          <w:tab w:val="right" w:leader="dot" w:pos="8306"/>
        </w:tabs>
      </w:pPr>
      <w:hyperlink w:anchor="_Toc18357" w:history="1">
        <w:r>
          <w:rPr>
            <w:rFonts w:ascii="仿宋" w:eastAsia="仿宋" w:hAnsi="仿宋" w:cs="仿宋" w:hint="eastAsia"/>
            <w:lang w:eastAsia="zh-CN"/>
          </w:rPr>
          <w:t>(一)、建设周期</w:t>
        </w:r>
        <w:r>
          <w:tab/>
        </w:r>
        <w:r>
          <w:fldChar w:fldCharType="begin"/>
        </w:r>
        <w:r>
          <w:instrText xml:space="preserve"> PAGEREF _Toc18357 \h </w:instrText>
        </w:r>
        <w:r>
          <w:fldChar w:fldCharType="separate"/>
        </w:r>
        <w:r>
          <w:t>58</w:t>
        </w:r>
        <w:r>
          <w:fldChar w:fldCharType="end"/>
        </w:r>
      </w:hyperlink>
    </w:p>
    <w:p>
      <w:pPr>
        <w:pStyle w:val="TOC2"/>
        <w:tabs>
          <w:tab w:val="right" w:leader="dot" w:pos="8306"/>
        </w:tabs>
      </w:pPr>
      <w:hyperlink w:anchor="_Toc5489" w:history="1">
        <w:r>
          <w:rPr>
            <w:rFonts w:ascii="仿宋" w:eastAsia="仿宋" w:hAnsi="仿宋" w:cs="仿宋" w:hint="eastAsia"/>
            <w:lang w:eastAsia="zh-CN"/>
          </w:rPr>
          <w:t>(二)、建设进度</w:t>
        </w:r>
        <w:r>
          <w:tab/>
        </w:r>
        <w:r>
          <w:fldChar w:fldCharType="begin"/>
        </w:r>
        <w:r>
          <w:instrText xml:space="preserve"> PAGEREF _Toc5489 \h </w:instrText>
        </w:r>
        <w:r>
          <w:fldChar w:fldCharType="separate"/>
        </w:r>
        <w:r>
          <w:t>58</w:t>
        </w:r>
        <w:r>
          <w:fldChar w:fldCharType="end"/>
        </w:r>
      </w:hyperlink>
    </w:p>
    <w:p>
      <w:pPr>
        <w:pStyle w:val="TOC2"/>
        <w:tabs>
          <w:tab w:val="right" w:leader="dot" w:pos="8306"/>
        </w:tabs>
      </w:pPr>
      <w:hyperlink w:anchor="_Toc32750" w:history="1">
        <w:r>
          <w:rPr>
            <w:rFonts w:ascii="仿宋" w:eastAsia="仿宋" w:hAnsi="仿宋" w:cs="仿宋" w:hint="eastAsia"/>
            <w:lang w:eastAsia="zh-CN"/>
          </w:rPr>
          <w:t>(三)、进度安排注意事项</w:t>
        </w:r>
        <w:r>
          <w:tab/>
        </w:r>
        <w:r>
          <w:fldChar w:fldCharType="begin"/>
        </w:r>
        <w:r>
          <w:instrText xml:space="preserve"> PAGEREF _Toc32750 \h </w:instrText>
        </w:r>
        <w:r>
          <w:fldChar w:fldCharType="separate"/>
        </w:r>
        <w:r>
          <w:t>60</w:t>
        </w:r>
        <w:r>
          <w:fldChar w:fldCharType="end"/>
        </w:r>
      </w:hyperlink>
    </w:p>
    <w:p>
      <w:pPr>
        <w:pStyle w:val="TOC2"/>
        <w:tabs>
          <w:tab w:val="right" w:leader="dot" w:pos="8306"/>
        </w:tabs>
      </w:pPr>
      <w:hyperlink w:anchor="_Toc21462" w:history="1">
        <w:r>
          <w:rPr>
            <w:rFonts w:ascii="仿宋" w:eastAsia="仿宋" w:hAnsi="仿宋" w:cs="仿宋" w:hint="eastAsia"/>
            <w:lang w:eastAsia="zh-CN"/>
          </w:rPr>
          <w:t>(四)、人力资源配置</w:t>
        </w:r>
        <w:r>
          <w:tab/>
        </w:r>
        <w:r>
          <w:fldChar w:fldCharType="begin"/>
        </w:r>
        <w:r>
          <w:instrText xml:space="preserve"> PAGEREF _Toc21462 \h </w:instrText>
        </w:r>
        <w:r>
          <w:fldChar w:fldCharType="separate"/>
        </w:r>
        <w:r>
          <w:t>61</w:t>
        </w:r>
        <w:r>
          <w:fldChar w:fldCharType="end"/>
        </w:r>
      </w:hyperlink>
    </w:p>
    <w:p>
      <w:pPr>
        <w:pStyle w:val="TOC2"/>
        <w:tabs>
          <w:tab w:val="right" w:leader="dot" w:pos="8306"/>
        </w:tabs>
      </w:pPr>
      <w:hyperlink w:anchor="_Toc12982" w:history="1">
        <w:r>
          <w:rPr>
            <w:rFonts w:ascii="仿宋" w:eastAsia="仿宋" w:hAnsi="仿宋" w:cs="仿宋" w:hint="eastAsia"/>
            <w:lang w:eastAsia="zh-CN"/>
          </w:rPr>
          <w:t>(五)、员工培训</w:t>
        </w:r>
        <w:r>
          <w:tab/>
        </w:r>
        <w:r>
          <w:fldChar w:fldCharType="begin"/>
        </w:r>
        <w:r>
          <w:instrText xml:space="preserve"> PAGEREF _Toc12982 \h </w:instrText>
        </w:r>
        <w:r>
          <w:fldChar w:fldCharType="separate"/>
        </w:r>
        <w:r>
          <w:t>63</w:t>
        </w:r>
        <w:r>
          <w:fldChar w:fldCharType="end"/>
        </w:r>
      </w:hyperlink>
    </w:p>
    <w:p>
      <w:pPr>
        <w:pStyle w:val="TOC2"/>
        <w:tabs>
          <w:tab w:val="right" w:leader="dot" w:pos="8306"/>
        </w:tabs>
      </w:pPr>
      <w:hyperlink w:anchor="_Toc2111" w:history="1">
        <w:r>
          <w:rPr>
            <w:rFonts w:ascii="仿宋" w:eastAsia="仿宋" w:hAnsi="仿宋" w:cs="仿宋" w:hint="eastAsia"/>
            <w:lang w:eastAsia="zh-CN"/>
          </w:rPr>
          <w:t>(六)、项目实施保障</w:t>
        </w:r>
        <w:r>
          <w:tab/>
        </w:r>
        <w:r>
          <w:fldChar w:fldCharType="begin"/>
        </w:r>
        <w:r>
          <w:instrText xml:space="preserve"> PAGEREF _Toc2111 \h </w:instrText>
        </w:r>
        <w:r>
          <w:fldChar w:fldCharType="separate"/>
        </w:r>
        <w:r>
          <w:t>64</w:t>
        </w:r>
        <w:r>
          <w:fldChar w:fldCharType="end"/>
        </w:r>
      </w:hyperlink>
    </w:p>
    <w:p>
      <w:pPr>
        <w:pStyle w:val="TOC2"/>
        <w:tabs>
          <w:tab w:val="right" w:leader="dot" w:pos="8306"/>
        </w:tabs>
      </w:pPr>
      <w:hyperlink w:anchor="_Toc27482" w:history="1">
        <w:r>
          <w:rPr>
            <w:rFonts w:ascii="仿宋" w:eastAsia="仿宋" w:hAnsi="仿宋" w:cs="仿宋" w:hint="eastAsia"/>
            <w:lang w:eastAsia="zh-CN"/>
          </w:rPr>
          <w:t>(七)、安全规范管理</w:t>
        </w:r>
        <w:r>
          <w:tab/>
        </w:r>
        <w:r>
          <w:fldChar w:fldCharType="begin"/>
        </w:r>
        <w:r>
          <w:instrText xml:space="preserve"> PAGEREF _Toc27482 \h </w:instrText>
        </w:r>
        <w:r>
          <w:fldChar w:fldCharType="separate"/>
        </w:r>
        <w:r>
          <w:t>65</w:t>
        </w:r>
        <w:r>
          <w:fldChar w:fldCharType="end"/>
        </w:r>
      </w:hyperlink>
    </w:p>
    <w:p>
      <w:pPr>
        <w:pStyle w:val="TOC1"/>
        <w:tabs>
          <w:tab w:val="right" w:leader="dot" w:pos="8306"/>
        </w:tabs>
      </w:pPr>
      <w:hyperlink w:anchor="_Toc10328" w:history="1">
        <w:r>
          <w:rPr>
            <w:rFonts w:ascii="仿宋" w:eastAsia="仿宋" w:hAnsi="仿宋" w:cs="仿宋" w:hint="eastAsia"/>
            <w:lang w:eastAsia="zh-CN"/>
          </w:rPr>
          <w:t>十、土地利用与规划方案</w:t>
        </w:r>
        <w:r>
          <w:tab/>
        </w:r>
        <w:r>
          <w:fldChar w:fldCharType="begin"/>
        </w:r>
        <w:r>
          <w:instrText xml:space="preserve"> PAGEREF _Toc10328 \h </w:instrText>
        </w:r>
        <w:r>
          <w:fldChar w:fldCharType="separate"/>
        </w:r>
        <w:r>
          <w:t>66</w:t>
        </w:r>
        <w:r>
          <w:fldChar w:fldCharType="end"/>
        </w:r>
      </w:hyperlink>
    </w:p>
    <w:p>
      <w:pPr>
        <w:pStyle w:val="TOC2"/>
        <w:tabs>
          <w:tab w:val="right" w:leader="dot" w:pos="8306"/>
        </w:tabs>
      </w:pPr>
      <w:hyperlink w:anchor="_Toc18976" w:history="1">
        <w:r>
          <w:rPr>
            <w:rFonts w:ascii="仿宋" w:eastAsia="仿宋" w:hAnsi="仿宋" w:cs="仿宋" w:hint="eastAsia"/>
            <w:lang w:eastAsia="zh-CN"/>
          </w:rPr>
          <w:t>(一)、项目用地情况分析</w:t>
        </w:r>
        <w:r>
          <w:tab/>
        </w:r>
        <w:r>
          <w:fldChar w:fldCharType="begin"/>
        </w:r>
        <w:r>
          <w:instrText xml:space="preserve"> PAGEREF _Toc18976 \h </w:instrText>
        </w:r>
        <w:r>
          <w:fldChar w:fldCharType="separate"/>
        </w:r>
        <w:r>
          <w:t>66</w:t>
        </w:r>
        <w:r>
          <w:fldChar w:fldCharType="end"/>
        </w:r>
      </w:hyperlink>
    </w:p>
    <w:p>
      <w:pPr>
        <w:pStyle w:val="TOC2"/>
        <w:tabs>
          <w:tab w:val="right" w:leader="dot" w:pos="8306"/>
        </w:tabs>
      </w:pPr>
      <w:hyperlink w:anchor="_Toc30575" w:history="1">
        <w:r>
          <w:rPr>
            <w:rFonts w:ascii="仿宋" w:eastAsia="仿宋" w:hAnsi="仿宋" w:cs="仿宋" w:hint="eastAsia"/>
            <w:lang w:eastAsia="zh-CN"/>
          </w:rPr>
          <w:t>(二)、土地利用规划方案</w:t>
        </w:r>
        <w:r>
          <w:tab/>
        </w:r>
        <w:r>
          <w:fldChar w:fldCharType="begin"/>
        </w:r>
        <w:r>
          <w:instrText xml:space="preserve"> PAGEREF _Toc30575 \h </w:instrText>
        </w:r>
        <w:r>
          <w:fldChar w:fldCharType="separate"/>
        </w:r>
        <w:r>
          <w:t>67</w:t>
        </w:r>
        <w:r>
          <w:fldChar w:fldCharType="end"/>
        </w:r>
      </w:hyperlink>
    </w:p>
    <w:p>
      <w:pPr>
        <w:pStyle w:val="TOC1"/>
        <w:tabs>
          <w:tab w:val="right" w:leader="dot" w:pos="8306"/>
        </w:tabs>
      </w:pPr>
      <w:hyperlink w:anchor="_Toc8377" w:history="1">
        <w:r>
          <w:rPr>
            <w:rFonts w:ascii="仿宋" w:eastAsia="仿宋" w:hAnsi="仿宋" w:cs="仿宋" w:hint="eastAsia"/>
            <w:lang w:eastAsia="zh-CN"/>
          </w:rPr>
          <w:t>十一、环境保护与绿色发展</w:t>
        </w:r>
        <w:r>
          <w:tab/>
        </w:r>
        <w:r>
          <w:fldChar w:fldCharType="begin"/>
        </w:r>
        <w:r>
          <w:instrText xml:space="preserve"> PAGEREF _Toc8377 \h </w:instrText>
        </w:r>
        <w:r>
          <w:fldChar w:fldCharType="separate"/>
        </w:r>
        <w:r>
          <w:t>68</w:t>
        </w:r>
        <w:r>
          <w:fldChar w:fldCharType="end"/>
        </w:r>
      </w:hyperlink>
    </w:p>
    <w:p>
      <w:pPr>
        <w:pStyle w:val="TOC2"/>
        <w:tabs>
          <w:tab w:val="right" w:leader="dot" w:pos="8306"/>
        </w:tabs>
      </w:pPr>
      <w:hyperlink w:anchor="_Toc5544" w:history="1">
        <w:r>
          <w:rPr>
            <w:rFonts w:ascii="仿宋" w:eastAsia="仿宋" w:hAnsi="仿宋" w:cs="仿宋" w:hint="eastAsia"/>
            <w:lang w:eastAsia="zh-CN"/>
          </w:rPr>
          <w:t>(一)、环境保护措施</w:t>
        </w:r>
        <w:r>
          <w:tab/>
        </w:r>
        <w:r>
          <w:fldChar w:fldCharType="begin"/>
        </w:r>
        <w:r>
          <w:instrText xml:space="preserve"> PAGEREF _Toc5544 \h </w:instrText>
        </w:r>
        <w:r>
          <w:fldChar w:fldCharType="separate"/>
        </w:r>
        <w:r>
          <w:t>68</w:t>
        </w:r>
        <w:r>
          <w:fldChar w:fldCharType="end"/>
        </w:r>
      </w:hyperlink>
    </w:p>
    <w:p>
      <w:pPr>
        <w:pStyle w:val="TOC2"/>
        <w:tabs>
          <w:tab w:val="right" w:leader="dot" w:pos="8306"/>
        </w:tabs>
      </w:pPr>
      <w:hyperlink w:anchor="_Toc5925" w:history="1">
        <w:r>
          <w:rPr>
            <w:rFonts w:ascii="仿宋" w:eastAsia="仿宋" w:hAnsi="仿宋" w:cs="仿宋" w:hint="eastAsia"/>
            <w:lang w:eastAsia="zh-CN"/>
          </w:rPr>
          <w:t>(二)、绿色发展与可持续发展策略</w:t>
        </w:r>
        <w:r>
          <w:tab/>
        </w:r>
        <w:r>
          <w:fldChar w:fldCharType="begin"/>
        </w:r>
        <w:r>
          <w:instrText xml:space="preserve"> PAGEREF _Toc5925 \h </w:instrText>
        </w:r>
        <w:r>
          <w:fldChar w:fldCharType="separate"/>
        </w:r>
        <w:r>
          <w:t>70</w:t>
        </w:r>
        <w:r>
          <w:fldChar w:fldCharType="end"/>
        </w:r>
      </w:hyperlink>
    </w:p>
    <w:p>
      <w:pPr>
        <w:pStyle w:val="TOC1"/>
        <w:tabs>
          <w:tab w:val="right" w:leader="dot" w:pos="8306"/>
        </w:tabs>
      </w:pPr>
      <w:hyperlink w:anchor="_Toc6594" w:history="1">
        <w:r>
          <w:rPr>
            <w:rFonts w:ascii="仿宋" w:eastAsia="仿宋" w:hAnsi="仿宋" w:cs="仿宋" w:hint="eastAsia"/>
            <w:lang w:eastAsia="zh-CN"/>
          </w:rPr>
          <w:t>十二、客户关系管理与市场拓展</w:t>
        </w:r>
        <w:r>
          <w:tab/>
        </w:r>
        <w:r>
          <w:fldChar w:fldCharType="begin"/>
        </w:r>
        <w:r>
          <w:instrText xml:space="preserve"> PAGEREF _Toc6594 \h </w:instrText>
        </w:r>
        <w:r>
          <w:fldChar w:fldCharType="separate"/>
        </w:r>
        <w:r>
          <w:t>71</w:t>
        </w:r>
        <w:r>
          <w:fldChar w:fldCharType="end"/>
        </w:r>
      </w:hyperlink>
    </w:p>
    <w:p>
      <w:pPr>
        <w:pStyle w:val="TOC2"/>
        <w:tabs>
          <w:tab w:val="right" w:leader="dot" w:pos="8306"/>
        </w:tabs>
      </w:pPr>
      <w:hyperlink w:anchor="_Toc17631" w:history="1">
        <w:r>
          <w:rPr>
            <w:rFonts w:ascii="仿宋" w:eastAsia="仿宋" w:hAnsi="仿宋" w:cs="仿宋" w:hint="eastAsia"/>
            <w:lang w:eastAsia="zh-CN"/>
          </w:rPr>
          <w:t>(一)、客户关系管理策略</w:t>
        </w:r>
        <w:r>
          <w:tab/>
        </w:r>
        <w:r>
          <w:fldChar w:fldCharType="begin"/>
        </w:r>
        <w:r>
          <w:instrText xml:space="preserve"> PAGEREF _Toc17631 \h </w:instrText>
        </w:r>
        <w:r>
          <w:fldChar w:fldCharType="separate"/>
        </w:r>
        <w:r>
          <w:t>71</w:t>
        </w:r>
        <w:r>
          <w:fldChar w:fldCharType="end"/>
        </w:r>
      </w:hyperlink>
    </w:p>
    <w:p>
      <w:pPr>
        <w:pStyle w:val="TOC2"/>
        <w:tabs>
          <w:tab w:val="right" w:leader="dot" w:pos="8306"/>
        </w:tabs>
      </w:pPr>
      <w:hyperlink w:anchor="_Toc4637" w:history="1">
        <w:r>
          <w:rPr>
            <w:rFonts w:ascii="仿宋" w:eastAsia="仿宋" w:hAnsi="仿宋" w:cs="仿宋" w:hint="eastAsia"/>
            <w:lang w:eastAsia="zh-CN"/>
          </w:rPr>
          <w:t>(二)、市场拓展方案</w:t>
        </w:r>
        <w:r>
          <w:tab/>
        </w:r>
        <w:r>
          <w:fldChar w:fldCharType="begin"/>
        </w:r>
        <w:r>
          <w:instrText xml:space="preserve"> PAGEREF _Toc4637 \h </w:instrText>
        </w:r>
        <w:r>
          <w:fldChar w:fldCharType="separate"/>
        </w:r>
        <w:r>
          <w:t>72</w:t>
        </w:r>
        <w:r>
          <w:fldChar w:fldCharType="end"/>
        </w:r>
      </w:hyperlink>
    </w:p>
    <w:p>
      <w:pPr>
        <w:pStyle w:val="TOC1"/>
        <w:tabs>
          <w:tab w:val="right" w:leader="dot" w:pos="8306"/>
        </w:tabs>
      </w:pPr>
      <w:hyperlink w:anchor="_Toc18511" w:history="1">
        <w:r>
          <w:rPr>
            <w:rFonts w:ascii="仿宋" w:eastAsia="仿宋" w:hAnsi="仿宋" w:cs="仿宋" w:hint="eastAsia"/>
            <w:lang w:eastAsia="zh-CN"/>
          </w:rPr>
          <w:t>十三、合作与交流机制建立</w:t>
        </w:r>
        <w:r>
          <w:tab/>
        </w:r>
        <w:r>
          <w:fldChar w:fldCharType="begin"/>
        </w:r>
        <w:r>
          <w:instrText xml:space="preserve"> PAGEREF _Toc18511 \h </w:instrText>
        </w:r>
        <w:r>
          <w:fldChar w:fldCharType="separate"/>
        </w:r>
        <w:r>
          <w:t>74</w:t>
        </w:r>
        <w:r>
          <w:fldChar w:fldCharType="end"/>
        </w:r>
      </w:hyperlink>
    </w:p>
    <w:p>
      <w:pPr>
        <w:pStyle w:val="TOC2"/>
        <w:tabs>
          <w:tab w:val="right" w:leader="dot" w:pos="8306"/>
        </w:tabs>
      </w:pPr>
      <w:hyperlink w:anchor="_Toc28391" w:history="1">
        <w:r>
          <w:rPr>
            <w:rFonts w:ascii="仿宋" w:eastAsia="仿宋" w:hAnsi="仿宋" w:cs="仿宋" w:hint="eastAsia"/>
            <w:lang w:eastAsia="zh-CN"/>
          </w:rPr>
          <w:t>(一)、合作伙伴选择与合作方式</w:t>
        </w:r>
        <w:r>
          <w:tab/>
        </w:r>
        <w:r>
          <w:fldChar w:fldCharType="begin"/>
        </w:r>
        <w:r>
          <w:instrText xml:space="preserve"> PAGEREF _Toc28391 \h </w:instrText>
        </w:r>
        <w:r>
          <w:fldChar w:fldCharType="separate"/>
        </w:r>
        <w:r>
          <w:t>74</w:t>
        </w:r>
        <w:r>
          <w:fldChar w:fldCharType="end"/>
        </w:r>
      </w:hyperlink>
    </w:p>
    <w:p>
      <w:pPr>
        <w:pStyle w:val="TOC2"/>
        <w:tabs>
          <w:tab w:val="right" w:leader="dot" w:pos="8306"/>
        </w:tabs>
      </w:pPr>
      <w:hyperlink w:anchor="_Toc30411" w:history="1">
        <w:r>
          <w:rPr>
            <w:rFonts w:ascii="仿宋" w:eastAsia="仿宋" w:hAnsi="仿宋" w:cs="仿宋" w:hint="eastAsia"/>
            <w:lang w:eastAsia="zh-CN"/>
          </w:rPr>
          <w:t>(二)、交流与合作平台搭建</w:t>
        </w:r>
        <w:r>
          <w:tab/>
        </w:r>
        <w:r>
          <w:fldChar w:fldCharType="begin"/>
        </w:r>
        <w:r>
          <w:instrText xml:space="preserve"> PAGEREF _Toc30411 \h </w:instrText>
        </w:r>
        <w:r>
          <w:fldChar w:fldCharType="separate"/>
        </w:r>
        <w:r>
          <w:t>75</w:t>
        </w:r>
        <w:r>
          <w:fldChar w:fldCharType="end"/>
        </w:r>
      </w:hyperlink>
    </w:p>
    <w:p>
      <w:pPr>
        <w:pStyle w:val="TOC1"/>
        <w:tabs>
          <w:tab w:val="right" w:leader="dot" w:pos="8306"/>
        </w:tabs>
      </w:pPr>
      <w:hyperlink w:anchor="_Toc9867" w:history="1">
        <w:r>
          <w:rPr>
            <w:rFonts w:ascii="仿宋" w:eastAsia="仿宋" w:hAnsi="仿宋" w:cs="仿宋" w:hint="eastAsia"/>
            <w:lang w:eastAsia="zh-CN"/>
          </w:rPr>
          <w:t>十四、人力资源管理与开发</w:t>
        </w:r>
        <w:r>
          <w:tab/>
        </w:r>
        <w:r>
          <w:fldChar w:fldCharType="begin"/>
        </w:r>
        <w:r>
          <w:instrText xml:space="preserve"> PAGEREF _Toc9867 \h </w:instrText>
        </w:r>
        <w:r>
          <w:fldChar w:fldCharType="separate"/>
        </w:r>
        <w:r>
          <w:t>77</w:t>
        </w:r>
        <w:r>
          <w:fldChar w:fldCharType="end"/>
        </w:r>
      </w:hyperlink>
    </w:p>
    <w:p>
      <w:pPr>
        <w:pStyle w:val="TOC2"/>
        <w:tabs>
          <w:tab w:val="right" w:leader="dot" w:pos="8306"/>
        </w:tabs>
      </w:pPr>
      <w:hyperlink w:anchor="_Toc20918" w:history="1">
        <w:r>
          <w:rPr>
            <w:rFonts w:ascii="仿宋" w:eastAsia="仿宋" w:hAnsi="仿宋" w:cs="仿宋" w:hint="eastAsia"/>
            <w:lang w:eastAsia="zh-CN"/>
          </w:rPr>
          <w:t>(一)、人力资源规划</w:t>
        </w:r>
        <w:r>
          <w:tab/>
        </w:r>
        <w:r>
          <w:fldChar w:fldCharType="begin"/>
        </w:r>
        <w:r>
          <w:instrText xml:space="preserve"> PAGEREF _Toc20918 \h </w:instrText>
        </w:r>
        <w:r>
          <w:fldChar w:fldCharType="separate"/>
        </w:r>
        <w:r>
          <w:t>77</w:t>
        </w:r>
        <w:r>
          <w:fldChar w:fldCharType="end"/>
        </w:r>
      </w:hyperlink>
    </w:p>
    <w:p>
      <w:pPr>
        <w:pStyle w:val="TOC2"/>
        <w:tabs>
          <w:tab w:val="right" w:leader="dot" w:pos="8306"/>
        </w:tabs>
      </w:pPr>
      <w:hyperlink w:anchor="_Toc12004" w:history="1">
        <w:r>
          <w:rPr>
            <w:rFonts w:ascii="仿宋" w:eastAsia="仿宋" w:hAnsi="仿宋" w:cs="仿宋" w:hint="eastAsia"/>
            <w:lang w:eastAsia="zh-CN"/>
          </w:rPr>
          <w:t>(二)、人力资源开发与培训</w:t>
        </w:r>
        <w:r>
          <w:tab/>
        </w:r>
        <w:r>
          <w:fldChar w:fldCharType="begin"/>
        </w:r>
        <w:r>
          <w:instrText xml:space="preserve"> PAGEREF _Toc12004 \h </w:instrText>
        </w:r>
        <w:r>
          <w:fldChar w:fldCharType="separate"/>
        </w:r>
        <w:r>
          <w:t>78</w:t>
        </w:r>
        <w:r>
          <w:fldChar w:fldCharType="end"/>
        </w:r>
      </w:hyperlink>
    </w:p>
    <w:p>
      <w:pPr>
        <w:pStyle w:val="TOC1"/>
        <w:tabs>
          <w:tab w:val="right" w:leader="dot" w:pos="8306"/>
        </w:tabs>
      </w:pPr>
      <w:hyperlink w:anchor="_Toc4476" w:history="1">
        <w:r>
          <w:rPr>
            <w:rFonts w:ascii="仿宋" w:eastAsia="仿宋" w:hAnsi="仿宋" w:cs="仿宋" w:hint="eastAsia"/>
            <w:lang w:eastAsia="zh-CN"/>
          </w:rPr>
          <w:t>十五、企业合规与伦理</w:t>
        </w:r>
        <w:r>
          <w:tab/>
        </w:r>
        <w:r>
          <w:fldChar w:fldCharType="begin"/>
        </w:r>
        <w:r>
          <w:instrText xml:space="preserve"> PAGEREF _Toc4476 \h </w:instrText>
        </w:r>
        <w:r>
          <w:fldChar w:fldCharType="separate"/>
        </w:r>
        <w:r>
          <w:t>81</w:t>
        </w:r>
        <w:r>
          <w:fldChar w:fldCharType="end"/>
        </w:r>
      </w:hyperlink>
    </w:p>
    <w:p>
      <w:pPr>
        <w:pStyle w:val="TOC2"/>
        <w:tabs>
          <w:tab w:val="right" w:leader="dot" w:pos="8306"/>
        </w:tabs>
      </w:pPr>
      <w:hyperlink w:anchor="_Toc30913" w:history="1">
        <w:r>
          <w:rPr>
            <w:rFonts w:ascii="仿宋" w:eastAsia="仿宋" w:hAnsi="仿宋" w:cs="仿宋" w:hint="eastAsia"/>
            <w:lang w:eastAsia="zh-CN"/>
          </w:rPr>
          <w:t>(一)、合规政策与程序</w:t>
        </w:r>
        <w:r>
          <w:tab/>
        </w:r>
        <w:r>
          <w:fldChar w:fldCharType="begin"/>
        </w:r>
        <w:r>
          <w:instrText xml:space="preserve"> PAGEREF _Toc30913 \h </w:instrText>
        </w:r>
        <w:r>
          <w:fldChar w:fldCharType="separate"/>
        </w:r>
        <w:r>
          <w:t>81</w:t>
        </w:r>
        <w:r>
          <w:fldChar w:fldCharType="end"/>
        </w:r>
      </w:hyperlink>
    </w:p>
    <w:p>
      <w:pPr>
        <w:pStyle w:val="TOC2"/>
        <w:tabs>
          <w:tab w:val="right" w:leader="dot" w:pos="8306"/>
        </w:tabs>
      </w:pPr>
      <w:hyperlink w:anchor="_Toc23926" w:history="1">
        <w:r>
          <w:rPr>
            <w:rFonts w:ascii="仿宋" w:eastAsia="仿宋" w:hAnsi="仿宋" w:cs="仿宋" w:hint="eastAsia"/>
            <w:lang w:eastAsia="zh-CN"/>
          </w:rPr>
          <w:t>(二)、伦理规范与培训</w:t>
        </w:r>
        <w:r>
          <w:tab/>
        </w:r>
        <w:r>
          <w:fldChar w:fldCharType="begin"/>
        </w:r>
        <w:r>
          <w:instrText xml:space="preserve"> PAGEREF _Toc23926 \h </w:instrText>
        </w:r>
        <w:r>
          <w:fldChar w:fldCharType="separate"/>
        </w:r>
        <w:r>
          <w:t>82</w:t>
        </w:r>
        <w:r>
          <w:fldChar w:fldCharType="end"/>
        </w:r>
      </w:hyperlink>
    </w:p>
    <w:p>
      <w:pPr>
        <w:pStyle w:val="TOC2"/>
        <w:tabs>
          <w:tab w:val="right" w:leader="dot" w:pos="8306"/>
        </w:tabs>
      </w:pPr>
      <w:hyperlink w:anchor="_Toc18615" w:history="1">
        <w:r>
          <w:rPr>
            <w:rFonts w:ascii="仿宋" w:eastAsia="仿宋" w:hAnsi="仿宋" w:cs="仿宋" w:hint="eastAsia"/>
            <w:lang w:eastAsia="zh-CN"/>
          </w:rPr>
          <w:t>(三)、合规风险评估</w:t>
        </w:r>
        <w:r>
          <w:tab/>
        </w:r>
        <w:r>
          <w:fldChar w:fldCharType="begin"/>
        </w:r>
        <w:r>
          <w:instrText xml:space="preserve"> PAGEREF _Toc18615 \h </w:instrText>
        </w:r>
        <w:r>
          <w:fldChar w:fldCharType="separate"/>
        </w:r>
        <w:r>
          <w:t>83</w:t>
        </w:r>
        <w:r>
          <w:fldChar w:fldCharType="end"/>
        </w:r>
      </w:hyperlink>
    </w:p>
    <w:p>
      <w:pPr>
        <w:pStyle w:val="TOC2"/>
        <w:tabs>
          <w:tab w:val="right" w:leader="dot" w:pos="8306"/>
        </w:tabs>
      </w:pPr>
      <w:hyperlink w:anchor="_Toc16390" w:history="1">
        <w:r>
          <w:rPr>
            <w:rFonts w:ascii="仿宋" w:eastAsia="仿宋" w:hAnsi="仿宋" w:cs="仿宋" w:hint="eastAsia"/>
            <w:lang w:eastAsia="zh-CN"/>
          </w:rPr>
          <w:t>(四)、合规监督与执行</w:t>
        </w:r>
        <w:r>
          <w:tab/>
        </w:r>
        <w:r>
          <w:fldChar w:fldCharType="begin"/>
        </w:r>
        <w:r>
          <w:instrText xml:space="preserve"> PAGEREF _Toc16390 \h </w:instrText>
        </w:r>
        <w:r>
          <w:fldChar w:fldCharType="separate"/>
        </w:r>
        <w:r>
          <w:t>84</w:t>
        </w:r>
        <w:r>
          <w:fldChar w:fldCharType="end"/>
        </w:r>
      </w:hyperlink>
    </w:p>
    <w:p>
      <w:pPr>
        <w:pStyle w:val="TOC1"/>
        <w:tabs>
          <w:tab w:val="right" w:leader="dot" w:pos="8306"/>
        </w:tabs>
      </w:pPr>
      <w:hyperlink w:anchor="_Toc24406" w:history="1">
        <w:r>
          <w:rPr>
            <w:rFonts w:ascii="仿宋" w:eastAsia="仿宋" w:hAnsi="仿宋" w:cs="仿宋" w:hint="eastAsia"/>
            <w:lang w:eastAsia="zh-CN"/>
          </w:rPr>
          <w:t>十六、质量管理与控制</w:t>
        </w:r>
        <w:r>
          <w:tab/>
        </w:r>
        <w:r>
          <w:fldChar w:fldCharType="begin"/>
        </w:r>
        <w:r>
          <w:instrText xml:space="preserve"> PAGEREF _Toc24406 \h </w:instrText>
        </w:r>
        <w:r>
          <w:fldChar w:fldCharType="separate"/>
        </w:r>
        <w:r>
          <w:t>85</w:t>
        </w:r>
        <w:r>
          <w:fldChar w:fldCharType="end"/>
        </w:r>
      </w:hyperlink>
    </w:p>
    <w:p>
      <w:pPr>
        <w:pStyle w:val="TOC2"/>
        <w:tabs>
          <w:tab w:val="right" w:leader="dot" w:pos="8306"/>
        </w:tabs>
      </w:pPr>
      <w:hyperlink w:anchor="_Toc8288" w:history="1">
        <w:r>
          <w:rPr>
            <w:rFonts w:ascii="仿宋" w:eastAsia="仿宋" w:hAnsi="仿宋" w:cs="仿宋" w:hint="eastAsia"/>
            <w:lang w:eastAsia="zh-CN"/>
          </w:rPr>
          <w:t>(一)、质量管理体系建设</w:t>
        </w:r>
        <w:r>
          <w:tab/>
        </w:r>
        <w:r>
          <w:fldChar w:fldCharType="begin"/>
        </w:r>
        <w:r>
          <w:instrText xml:space="preserve"> PAGEREF _Toc8288 \h </w:instrText>
        </w:r>
        <w:r>
          <w:fldChar w:fldCharType="separate"/>
        </w:r>
        <w:r>
          <w:t>85</w:t>
        </w:r>
        <w:r>
          <w:fldChar w:fldCharType="end"/>
        </w:r>
      </w:hyperlink>
    </w:p>
    <w:p>
      <w:pPr>
        <w:pStyle w:val="TOC2"/>
        <w:tabs>
          <w:tab w:val="right" w:leader="dot" w:pos="8306"/>
        </w:tabs>
      </w:pPr>
      <w:hyperlink w:anchor="_Toc13373" w:history="1">
        <w:r>
          <w:rPr>
            <w:rFonts w:ascii="仿宋" w:eastAsia="仿宋" w:hAnsi="仿宋" w:cs="仿宋" w:hint="eastAsia"/>
            <w:lang w:eastAsia="zh-CN"/>
          </w:rPr>
          <w:t>(二)、质量控制措施</w:t>
        </w:r>
        <w:r>
          <w:tab/>
        </w:r>
        <w:r>
          <w:fldChar w:fldCharType="begin"/>
        </w:r>
        <w:r>
          <w:instrText xml:space="preserve"> PAGEREF _Toc13373 \h </w:instrText>
        </w:r>
        <w:r>
          <w:fldChar w:fldCharType="separate"/>
        </w:r>
        <w:r>
          <w:t>86</w:t>
        </w:r>
        <w:r>
          <w:fldChar w:fldCharType="end"/>
        </w:r>
      </w:hyperlink>
    </w:p>
    <w:p>
      <w:pPr>
        <w:pStyle w:val="TOC1"/>
        <w:tabs>
          <w:tab w:val="right" w:leader="dot" w:pos="8306"/>
        </w:tabs>
      </w:pPr>
      <w:hyperlink w:anchor="_Toc6116" w:history="1">
        <w:r>
          <w:rPr>
            <w:rFonts w:ascii="仿宋" w:eastAsia="仿宋" w:hAnsi="仿宋" w:cs="仿宋" w:hint="eastAsia"/>
            <w:lang w:eastAsia="zh-CN"/>
          </w:rPr>
          <w:t>十七、创新驱动与持续发展</w:t>
        </w:r>
        <w:r>
          <w:tab/>
        </w:r>
        <w:r>
          <w:fldChar w:fldCharType="begin"/>
        </w:r>
        <w:r>
          <w:instrText xml:space="preserve"> PAGEREF _Toc6116 \h </w:instrText>
        </w:r>
        <w:r>
          <w:fldChar w:fldCharType="separate"/>
        </w:r>
        <w:r>
          <w:t>88</w:t>
        </w:r>
        <w:r>
          <w:fldChar w:fldCharType="end"/>
        </w:r>
      </w:hyperlink>
    </w:p>
    <w:p>
      <w:pPr>
        <w:pStyle w:val="TOC2"/>
        <w:tabs>
          <w:tab w:val="right" w:leader="dot" w:pos="8306"/>
        </w:tabs>
      </w:pPr>
      <w:hyperlink w:anchor="_Toc25254" w:history="1">
        <w:r>
          <w:rPr>
            <w:rFonts w:ascii="仿宋" w:eastAsia="仿宋" w:hAnsi="仿宋" w:cs="仿宋" w:hint="eastAsia"/>
            <w:lang w:eastAsia="zh-CN"/>
          </w:rPr>
          <w:t>(一)、创新驱动战略实施</w:t>
        </w:r>
        <w:r>
          <w:tab/>
        </w:r>
        <w:r>
          <w:fldChar w:fldCharType="begin"/>
        </w:r>
        <w:r>
          <w:instrText xml:space="preserve"> PAGEREF _Toc25254 \h </w:instrText>
        </w:r>
        <w:r>
          <w:fldChar w:fldCharType="separate"/>
        </w:r>
        <w:r>
          <w:t>88</w:t>
        </w:r>
        <w:r>
          <w:fldChar w:fldCharType="end"/>
        </w:r>
      </w:hyperlink>
    </w:p>
    <w:p>
      <w:pPr>
        <w:pStyle w:val="TOC2"/>
        <w:tabs>
          <w:tab w:val="right" w:leader="dot" w:pos="8306"/>
        </w:tabs>
      </w:pPr>
      <w:hyperlink w:anchor="_Toc26352" w:history="1">
        <w:r>
          <w:rPr>
            <w:rFonts w:ascii="仿宋" w:eastAsia="仿宋" w:hAnsi="仿宋" w:cs="仿宋" w:hint="eastAsia"/>
            <w:lang w:eastAsia="zh-CN"/>
          </w:rPr>
          <w:t>(二)、持续发展路径探索</w:t>
        </w:r>
        <w:r>
          <w:tab/>
        </w:r>
        <w:r>
          <w:fldChar w:fldCharType="begin"/>
        </w:r>
        <w:r>
          <w:instrText xml:space="preserve"> PAGEREF _Toc26352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7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147"/>
      <w:r>
        <w:rPr>
          <w:rFonts w:ascii="仿宋" w:eastAsia="仿宋" w:hAnsi="仿宋" w:cs="仿宋" w:hint="eastAsia"/>
          <w:sz w:val="28"/>
          <w:lang w:eastAsia="zh-CN"/>
        </w:rPr>
        <w:t>一、绝缘漆项目概论</w:t>
      </w:r>
      <w:bookmarkEnd w:id="2"/>
    </w:p>
    <w:p>
      <w:pPr>
        <w:pStyle w:val="Heading2"/>
        <w:rPr>
          <w:rFonts w:ascii="仿宋" w:eastAsia="仿宋" w:hAnsi="仿宋" w:cs="仿宋" w:hint="eastAsia"/>
          <w:lang w:eastAsia="zh-CN"/>
        </w:rPr>
      </w:pPr>
      <w:bookmarkStart w:id="3" w:name="_Toc17936"/>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绝缘漆项目的申报单位是“XXX实业发展公司”，这是一家在其所处行业内备受尊敬的企业。公司自成立以来，通过其在绝缘漆项目中表现出的创新精神和卓越执行力，在市场上赢得了显著的地位。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该公司的法定代表人秦XX，在绝缘漆项目及其他多个行业领域中都有着显著的贡献。秦XX以其出色的领导才能和敏锐的商业洞察力，带领公司在绝缘漆项目等多个领域实现了持续的成长和成功。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绝缘漆项目的重要合作伙伴。公司专注于[行业名称]领域，以创新作为驱动力，不断推动技术进步和市场扩张。在绝缘漆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绝缘漆项目中展现了强劲的增长和稳定的财务表现。公司通过有效的策略，在绝缘漆项目中扩大了其市场份额并增强了盈利能力。同时，公司积极承担社会责任，参与各类社会公益项目，增强了其在绝缘漆项目中的品牌形象和社会影响力。</w:t>
      </w:r>
    </w:p>
    <w:p>
      <w:pPr>
        <w:pStyle w:val="Heading2"/>
        <w:ind w:firstLine="560" w:firstLineChars="200"/>
        <w:rPr>
          <w:rFonts w:ascii="仿宋" w:eastAsia="仿宋" w:hAnsi="仿宋" w:cs="仿宋" w:hint="eastAsia"/>
          <w:sz w:val="28"/>
          <w:lang w:eastAsia="zh-CN"/>
        </w:rPr>
      </w:pPr>
      <w:bookmarkStart w:id="4" w:name="_Toc22166"/>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漆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绝缘漆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781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8308"/>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直接收益：假设绝缘漆项目的产品或服务年销售收入为XX万元。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9096"/>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若绝缘漆项目成功推广新型环保产品，比如采用可回收材料的包装，可能会激发消费者对可持续产品的需求。这种需求的增长可能迫使整个行业转向更环保的产品设计和生产方法。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绝缘漆项目对新原料和技术的需求可能促使供应商调整生产策略，比如采用更环保的生产方法或开发新型原材料。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18098"/>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漆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https://d.book118.com/655243012003011122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绝缘漆项目建设总纲及方案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C91A2E"/>
    <w:rsid w:val="01C91A2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5524301200301112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2024-02-22T04:07:00Z</dcterms:created>
  <dcterms:modified xsi:type="dcterms:W3CDTF">2024-02-22T04:08:27Z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04D51615CBCA4F6EA315B0BCD4346DB0_11</vt:lpwstr>
  </property>
  <property fmtid="{D5CDD505-2E9C-101B-9397-08002B2CF9AE}" pid="3" name="KSOProductBuildVer">
    <vt:lpwstr>2052-12.1.0.16250</vt:lpwstr>
  </property>
</Properties>
</file>