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2024年电力变压器制造行业分析报告及未来五到十年行业发展趋势报告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7215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电力变压器制造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_Toc27215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1929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电力变压器制造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_Toc21929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364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电力变压器制造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_Toc30364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283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电力变压器制造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_Toc15283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840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电力变压器制造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_Toc16840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24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电力变压器制造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_Toc2024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375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电力变压器制造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_Toc25375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6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电力变压器制造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_Toc25766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79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电力变压器制造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_Toc4793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639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电力变压器制造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_Toc27639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电力变压器制造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_Toc903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734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电力变压器制造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_Toc10734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921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电力变压器制造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_Toc10921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1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电力变压器制造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_Toc23317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09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电力变压器制造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_Toc18090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92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电力变压器制造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_Toc3923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790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电力变压器制造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_Toc19790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788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电力变压器制造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_Toc23788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2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电力变压器制造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_Toc23827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78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电力变压器制造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_Toc27783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62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电力变压器制造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_Toc30626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70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电力变压器制造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_Toc11870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491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电力变压器制造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_Toc13491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953" w:history="1">
        <w:r>
          <w:rPr>
            <w:rFonts w:eastAsia="微软雅黑" w:hint="eastAsia"/>
            <w:snapToGrid/>
            <w:lang w:val="en-US" w:eastAsia="en-US"/>
          </w:rPr>
          <w:t>六、2024-2029年</w:t>
        </w:r>
        <w:r>
          <w:rPr>
            <w:rFonts w:eastAsia="微软雅黑" w:hint="eastAsia"/>
            <w:snapToGrid/>
            <w:lang w:val="en-US" w:eastAsia="en-US"/>
          </w:rPr>
          <w:t>电力变压器制造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_Toc18953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841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电力变压器制造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_Toc22841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601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电力变压器制造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_Toc9601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763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_Toc23763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54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_Toc1354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673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_Toc30673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864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_Toc5864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189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_Toc26189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_Toc15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587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_Toc12587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229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_Toc8229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5116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_Toc5116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342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_Toc24342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865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_Toc3865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627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_Toc31627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529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电力变压器制造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_Toc28529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16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电力变压器制造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_Toc7164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6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电力变压器制造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_Toc8665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697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电力变压器制造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_Toc16697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607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电力变压器制造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_Toc5607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254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电力变压器制造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_Toc28254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665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电力变压器制造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_Toc21665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76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电力变压器制造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_Toc14676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857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电力变压器制造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_Toc20857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543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电力变压器制造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_Toc20543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95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电力变压器制造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_Toc28795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107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电力变压器制造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_Toc9107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39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电力变压器制造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_Toc21139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17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电力变压器制造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_Toc8617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723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电力变压器制造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_Toc16723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4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电力变压器制造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_Toc6145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591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_Toc7591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183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_Toc12183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43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电力变压器制造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_Toc4430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85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电力变压器制造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_Toc25854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9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电力变压器制造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_Toc289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723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电力变压器制造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_Toc8723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71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电力变压器制造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_Toc3</w:instrText>
        </w:r>
        <w:r>
          <w:instrText xml:space="preserve">719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14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电力变压器制造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_Toc10140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532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_Toc5532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180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_Toc28180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176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_Toc21176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742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_Toc6742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546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电力变压器制造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_Toc25546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2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电力变压器制造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_Toc25525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1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电力变压器制造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_Toc22415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40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电力变压器制造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_Toc18401 \h </w:instrText>
        </w:r>
        <w:r>
          <w:fldChar w:fldCharType="separate"/>
        </w:r>
        <w:r>
          <w:t>36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https://d.book118.com/655303044340011033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655303044340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