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硅系铁合金项目可行性建设方案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45" w:history="1">
        <w:r>
          <w:rPr>
            <w:rFonts w:ascii="仿宋" w:eastAsia="仿宋" w:hAnsi="仿宋" w:cs="仿宋" w:hint="eastAsia"/>
            <w:lang w:eastAsia="zh-CN"/>
          </w:rPr>
          <w:t>概论</w:t>
        </w:r>
        <w:r>
          <w:tab/>
        </w:r>
        <w:r>
          <w:fldChar w:fldCharType="begin"/>
        </w:r>
        <w:r>
          <w:instrText xml:space="preserve"> PAGEREF _Toc23445 \h </w:instrText>
        </w:r>
        <w:r>
          <w:fldChar w:fldCharType="separate"/>
        </w:r>
        <w:r>
          <w:t>3</w:t>
        </w:r>
        <w:r>
          <w:fldChar w:fldCharType="end"/>
        </w:r>
      </w:hyperlink>
    </w:p>
    <w:p>
      <w:pPr>
        <w:pStyle w:val="TOC1"/>
        <w:tabs>
          <w:tab w:val="right" w:leader="dot" w:pos="8306"/>
        </w:tabs>
      </w:pPr>
      <w:hyperlink w:anchor="_Toc22282" w:history="1">
        <w:r>
          <w:rPr>
            <w:rFonts w:ascii="仿宋" w:eastAsia="仿宋" w:hAnsi="仿宋" w:cs="仿宋" w:hint="eastAsia"/>
            <w:lang w:eastAsia="zh-CN"/>
          </w:rPr>
          <w:t>一、发展规划、产业政策和行业准入分析</w:t>
        </w:r>
        <w:r>
          <w:tab/>
        </w:r>
        <w:r>
          <w:fldChar w:fldCharType="begin"/>
        </w:r>
        <w:r>
          <w:instrText xml:space="preserve"> PAGEREF _Toc22282 \h </w:instrText>
        </w:r>
        <w:r>
          <w:fldChar w:fldCharType="separate"/>
        </w:r>
        <w:r>
          <w:t>3</w:t>
        </w:r>
        <w:r>
          <w:fldChar w:fldCharType="end"/>
        </w:r>
      </w:hyperlink>
    </w:p>
    <w:p>
      <w:pPr>
        <w:pStyle w:val="TOC2"/>
        <w:tabs>
          <w:tab w:val="right" w:leader="dot" w:pos="8306"/>
        </w:tabs>
      </w:pPr>
      <w:hyperlink w:anchor="_Toc29149" w:history="1">
        <w:r>
          <w:rPr>
            <w:rFonts w:ascii="仿宋" w:eastAsia="仿宋" w:hAnsi="仿宋" w:cs="仿宋" w:hint="eastAsia"/>
            <w:lang w:eastAsia="zh-CN"/>
          </w:rPr>
          <w:t>(一)、发展规划分析</w:t>
        </w:r>
        <w:r>
          <w:tab/>
        </w:r>
        <w:r>
          <w:fldChar w:fldCharType="begin"/>
        </w:r>
        <w:r>
          <w:instrText xml:space="preserve"> PAGEREF _Toc29149 \h </w:instrText>
        </w:r>
        <w:r>
          <w:fldChar w:fldCharType="separate"/>
        </w:r>
        <w:r>
          <w:t>3</w:t>
        </w:r>
        <w:r>
          <w:fldChar w:fldCharType="end"/>
        </w:r>
      </w:hyperlink>
    </w:p>
    <w:p>
      <w:pPr>
        <w:pStyle w:val="TOC2"/>
        <w:tabs>
          <w:tab w:val="right" w:leader="dot" w:pos="8306"/>
        </w:tabs>
      </w:pPr>
      <w:hyperlink w:anchor="_Toc20161" w:history="1">
        <w:r>
          <w:rPr>
            <w:rFonts w:ascii="仿宋" w:eastAsia="仿宋" w:hAnsi="仿宋" w:cs="仿宋" w:hint="eastAsia"/>
            <w:lang w:eastAsia="zh-CN"/>
          </w:rPr>
          <w:t>(二)、产业政策分析</w:t>
        </w:r>
        <w:r>
          <w:tab/>
        </w:r>
        <w:r>
          <w:fldChar w:fldCharType="begin"/>
        </w:r>
        <w:r>
          <w:instrText xml:space="preserve"> PAGEREF _Toc20161 \h </w:instrText>
        </w:r>
        <w:r>
          <w:fldChar w:fldCharType="separate"/>
        </w:r>
        <w:r>
          <w:t>5</w:t>
        </w:r>
        <w:r>
          <w:fldChar w:fldCharType="end"/>
        </w:r>
      </w:hyperlink>
    </w:p>
    <w:p>
      <w:pPr>
        <w:pStyle w:val="TOC2"/>
        <w:tabs>
          <w:tab w:val="right" w:leader="dot" w:pos="8306"/>
        </w:tabs>
      </w:pPr>
      <w:hyperlink w:anchor="_Toc28971" w:history="1">
        <w:r>
          <w:rPr>
            <w:rFonts w:ascii="仿宋" w:eastAsia="仿宋" w:hAnsi="仿宋" w:cs="仿宋" w:hint="eastAsia"/>
            <w:lang w:eastAsia="zh-CN"/>
          </w:rPr>
          <w:t>(三)、行业准入分析</w:t>
        </w:r>
        <w:r>
          <w:tab/>
        </w:r>
        <w:r>
          <w:fldChar w:fldCharType="begin"/>
        </w:r>
        <w:r>
          <w:instrText xml:space="preserve"> PAGEREF _Toc28971 \h </w:instrText>
        </w:r>
        <w:r>
          <w:fldChar w:fldCharType="separate"/>
        </w:r>
        <w:r>
          <w:t>6</w:t>
        </w:r>
        <w:r>
          <w:fldChar w:fldCharType="end"/>
        </w:r>
      </w:hyperlink>
    </w:p>
    <w:p>
      <w:pPr>
        <w:pStyle w:val="TOC1"/>
        <w:tabs>
          <w:tab w:val="right" w:leader="dot" w:pos="8306"/>
        </w:tabs>
      </w:pPr>
      <w:hyperlink w:anchor="_Toc23326" w:history="1">
        <w:r>
          <w:rPr>
            <w:rFonts w:ascii="仿宋" w:eastAsia="仿宋" w:hAnsi="仿宋" w:cs="仿宋" w:hint="eastAsia"/>
            <w:lang w:eastAsia="zh-CN"/>
          </w:rPr>
          <w:t>二、项目选址研究</w:t>
        </w:r>
        <w:r>
          <w:tab/>
        </w:r>
        <w:r>
          <w:fldChar w:fldCharType="begin"/>
        </w:r>
        <w:r>
          <w:instrText xml:space="preserve"> PAGEREF _Toc23326 \h </w:instrText>
        </w:r>
        <w:r>
          <w:fldChar w:fldCharType="separate"/>
        </w:r>
        <w:r>
          <w:t>7</w:t>
        </w:r>
        <w:r>
          <w:fldChar w:fldCharType="end"/>
        </w:r>
      </w:hyperlink>
    </w:p>
    <w:p>
      <w:pPr>
        <w:pStyle w:val="TOC2"/>
        <w:tabs>
          <w:tab w:val="right" w:leader="dot" w:pos="8306"/>
        </w:tabs>
      </w:pPr>
      <w:hyperlink w:anchor="_Toc29791" w:history="1">
        <w:r>
          <w:rPr>
            <w:rFonts w:ascii="仿宋" w:eastAsia="仿宋" w:hAnsi="仿宋" w:cs="仿宋" w:hint="eastAsia"/>
            <w:lang w:eastAsia="zh-CN"/>
          </w:rPr>
          <w:t>(一)、项目选址原则</w:t>
        </w:r>
        <w:r>
          <w:tab/>
        </w:r>
        <w:r>
          <w:fldChar w:fldCharType="begin"/>
        </w:r>
        <w:r>
          <w:instrText xml:space="preserve"> PAGEREF _Toc29791 \h </w:instrText>
        </w:r>
        <w:r>
          <w:fldChar w:fldCharType="separate"/>
        </w:r>
        <w:r>
          <w:t>7</w:t>
        </w:r>
        <w:r>
          <w:fldChar w:fldCharType="end"/>
        </w:r>
      </w:hyperlink>
    </w:p>
    <w:p>
      <w:pPr>
        <w:pStyle w:val="TOC2"/>
        <w:tabs>
          <w:tab w:val="right" w:leader="dot" w:pos="8306"/>
        </w:tabs>
      </w:pPr>
      <w:hyperlink w:anchor="_Toc837" w:history="1">
        <w:r>
          <w:rPr>
            <w:rFonts w:ascii="仿宋" w:eastAsia="仿宋" w:hAnsi="仿宋" w:cs="仿宋" w:hint="eastAsia"/>
            <w:lang w:eastAsia="zh-CN"/>
          </w:rPr>
          <w:t>(二)、项目选址</w:t>
        </w:r>
        <w:r>
          <w:tab/>
        </w:r>
        <w:r>
          <w:fldChar w:fldCharType="begin"/>
        </w:r>
        <w:r>
          <w:instrText xml:space="preserve"> PAGEREF _Toc837 \h </w:instrText>
        </w:r>
        <w:r>
          <w:fldChar w:fldCharType="separate"/>
        </w:r>
        <w:r>
          <w:t>11</w:t>
        </w:r>
        <w:r>
          <w:fldChar w:fldCharType="end"/>
        </w:r>
      </w:hyperlink>
    </w:p>
    <w:p>
      <w:pPr>
        <w:pStyle w:val="TOC2"/>
        <w:tabs>
          <w:tab w:val="right" w:leader="dot" w:pos="8306"/>
        </w:tabs>
      </w:pPr>
      <w:hyperlink w:anchor="_Toc26306" w:history="1">
        <w:r>
          <w:rPr>
            <w:rFonts w:ascii="仿宋" w:eastAsia="仿宋" w:hAnsi="仿宋" w:cs="仿宋" w:hint="eastAsia"/>
            <w:lang w:eastAsia="zh-CN"/>
          </w:rPr>
          <w:t>(三)、建设条件分析</w:t>
        </w:r>
        <w:r>
          <w:tab/>
        </w:r>
        <w:r>
          <w:fldChar w:fldCharType="begin"/>
        </w:r>
        <w:r>
          <w:instrText xml:space="preserve"> PAGEREF _Toc26306 \h </w:instrText>
        </w:r>
        <w:r>
          <w:fldChar w:fldCharType="separate"/>
        </w:r>
        <w:r>
          <w:t>13</w:t>
        </w:r>
        <w:r>
          <w:fldChar w:fldCharType="end"/>
        </w:r>
      </w:hyperlink>
    </w:p>
    <w:p>
      <w:pPr>
        <w:pStyle w:val="TOC2"/>
        <w:tabs>
          <w:tab w:val="right" w:leader="dot" w:pos="8306"/>
        </w:tabs>
      </w:pPr>
      <w:hyperlink w:anchor="_Toc27432" w:history="1">
        <w:r>
          <w:rPr>
            <w:rFonts w:ascii="仿宋" w:eastAsia="仿宋" w:hAnsi="仿宋" w:cs="仿宋" w:hint="eastAsia"/>
            <w:lang w:eastAsia="zh-CN"/>
          </w:rPr>
          <w:t>(四)、用地控制指标</w:t>
        </w:r>
        <w:r>
          <w:tab/>
        </w:r>
        <w:r>
          <w:fldChar w:fldCharType="begin"/>
        </w:r>
        <w:r>
          <w:instrText xml:space="preserve"> PAGEREF _Toc27432 \h </w:instrText>
        </w:r>
        <w:r>
          <w:fldChar w:fldCharType="separate"/>
        </w:r>
        <w:r>
          <w:t>14</w:t>
        </w:r>
        <w:r>
          <w:fldChar w:fldCharType="end"/>
        </w:r>
      </w:hyperlink>
    </w:p>
    <w:p>
      <w:pPr>
        <w:pStyle w:val="TOC2"/>
        <w:tabs>
          <w:tab w:val="right" w:leader="dot" w:pos="8306"/>
        </w:tabs>
      </w:pPr>
      <w:hyperlink w:anchor="_Toc29456" w:history="1">
        <w:r>
          <w:rPr>
            <w:rFonts w:ascii="仿宋" w:eastAsia="仿宋" w:hAnsi="仿宋" w:cs="仿宋" w:hint="eastAsia"/>
            <w:lang w:eastAsia="zh-CN"/>
          </w:rPr>
          <w:t>(五)、地总体要求</w:t>
        </w:r>
        <w:r>
          <w:tab/>
        </w:r>
        <w:r>
          <w:fldChar w:fldCharType="begin"/>
        </w:r>
        <w:r>
          <w:instrText xml:space="preserve"> PAGEREF _Toc29456 \h </w:instrText>
        </w:r>
        <w:r>
          <w:fldChar w:fldCharType="separate"/>
        </w:r>
        <w:r>
          <w:t>15</w:t>
        </w:r>
        <w:r>
          <w:fldChar w:fldCharType="end"/>
        </w:r>
      </w:hyperlink>
    </w:p>
    <w:p>
      <w:pPr>
        <w:pStyle w:val="TOC2"/>
        <w:tabs>
          <w:tab w:val="right" w:leader="dot" w:pos="8306"/>
        </w:tabs>
      </w:pPr>
      <w:hyperlink w:anchor="_Toc30459" w:history="1">
        <w:r>
          <w:rPr>
            <w:rFonts w:ascii="仿宋" w:eastAsia="仿宋" w:hAnsi="仿宋" w:cs="仿宋" w:hint="eastAsia"/>
            <w:lang w:eastAsia="zh-CN"/>
          </w:rPr>
          <w:t>(六)、节约用地措施</w:t>
        </w:r>
        <w:r>
          <w:tab/>
        </w:r>
        <w:r>
          <w:fldChar w:fldCharType="begin"/>
        </w:r>
        <w:r>
          <w:instrText xml:space="preserve"> PAGEREF _Toc30459 \h </w:instrText>
        </w:r>
        <w:r>
          <w:fldChar w:fldCharType="separate"/>
        </w:r>
        <w:r>
          <w:t>17</w:t>
        </w:r>
        <w:r>
          <w:fldChar w:fldCharType="end"/>
        </w:r>
      </w:hyperlink>
    </w:p>
    <w:p>
      <w:pPr>
        <w:pStyle w:val="TOC2"/>
        <w:tabs>
          <w:tab w:val="right" w:leader="dot" w:pos="8306"/>
        </w:tabs>
      </w:pPr>
      <w:hyperlink w:anchor="_Toc18307" w:history="1">
        <w:r>
          <w:rPr>
            <w:rFonts w:ascii="仿宋" w:eastAsia="仿宋" w:hAnsi="仿宋" w:cs="仿宋" w:hint="eastAsia"/>
            <w:lang w:eastAsia="zh-CN"/>
          </w:rPr>
          <w:t>(七)、选址综合评价</w:t>
        </w:r>
        <w:r>
          <w:tab/>
        </w:r>
        <w:r>
          <w:fldChar w:fldCharType="begin"/>
        </w:r>
        <w:r>
          <w:instrText xml:space="preserve"> PAGEREF _Toc18307 \h </w:instrText>
        </w:r>
        <w:r>
          <w:fldChar w:fldCharType="separate"/>
        </w:r>
        <w:r>
          <w:t>18</w:t>
        </w:r>
        <w:r>
          <w:fldChar w:fldCharType="end"/>
        </w:r>
      </w:hyperlink>
    </w:p>
    <w:p>
      <w:pPr>
        <w:pStyle w:val="TOC1"/>
        <w:tabs>
          <w:tab w:val="right" w:leader="dot" w:pos="8306"/>
        </w:tabs>
      </w:pPr>
      <w:hyperlink w:anchor="_Toc29567" w:history="1">
        <w:r>
          <w:rPr>
            <w:rFonts w:ascii="仿宋" w:eastAsia="仿宋" w:hAnsi="仿宋" w:cs="仿宋" w:hint="eastAsia"/>
            <w:lang w:eastAsia="zh-CN"/>
          </w:rPr>
          <w:t>三、资源开发及综合利用分析</w:t>
        </w:r>
        <w:r>
          <w:tab/>
        </w:r>
        <w:r>
          <w:fldChar w:fldCharType="begin"/>
        </w:r>
        <w:r>
          <w:instrText xml:space="preserve"> PAGEREF _Toc29567 \h </w:instrText>
        </w:r>
        <w:r>
          <w:fldChar w:fldCharType="separate"/>
        </w:r>
        <w:r>
          <w:t>19</w:t>
        </w:r>
        <w:r>
          <w:fldChar w:fldCharType="end"/>
        </w:r>
      </w:hyperlink>
    </w:p>
    <w:p>
      <w:pPr>
        <w:pStyle w:val="TOC2"/>
        <w:tabs>
          <w:tab w:val="right" w:leader="dot" w:pos="8306"/>
        </w:tabs>
      </w:pPr>
      <w:hyperlink w:anchor="_Toc16260" w:history="1">
        <w:r>
          <w:rPr>
            <w:rFonts w:ascii="仿宋" w:eastAsia="仿宋" w:hAnsi="仿宋" w:cs="仿宋" w:hint="eastAsia"/>
            <w:lang w:eastAsia="zh-CN"/>
          </w:rPr>
          <w:t>(一)、资源开发方案</w:t>
        </w:r>
        <w:r>
          <w:tab/>
        </w:r>
        <w:r>
          <w:fldChar w:fldCharType="begin"/>
        </w:r>
        <w:r>
          <w:instrText xml:space="preserve"> PAGEREF _Toc16260 \h </w:instrText>
        </w:r>
        <w:r>
          <w:fldChar w:fldCharType="separate"/>
        </w:r>
        <w:r>
          <w:t>19</w:t>
        </w:r>
        <w:r>
          <w:fldChar w:fldCharType="end"/>
        </w:r>
      </w:hyperlink>
    </w:p>
    <w:p>
      <w:pPr>
        <w:pStyle w:val="TOC2"/>
        <w:tabs>
          <w:tab w:val="right" w:leader="dot" w:pos="8306"/>
        </w:tabs>
      </w:pPr>
      <w:hyperlink w:anchor="_Toc12666" w:history="1">
        <w:r>
          <w:rPr>
            <w:rFonts w:ascii="仿宋" w:eastAsia="仿宋" w:hAnsi="仿宋" w:cs="仿宋" w:hint="eastAsia"/>
            <w:lang w:eastAsia="zh-CN"/>
          </w:rPr>
          <w:t>(二)、资源利用方案</w:t>
        </w:r>
        <w:r>
          <w:tab/>
        </w:r>
        <w:r>
          <w:fldChar w:fldCharType="begin"/>
        </w:r>
        <w:r>
          <w:instrText xml:space="preserve"> PAGEREF _Toc12666 \h </w:instrText>
        </w:r>
        <w:r>
          <w:fldChar w:fldCharType="separate"/>
        </w:r>
        <w:r>
          <w:t>20</w:t>
        </w:r>
        <w:r>
          <w:fldChar w:fldCharType="end"/>
        </w:r>
      </w:hyperlink>
    </w:p>
    <w:p>
      <w:pPr>
        <w:pStyle w:val="TOC2"/>
        <w:tabs>
          <w:tab w:val="right" w:leader="dot" w:pos="8306"/>
        </w:tabs>
      </w:pPr>
      <w:hyperlink w:anchor="_Toc18359" w:history="1">
        <w:r>
          <w:rPr>
            <w:rFonts w:ascii="仿宋" w:eastAsia="仿宋" w:hAnsi="仿宋" w:cs="仿宋" w:hint="eastAsia"/>
            <w:lang w:eastAsia="zh-CN"/>
          </w:rPr>
          <w:t>(三)、资源节约措施</w:t>
        </w:r>
        <w:r>
          <w:tab/>
        </w:r>
        <w:r>
          <w:fldChar w:fldCharType="begin"/>
        </w:r>
        <w:r>
          <w:instrText xml:space="preserve"> PAGEREF _Toc18359 \h </w:instrText>
        </w:r>
        <w:r>
          <w:fldChar w:fldCharType="separate"/>
        </w:r>
        <w:r>
          <w:t>21</w:t>
        </w:r>
        <w:r>
          <w:fldChar w:fldCharType="end"/>
        </w:r>
      </w:hyperlink>
    </w:p>
    <w:p>
      <w:pPr>
        <w:pStyle w:val="TOC1"/>
        <w:tabs>
          <w:tab w:val="right" w:leader="dot" w:pos="8306"/>
        </w:tabs>
      </w:pPr>
      <w:hyperlink w:anchor="_Toc13844" w:history="1">
        <w:r>
          <w:rPr>
            <w:rFonts w:ascii="仿宋" w:eastAsia="仿宋" w:hAnsi="仿宋" w:cs="仿宋" w:hint="eastAsia"/>
            <w:lang w:eastAsia="zh-CN"/>
          </w:rPr>
          <w:t>四、建设风险评估分析</w:t>
        </w:r>
        <w:r>
          <w:tab/>
        </w:r>
        <w:r>
          <w:fldChar w:fldCharType="begin"/>
        </w:r>
        <w:r>
          <w:instrText xml:space="preserve"> PAGEREF _Toc13844 \h </w:instrText>
        </w:r>
        <w:r>
          <w:fldChar w:fldCharType="separate"/>
        </w:r>
        <w:r>
          <w:t>23</w:t>
        </w:r>
        <w:r>
          <w:fldChar w:fldCharType="end"/>
        </w:r>
      </w:hyperlink>
    </w:p>
    <w:p>
      <w:pPr>
        <w:pStyle w:val="TOC2"/>
        <w:tabs>
          <w:tab w:val="right" w:leader="dot" w:pos="8306"/>
        </w:tabs>
      </w:pPr>
      <w:hyperlink w:anchor="_Toc14192" w:history="1">
        <w:r>
          <w:rPr>
            <w:rFonts w:ascii="仿宋" w:eastAsia="仿宋" w:hAnsi="仿宋" w:cs="仿宋" w:hint="eastAsia"/>
            <w:lang w:eastAsia="zh-CN"/>
          </w:rPr>
          <w:t>(一)、政策风险分析</w:t>
        </w:r>
        <w:r>
          <w:tab/>
        </w:r>
        <w:r>
          <w:fldChar w:fldCharType="begin"/>
        </w:r>
        <w:r>
          <w:instrText xml:space="preserve"> PAGEREF _Toc14192 \h </w:instrText>
        </w:r>
        <w:r>
          <w:fldChar w:fldCharType="separate"/>
        </w:r>
        <w:r>
          <w:t>23</w:t>
        </w:r>
        <w:r>
          <w:fldChar w:fldCharType="end"/>
        </w:r>
      </w:hyperlink>
    </w:p>
    <w:p>
      <w:pPr>
        <w:pStyle w:val="TOC2"/>
        <w:tabs>
          <w:tab w:val="right" w:leader="dot" w:pos="8306"/>
        </w:tabs>
      </w:pPr>
      <w:hyperlink w:anchor="_Toc28402" w:history="1">
        <w:r>
          <w:rPr>
            <w:rFonts w:ascii="仿宋" w:eastAsia="仿宋" w:hAnsi="仿宋" w:cs="仿宋" w:hint="eastAsia"/>
            <w:lang w:eastAsia="zh-CN"/>
          </w:rPr>
          <w:t>(二)、社会风险分析</w:t>
        </w:r>
        <w:r>
          <w:tab/>
        </w:r>
        <w:r>
          <w:fldChar w:fldCharType="begin"/>
        </w:r>
        <w:r>
          <w:instrText xml:space="preserve"> PAGEREF _Toc28402 \h </w:instrText>
        </w:r>
        <w:r>
          <w:fldChar w:fldCharType="separate"/>
        </w:r>
        <w:r>
          <w:t>24</w:t>
        </w:r>
        <w:r>
          <w:fldChar w:fldCharType="end"/>
        </w:r>
      </w:hyperlink>
    </w:p>
    <w:p>
      <w:pPr>
        <w:pStyle w:val="TOC2"/>
        <w:tabs>
          <w:tab w:val="right" w:leader="dot" w:pos="8306"/>
        </w:tabs>
      </w:pPr>
      <w:hyperlink w:anchor="_Toc29404" w:history="1">
        <w:r>
          <w:rPr>
            <w:rFonts w:ascii="仿宋" w:eastAsia="仿宋" w:hAnsi="仿宋" w:cs="仿宋" w:hint="eastAsia"/>
            <w:lang w:eastAsia="zh-CN"/>
          </w:rPr>
          <w:t>(三)、市场风险分析</w:t>
        </w:r>
        <w:r>
          <w:tab/>
        </w:r>
        <w:r>
          <w:fldChar w:fldCharType="begin"/>
        </w:r>
        <w:r>
          <w:instrText xml:space="preserve"> PAGEREF _Toc29404 \h </w:instrText>
        </w:r>
        <w:r>
          <w:fldChar w:fldCharType="separate"/>
        </w:r>
        <w:r>
          <w:t>25</w:t>
        </w:r>
        <w:r>
          <w:fldChar w:fldCharType="end"/>
        </w:r>
      </w:hyperlink>
    </w:p>
    <w:p>
      <w:pPr>
        <w:pStyle w:val="TOC2"/>
        <w:tabs>
          <w:tab w:val="right" w:leader="dot" w:pos="8306"/>
        </w:tabs>
      </w:pPr>
      <w:hyperlink w:anchor="_Toc4159" w:history="1">
        <w:r>
          <w:rPr>
            <w:rFonts w:ascii="仿宋" w:eastAsia="仿宋" w:hAnsi="仿宋" w:cs="仿宋" w:hint="eastAsia"/>
            <w:lang w:eastAsia="zh-CN"/>
          </w:rPr>
          <w:t>(四)、资金风险分析</w:t>
        </w:r>
        <w:r>
          <w:tab/>
        </w:r>
        <w:r>
          <w:fldChar w:fldCharType="begin"/>
        </w:r>
        <w:r>
          <w:instrText xml:space="preserve"> PAGEREF _Toc4159 \h </w:instrText>
        </w:r>
        <w:r>
          <w:fldChar w:fldCharType="separate"/>
        </w:r>
        <w:r>
          <w:t>26</w:t>
        </w:r>
        <w:r>
          <w:fldChar w:fldCharType="end"/>
        </w:r>
      </w:hyperlink>
    </w:p>
    <w:p>
      <w:pPr>
        <w:pStyle w:val="TOC2"/>
        <w:tabs>
          <w:tab w:val="right" w:leader="dot" w:pos="8306"/>
        </w:tabs>
      </w:pPr>
      <w:hyperlink w:anchor="_Toc863" w:history="1">
        <w:r>
          <w:rPr>
            <w:rFonts w:ascii="仿宋" w:eastAsia="仿宋" w:hAnsi="仿宋" w:cs="仿宋" w:hint="eastAsia"/>
            <w:lang w:eastAsia="zh-CN"/>
          </w:rPr>
          <w:t>(五)、技术风险分析</w:t>
        </w:r>
        <w:r>
          <w:tab/>
        </w:r>
        <w:r>
          <w:fldChar w:fldCharType="begin"/>
        </w:r>
        <w:r>
          <w:instrText xml:space="preserve"> PAGEREF _Toc863 \h </w:instrText>
        </w:r>
        <w:r>
          <w:fldChar w:fldCharType="separate"/>
        </w:r>
        <w:r>
          <w:t>27</w:t>
        </w:r>
        <w:r>
          <w:fldChar w:fldCharType="end"/>
        </w:r>
      </w:hyperlink>
    </w:p>
    <w:p>
      <w:pPr>
        <w:pStyle w:val="TOC2"/>
        <w:tabs>
          <w:tab w:val="right" w:leader="dot" w:pos="8306"/>
        </w:tabs>
      </w:pPr>
      <w:hyperlink w:anchor="_Toc13329" w:history="1">
        <w:r>
          <w:rPr>
            <w:rFonts w:ascii="仿宋" w:eastAsia="仿宋" w:hAnsi="仿宋" w:cs="仿宋" w:hint="eastAsia"/>
            <w:lang w:eastAsia="zh-CN"/>
          </w:rPr>
          <w:t>(六)、财务风险分析</w:t>
        </w:r>
        <w:r>
          <w:tab/>
        </w:r>
        <w:r>
          <w:fldChar w:fldCharType="begin"/>
        </w:r>
        <w:r>
          <w:instrText xml:space="preserve"> PAGEREF _Toc13329 \h </w:instrText>
        </w:r>
        <w:r>
          <w:fldChar w:fldCharType="separate"/>
        </w:r>
        <w:r>
          <w:t>29</w:t>
        </w:r>
        <w:r>
          <w:fldChar w:fldCharType="end"/>
        </w:r>
      </w:hyperlink>
    </w:p>
    <w:p>
      <w:pPr>
        <w:pStyle w:val="TOC2"/>
        <w:tabs>
          <w:tab w:val="right" w:leader="dot" w:pos="8306"/>
        </w:tabs>
      </w:pPr>
      <w:hyperlink w:anchor="_Toc32760" w:history="1">
        <w:r>
          <w:rPr>
            <w:rFonts w:ascii="仿宋" w:eastAsia="仿宋" w:hAnsi="仿宋" w:cs="仿宋" w:hint="eastAsia"/>
            <w:lang w:eastAsia="zh-CN"/>
          </w:rPr>
          <w:t>(七)、管理风险分析</w:t>
        </w:r>
        <w:r>
          <w:tab/>
        </w:r>
        <w:r>
          <w:fldChar w:fldCharType="begin"/>
        </w:r>
        <w:r>
          <w:instrText xml:space="preserve"> PAGEREF _Toc32760 \h </w:instrText>
        </w:r>
        <w:r>
          <w:fldChar w:fldCharType="separate"/>
        </w:r>
        <w:r>
          <w:t>30</w:t>
        </w:r>
        <w:r>
          <w:fldChar w:fldCharType="end"/>
        </w:r>
      </w:hyperlink>
    </w:p>
    <w:p>
      <w:pPr>
        <w:pStyle w:val="TOC2"/>
        <w:tabs>
          <w:tab w:val="right" w:leader="dot" w:pos="8306"/>
        </w:tabs>
      </w:pPr>
      <w:hyperlink w:anchor="_Toc19903" w:history="1">
        <w:r>
          <w:rPr>
            <w:rFonts w:ascii="仿宋" w:eastAsia="仿宋" w:hAnsi="仿宋" w:cs="仿宋" w:hint="eastAsia"/>
            <w:lang w:eastAsia="zh-CN"/>
          </w:rPr>
          <w:t>(八)、其它风险分析</w:t>
        </w:r>
        <w:r>
          <w:tab/>
        </w:r>
        <w:r>
          <w:fldChar w:fldCharType="begin"/>
        </w:r>
        <w:r>
          <w:instrText xml:space="preserve"> PAGEREF _Toc19903 \h </w:instrText>
        </w:r>
        <w:r>
          <w:fldChar w:fldCharType="separate"/>
        </w:r>
        <w:r>
          <w:t>32</w:t>
        </w:r>
        <w:r>
          <w:fldChar w:fldCharType="end"/>
        </w:r>
      </w:hyperlink>
    </w:p>
    <w:p>
      <w:pPr>
        <w:pStyle w:val="TOC2"/>
        <w:tabs>
          <w:tab w:val="right" w:leader="dot" w:pos="8306"/>
        </w:tabs>
      </w:pPr>
      <w:hyperlink w:anchor="_Toc11687" w:history="1">
        <w:r>
          <w:rPr>
            <w:rFonts w:ascii="仿宋" w:eastAsia="仿宋" w:hAnsi="仿宋" w:cs="仿宋" w:hint="eastAsia"/>
            <w:lang w:eastAsia="zh-CN"/>
          </w:rPr>
          <w:t>(九)、社会影响评估</w:t>
        </w:r>
        <w:r>
          <w:tab/>
        </w:r>
        <w:r>
          <w:fldChar w:fldCharType="begin"/>
        </w:r>
        <w:r>
          <w:instrText xml:space="preserve"> PAGEREF _Toc11687 \h </w:instrText>
        </w:r>
        <w:r>
          <w:fldChar w:fldCharType="separate"/>
        </w:r>
        <w:r>
          <w:t>33</w:t>
        </w:r>
        <w:r>
          <w:fldChar w:fldCharType="end"/>
        </w:r>
      </w:hyperlink>
    </w:p>
    <w:p>
      <w:pPr>
        <w:pStyle w:val="TOC1"/>
        <w:tabs>
          <w:tab w:val="right" w:leader="dot" w:pos="8306"/>
        </w:tabs>
      </w:pPr>
      <w:hyperlink w:anchor="_Toc22823" w:history="1">
        <w:r>
          <w:rPr>
            <w:rFonts w:ascii="仿宋" w:eastAsia="仿宋" w:hAnsi="仿宋" w:cs="仿宋" w:hint="eastAsia"/>
            <w:lang w:eastAsia="zh-CN"/>
          </w:rPr>
          <w:t>五、社会影响分析</w:t>
        </w:r>
        <w:r>
          <w:tab/>
        </w:r>
        <w:r>
          <w:fldChar w:fldCharType="begin"/>
        </w:r>
        <w:r>
          <w:instrText xml:space="preserve"> PAGEREF _Toc22823 \h </w:instrText>
        </w:r>
        <w:r>
          <w:fldChar w:fldCharType="separate"/>
        </w:r>
        <w:r>
          <w:t>35</w:t>
        </w:r>
        <w:r>
          <w:fldChar w:fldCharType="end"/>
        </w:r>
      </w:hyperlink>
    </w:p>
    <w:p>
      <w:pPr>
        <w:pStyle w:val="TOC2"/>
        <w:tabs>
          <w:tab w:val="right" w:leader="dot" w:pos="8306"/>
        </w:tabs>
      </w:pPr>
      <w:hyperlink w:anchor="_Toc16429" w:history="1">
        <w:r>
          <w:rPr>
            <w:rFonts w:ascii="仿宋" w:eastAsia="仿宋" w:hAnsi="仿宋" w:cs="仿宋" w:hint="eastAsia"/>
            <w:lang w:eastAsia="zh-CN"/>
          </w:rPr>
          <w:t>(一)、社会影响效果分析</w:t>
        </w:r>
        <w:r>
          <w:tab/>
        </w:r>
        <w:r>
          <w:fldChar w:fldCharType="begin"/>
        </w:r>
        <w:r>
          <w:instrText xml:space="preserve"> PAGEREF _Toc16429 \h </w:instrText>
        </w:r>
        <w:r>
          <w:fldChar w:fldCharType="separate"/>
        </w:r>
        <w:r>
          <w:t>35</w:t>
        </w:r>
        <w:r>
          <w:fldChar w:fldCharType="end"/>
        </w:r>
      </w:hyperlink>
    </w:p>
    <w:p>
      <w:pPr>
        <w:pStyle w:val="TOC2"/>
        <w:tabs>
          <w:tab w:val="right" w:leader="dot" w:pos="8306"/>
        </w:tabs>
      </w:pPr>
      <w:hyperlink w:anchor="_Toc11516" w:history="1">
        <w:r>
          <w:rPr>
            <w:rFonts w:ascii="仿宋" w:eastAsia="仿宋" w:hAnsi="仿宋" w:cs="仿宋" w:hint="eastAsia"/>
            <w:lang w:eastAsia="zh-CN"/>
          </w:rPr>
          <w:t>(二)、社会适应性分析</w:t>
        </w:r>
        <w:r>
          <w:tab/>
        </w:r>
        <w:r>
          <w:fldChar w:fldCharType="begin"/>
        </w:r>
        <w:r>
          <w:instrText xml:space="preserve"> PAGEREF _Toc11516 \h </w:instrText>
        </w:r>
        <w:r>
          <w:fldChar w:fldCharType="separate"/>
        </w:r>
        <w:r>
          <w:t>38</w:t>
        </w:r>
        <w:r>
          <w:fldChar w:fldCharType="end"/>
        </w:r>
      </w:hyperlink>
    </w:p>
    <w:p>
      <w:pPr>
        <w:pStyle w:val="TOC2"/>
        <w:tabs>
          <w:tab w:val="right" w:leader="dot" w:pos="8306"/>
        </w:tabs>
      </w:pPr>
      <w:hyperlink w:anchor="_Toc9628" w:history="1">
        <w:r>
          <w:rPr>
            <w:rFonts w:ascii="仿宋" w:eastAsia="仿宋" w:hAnsi="仿宋" w:cs="仿宋" w:hint="eastAsia"/>
            <w:lang w:eastAsia="zh-CN"/>
          </w:rPr>
          <w:t>(三)、社会风险及对策分析</w:t>
        </w:r>
        <w:r>
          <w:tab/>
        </w:r>
        <w:r>
          <w:fldChar w:fldCharType="begin"/>
        </w:r>
        <w:r>
          <w:instrText xml:space="preserve"> PAGEREF _Toc9628 \h </w:instrText>
        </w:r>
        <w:r>
          <w:fldChar w:fldCharType="separate"/>
        </w:r>
        <w:r>
          <w:t>39</w:t>
        </w:r>
        <w:r>
          <w:fldChar w:fldCharType="end"/>
        </w:r>
      </w:hyperlink>
    </w:p>
    <w:p>
      <w:pPr>
        <w:pStyle w:val="TOC1"/>
        <w:tabs>
          <w:tab w:val="right" w:leader="dot" w:pos="8306"/>
        </w:tabs>
      </w:pPr>
      <w:hyperlink w:anchor="_Toc20616" w:history="1">
        <w:r>
          <w:rPr>
            <w:rFonts w:ascii="仿宋" w:eastAsia="仿宋" w:hAnsi="仿宋" w:cs="仿宋" w:hint="eastAsia"/>
            <w:lang w:eastAsia="zh-CN"/>
          </w:rPr>
          <w:t>六、项目监理与质量保证</w:t>
        </w:r>
        <w:r>
          <w:tab/>
        </w:r>
        <w:r>
          <w:fldChar w:fldCharType="begin"/>
        </w:r>
        <w:r>
          <w:instrText xml:space="preserve"> PAGEREF _Toc20616 \h </w:instrText>
        </w:r>
        <w:r>
          <w:fldChar w:fldCharType="separate"/>
        </w:r>
        <w:r>
          <w:t>42</w:t>
        </w:r>
        <w:r>
          <w:fldChar w:fldCharType="end"/>
        </w:r>
      </w:hyperlink>
    </w:p>
    <w:p>
      <w:pPr>
        <w:pStyle w:val="TOC2"/>
        <w:tabs>
          <w:tab w:val="right" w:leader="dot" w:pos="8306"/>
        </w:tabs>
      </w:pPr>
      <w:hyperlink w:anchor="_Toc23438" w:history="1">
        <w:r>
          <w:rPr>
            <w:rFonts w:ascii="仿宋" w:eastAsia="仿宋" w:hAnsi="仿宋" w:cs="仿宋" w:hint="eastAsia"/>
            <w:lang w:eastAsia="zh-CN"/>
          </w:rPr>
          <w:t>(一)、监理体系构建</w:t>
        </w:r>
        <w:r>
          <w:tab/>
        </w:r>
        <w:r>
          <w:fldChar w:fldCharType="begin"/>
        </w:r>
        <w:r>
          <w:instrText xml:space="preserve"> PAGEREF _Toc23438 \h </w:instrText>
        </w:r>
        <w:r>
          <w:fldChar w:fldCharType="separate"/>
        </w:r>
        <w:r>
          <w:t>42</w:t>
        </w:r>
        <w:r>
          <w:fldChar w:fldCharType="end"/>
        </w:r>
      </w:hyperlink>
    </w:p>
    <w:p>
      <w:pPr>
        <w:pStyle w:val="TOC2"/>
        <w:tabs>
          <w:tab w:val="right" w:leader="dot" w:pos="8306"/>
        </w:tabs>
      </w:pPr>
      <w:hyperlink w:anchor="_Toc30862" w:history="1">
        <w:r>
          <w:rPr>
            <w:rFonts w:ascii="仿宋" w:eastAsia="仿宋" w:hAnsi="仿宋" w:cs="仿宋" w:hint="eastAsia"/>
            <w:lang w:eastAsia="zh-CN"/>
          </w:rPr>
          <w:t>(二)、质量保证体系实施</w:t>
        </w:r>
        <w:r>
          <w:tab/>
        </w:r>
        <w:r>
          <w:fldChar w:fldCharType="begin"/>
        </w:r>
        <w:r>
          <w:instrText xml:space="preserve"> PAGEREF _Toc30862 \h </w:instrText>
        </w:r>
        <w:r>
          <w:fldChar w:fldCharType="separate"/>
        </w:r>
        <w:r>
          <w:t>43</w:t>
        </w:r>
        <w:r>
          <w:fldChar w:fldCharType="end"/>
        </w:r>
      </w:hyperlink>
    </w:p>
    <w:p>
      <w:pPr>
        <w:pStyle w:val="TOC2"/>
        <w:tabs>
          <w:tab w:val="right" w:leader="dot" w:pos="8306"/>
        </w:tabs>
      </w:pPr>
      <w:hyperlink w:anchor="_Toc771" w:history="1">
        <w:r>
          <w:rPr>
            <w:rFonts w:ascii="仿宋" w:eastAsia="仿宋" w:hAnsi="仿宋" w:cs="仿宋" w:hint="eastAsia"/>
            <w:lang w:eastAsia="zh-CN"/>
          </w:rPr>
          <w:t>(三)、监理与质量控制流程</w:t>
        </w:r>
        <w:r>
          <w:tab/>
        </w:r>
        <w:r>
          <w:fldChar w:fldCharType="begin"/>
        </w:r>
        <w:r>
          <w:instrText xml:space="preserve"> PAGEREF _Toc771 \h </w:instrText>
        </w:r>
        <w:r>
          <w:fldChar w:fldCharType="separate"/>
        </w:r>
        <w:r>
          <w:t>44</w:t>
        </w:r>
        <w:r>
          <w:fldChar w:fldCharType="end"/>
        </w:r>
      </w:hyperlink>
    </w:p>
    <w:p>
      <w:pPr>
        <w:pStyle w:val="TOC1"/>
        <w:tabs>
          <w:tab w:val="right" w:leader="dot" w:pos="8306"/>
        </w:tabs>
      </w:pPr>
      <w:hyperlink w:anchor="_Toc11314" w:history="1">
        <w:r>
          <w:rPr>
            <w:rFonts w:ascii="仿宋" w:eastAsia="仿宋" w:hAnsi="仿宋" w:cs="仿宋" w:hint="eastAsia"/>
            <w:lang w:eastAsia="zh-CN"/>
          </w:rPr>
          <w:t>七、环境保护与治理方案</w:t>
        </w:r>
        <w:r>
          <w:tab/>
        </w:r>
        <w:r>
          <w:fldChar w:fldCharType="begin"/>
        </w:r>
        <w:r>
          <w:instrText xml:space="preserve"> PAGEREF _Toc11314 \h </w:instrText>
        </w:r>
        <w:r>
          <w:fldChar w:fldCharType="separate"/>
        </w:r>
        <w:r>
          <w:t>44</w:t>
        </w:r>
        <w:r>
          <w:fldChar w:fldCharType="end"/>
        </w:r>
      </w:hyperlink>
    </w:p>
    <w:p>
      <w:pPr>
        <w:pStyle w:val="TOC2"/>
        <w:tabs>
          <w:tab w:val="right" w:leader="dot" w:pos="8306"/>
        </w:tabs>
      </w:pPr>
      <w:hyperlink w:anchor="_Toc20529" w:history="1">
        <w:r>
          <w:rPr>
            <w:rFonts w:ascii="仿宋" w:eastAsia="仿宋" w:hAnsi="仿宋" w:cs="仿宋" w:hint="eastAsia"/>
            <w:lang w:eastAsia="zh-CN"/>
          </w:rPr>
          <w:t>(一)、项目环境影响评估</w:t>
        </w:r>
        <w:r>
          <w:tab/>
        </w:r>
        <w:r>
          <w:fldChar w:fldCharType="begin"/>
        </w:r>
        <w:r>
          <w:instrText xml:space="preserve"> PAGEREF _Toc20529 \h </w:instrText>
        </w:r>
        <w:r>
          <w:fldChar w:fldCharType="separate"/>
        </w:r>
        <w:r>
          <w:t>44</w:t>
        </w:r>
        <w:r>
          <w:fldChar w:fldCharType="end"/>
        </w:r>
      </w:hyperlink>
    </w:p>
    <w:p>
      <w:pPr>
        <w:pStyle w:val="TOC2"/>
        <w:tabs>
          <w:tab w:val="right" w:leader="dot" w:pos="8306"/>
        </w:tabs>
      </w:pPr>
      <w:hyperlink w:anchor="_Toc23043" w:history="1">
        <w:r>
          <w:rPr>
            <w:rFonts w:ascii="仿宋" w:eastAsia="仿宋" w:hAnsi="仿宋" w:cs="仿宋" w:hint="eastAsia"/>
            <w:lang w:eastAsia="zh-CN"/>
          </w:rPr>
          <w:t>(二)、环境保护措施与治理方案</w:t>
        </w:r>
        <w:r>
          <w:tab/>
        </w:r>
        <w:r>
          <w:fldChar w:fldCharType="begin"/>
        </w:r>
        <w:r>
          <w:instrText xml:space="preserve"> PAGEREF _Toc23043 \h </w:instrText>
        </w:r>
        <w:r>
          <w:fldChar w:fldCharType="separate"/>
        </w:r>
        <w:r>
          <w:t>45</w:t>
        </w:r>
        <w:r>
          <w:fldChar w:fldCharType="end"/>
        </w:r>
      </w:hyperlink>
    </w:p>
    <w:p>
      <w:pPr>
        <w:pStyle w:val="TOC1"/>
        <w:tabs>
          <w:tab w:val="right" w:leader="dot" w:pos="8306"/>
        </w:tabs>
      </w:pPr>
      <w:hyperlink w:anchor="_Toc7626" w:history="1">
        <w:r>
          <w:rPr>
            <w:rFonts w:ascii="仿宋" w:eastAsia="仿宋" w:hAnsi="仿宋" w:cs="仿宋" w:hint="eastAsia"/>
            <w:lang w:eastAsia="zh-CN"/>
          </w:rPr>
          <w:t>八、安全与应急管理</w:t>
        </w:r>
        <w:r>
          <w:tab/>
        </w:r>
        <w:r>
          <w:fldChar w:fldCharType="begin"/>
        </w:r>
        <w:r>
          <w:instrText xml:space="preserve"> PAGEREF _Toc7626 \h </w:instrText>
        </w:r>
        <w:r>
          <w:fldChar w:fldCharType="separate"/>
        </w:r>
        <w:r>
          <w:t>45</w:t>
        </w:r>
        <w:r>
          <w:fldChar w:fldCharType="end"/>
        </w:r>
      </w:hyperlink>
    </w:p>
    <w:p>
      <w:pPr>
        <w:pStyle w:val="TOC2"/>
        <w:tabs>
          <w:tab w:val="right" w:leader="dot" w:pos="8306"/>
        </w:tabs>
      </w:pPr>
      <w:hyperlink w:anchor="_Toc9903" w:history="1">
        <w:r>
          <w:rPr>
            <w:rFonts w:ascii="仿宋" w:eastAsia="仿宋" w:hAnsi="仿宋" w:cs="仿宋" w:hint="eastAsia"/>
            <w:lang w:eastAsia="zh-CN"/>
          </w:rPr>
          <w:t>(一)、安全生产管理</w:t>
        </w:r>
        <w:r>
          <w:tab/>
        </w:r>
        <w:r>
          <w:fldChar w:fldCharType="begin"/>
        </w:r>
        <w:r>
          <w:instrText xml:space="preserve"> PAGEREF _Toc9903 \h </w:instrText>
        </w:r>
        <w:r>
          <w:fldChar w:fldCharType="separate"/>
        </w:r>
        <w:r>
          <w:t>45</w:t>
        </w:r>
        <w:r>
          <w:fldChar w:fldCharType="end"/>
        </w:r>
      </w:hyperlink>
    </w:p>
    <w:p>
      <w:pPr>
        <w:pStyle w:val="TOC2"/>
        <w:tabs>
          <w:tab w:val="right" w:leader="dot" w:pos="8306"/>
        </w:tabs>
      </w:pPr>
      <w:hyperlink w:anchor="_Toc26501" w:history="1">
        <w:r>
          <w:rPr>
            <w:rFonts w:ascii="仿宋" w:eastAsia="仿宋" w:hAnsi="仿宋" w:cs="仿宋" w:hint="eastAsia"/>
            <w:lang w:eastAsia="zh-CN"/>
          </w:rPr>
          <w:t>(二)、应急预案与响应</w:t>
        </w:r>
        <w:r>
          <w:tab/>
        </w:r>
        <w:r>
          <w:fldChar w:fldCharType="begin"/>
        </w:r>
        <w:r>
          <w:instrText xml:space="preserve"> PAGEREF _Toc26501 \h </w:instrText>
        </w:r>
        <w:r>
          <w:fldChar w:fldCharType="separate"/>
        </w:r>
        <w:r>
          <w:t>47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09" w:history="1">
        <w:r>
          <w:rPr>
            <w:rFonts w:ascii="仿宋" w:eastAsia="仿宋" w:hAnsi="仿宋" w:cs="仿宋" w:hint="eastAsia"/>
            <w:lang w:eastAsia="zh-CN"/>
          </w:rPr>
          <w:t>九、资金管理与财务规划</w:t>
        </w:r>
        <w:r>
          <w:tab/>
        </w:r>
        <w:r>
          <w:fldChar w:fldCharType="begin"/>
        </w:r>
        <w:r>
          <w:instrText xml:space="preserve"> PAGEREF _Toc18909 \h </w:instrText>
        </w:r>
        <w:r>
          <w:fldChar w:fldCharType="separate"/>
        </w:r>
        <w:r>
          <w:t>49</w:t>
        </w:r>
        <w:r>
          <w:fldChar w:fldCharType="end"/>
        </w:r>
      </w:hyperlink>
    </w:p>
    <w:p>
      <w:pPr>
        <w:pStyle w:val="TOC2"/>
        <w:tabs>
          <w:tab w:val="right" w:leader="dot" w:pos="8306"/>
        </w:tabs>
      </w:pPr>
      <w:hyperlink w:anchor="_Toc19958" w:history="1">
        <w:r>
          <w:rPr>
            <w:rFonts w:ascii="仿宋" w:eastAsia="仿宋" w:hAnsi="仿宋" w:cs="仿宋" w:hint="eastAsia"/>
            <w:lang w:eastAsia="zh-CN"/>
          </w:rPr>
          <w:t>(一)、项目资金来源与筹措</w:t>
        </w:r>
        <w:r>
          <w:tab/>
        </w:r>
        <w:r>
          <w:fldChar w:fldCharType="begin"/>
        </w:r>
        <w:r>
          <w:instrText xml:space="preserve"> PAGEREF _Toc19958 \h </w:instrText>
        </w:r>
        <w:r>
          <w:fldChar w:fldCharType="separate"/>
        </w:r>
        <w:r>
          <w:t>49</w:t>
        </w:r>
        <w:r>
          <w:fldChar w:fldCharType="end"/>
        </w:r>
      </w:hyperlink>
    </w:p>
    <w:p>
      <w:pPr>
        <w:pStyle w:val="TOC2"/>
        <w:tabs>
          <w:tab w:val="right" w:leader="dot" w:pos="8306"/>
        </w:tabs>
      </w:pPr>
      <w:hyperlink w:anchor="_Toc13117" w:history="1">
        <w:r>
          <w:rPr>
            <w:rFonts w:ascii="仿宋" w:eastAsia="仿宋" w:hAnsi="仿宋" w:cs="仿宋" w:hint="eastAsia"/>
            <w:lang w:eastAsia="zh-CN"/>
          </w:rPr>
          <w:t>(二)、资金使用与监管</w:t>
        </w:r>
        <w:r>
          <w:tab/>
        </w:r>
        <w:r>
          <w:fldChar w:fldCharType="begin"/>
        </w:r>
        <w:r>
          <w:instrText xml:space="preserve"> PAGEREF _Toc13117 \h </w:instrText>
        </w:r>
        <w:r>
          <w:fldChar w:fldCharType="separate"/>
        </w:r>
        <w:r>
          <w:t>50</w:t>
        </w:r>
        <w:r>
          <w:fldChar w:fldCharType="end"/>
        </w:r>
      </w:hyperlink>
    </w:p>
    <w:p>
      <w:pPr>
        <w:pStyle w:val="TOC2"/>
        <w:tabs>
          <w:tab w:val="right" w:leader="dot" w:pos="8306"/>
        </w:tabs>
      </w:pPr>
      <w:hyperlink w:anchor="_Toc5606" w:history="1">
        <w:r>
          <w:rPr>
            <w:rFonts w:ascii="仿宋" w:eastAsia="仿宋" w:hAnsi="仿宋" w:cs="仿宋" w:hint="eastAsia"/>
            <w:lang w:eastAsia="zh-CN"/>
          </w:rPr>
          <w:t>(三)、财务规划与预测</w:t>
        </w:r>
        <w:r>
          <w:tab/>
        </w:r>
        <w:r>
          <w:fldChar w:fldCharType="begin"/>
        </w:r>
        <w:r>
          <w:instrText xml:space="preserve"> PAGEREF _Toc5606 \h </w:instrText>
        </w:r>
        <w:r>
          <w:fldChar w:fldCharType="separate"/>
        </w:r>
        <w:r>
          <w:t>51</w:t>
        </w:r>
        <w:r>
          <w:fldChar w:fldCharType="end"/>
        </w:r>
      </w:hyperlink>
    </w:p>
    <w:p>
      <w:pPr>
        <w:pStyle w:val="TOC1"/>
        <w:tabs>
          <w:tab w:val="right" w:leader="dot" w:pos="8306"/>
        </w:tabs>
      </w:pPr>
      <w:hyperlink w:anchor="_Toc16603" w:history="1">
        <w:r>
          <w:rPr>
            <w:rFonts w:ascii="仿宋" w:eastAsia="仿宋" w:hAnsi="仿宋" w:cs="仿宋" w:hint="eastAsia"/>
            <w:lang w:eastAsia="zh-CN"/>
          </w:rPr>
          <w:t>十、土地利用与规划方案</w:t>
        </w:r>
        <w:r>
          <w:tab/>
        </w:r>
        <w:r>
          <w:fldChar w:fldCharType="begin"/>
        </w:r>
        <w:r>
          <w:instrText xml:space="preserve"> PAGEREF _Toc16603 \h </w:instrText>
        </w:r>
        <w:r>
          <w:fldChar w:fldCharType="separate"/>
        </w:r>
        <w:r>
          <w:t>52</w:t>
        </w:r>
        <w:r>
          <w:fldChar w:fldCharType="end"/>
        </w:r>
      </w:hyperlink>
    </w:p>
    <w:p>
      <w:pPr>
        <w:pStyle w:val="TOC2"/>
        <w:tabs>
          <w:tab w:val="right" w:leader="dot" w:pos="8306"/>
        </w:tabs>
      </w:pPr>
      <w:hyperlink w:anchor="_Toc26588" w:history="1">
        <w:r>
          <w:rPr>
            <w:rFonts w:ascii="仿宋" w:eastAsia="仿宋" w:hAnsi="仿宋" w:cs="仿宋" w:hint="eastAsia"/>
            <w:lang w:eastAsia="zh-CN"/>
          </w:rPr>
          <w:t>(一)、项目用地情况分析</w:t>
        </w:r>
        <w:r>
          <w:tab/>
        </w:r>
        <w:r>
          <w:fldChar w:fldCharType="begin"/>
        </w:r>
        <w:r>
          <w:instrText xml:space="preserve"> PAGEREF _Toc26588 \h </w:instrText>
        </w:r>
        <w:r>
          <w:fldChar w:fldCharType="separate"/>
        </w:r>
        <w:r>
          <w:t>52</w:t>
        </w:r>
        <w:r>
          <w:fldChar w:fldCharType="end"/>
        </w:r>
      </w:hyperlink>
    </w:p>
    <w:p>
      <w:pPr>
        <w:pStyle w:val="TOC2"/>
        <w:tabs>
          <w:tab w:val="right" w:leader="dot" w:pos="8306"/>
        </w:tabs>
      </w:pPr>
      <w:hyperlink w:anchor="_Toc22829" w:history="1">
        <w:r>
          <w:rPr>
            <w:rFonts w:ascii="仿宋" w:eastAsia="仿宋" w:hAnsi="仿宋" w:cs="仿宋" w:hint="eastAsia"/>
            <w:lang w:eastAsia="zh-CN"/>
          </w:rPr>
          <w:t>(二)、土地利用规划方案</w:t>
        </w:r>
        <w:r>
          <w:tab/>
        </w:r>
        <w:r>
          <w:fldChar w:fldCharType="begin"/>
        </w:r>
        <w:r>
          <w:instrText xml:space="preserve"> PAGEREF _Toc22829 \h </w:instrText>
        </w:r>
        <w:r>
          <w:fldChar w:fldCharType="separate"/>
        </w:r>
        <w:r>
          <w:t>53</w:t>
        </w:r>
        <w:r>
          <w:fldChar w:fldCharType="end"/>
        </w:r>
      </w:hyperlink>
    </w:p>
    <w:p>
      <w:pPr>
        <w:pStyle w:val="TOC1"/>
        <w:tabs>
          <w:tab w:val="right" w:leader="dot" w:pos="8306"/>
        </w:tabs>
      </w:pPr>
      <w:hyperlink w:anchor="_Toc30831" w:history="1">
        <w:r>
          <w:rPr>
            <w:rFonts w:ascii="仿宋" w:eastAsia="仿宋" w:hAnsi="仿宋" w:cs="仿宋" w:hint="eastAsia"/>
            <w:lang w:eastAsia="zh-CN"/>
          </w:rPr>
          <w:t>十一、项目质量与标准</w:t>
        </w:r>
        <w:r>
          <w:tab/>
        </w:r>
        <w:r>
          <w:fldChar w:fldCharType="begin"/>
        </w:r>
        <w:r>
          <w:instrText xml:space="preserve"> PAGEREF _Toc30831 \h </w:instrText>
        </w:r>
        <w:r>
          <w:fldChar w:fldCharType="separate"/>
        </w:r>
        <w:r>
          <w:t>55</w:t>
        </w:r>
        <w:r>
          <w:fldChar w:fldCharType="end"/>
        </w:r>
      </w:hyperlink>
    </w:p>
    <w:p>
      <w:pPr>
        <w:pStyle w:val="TOC2"/>
        <w:tabs>
          <w:tab w:val="right" w:leader="dot" w:pos="8306"/>
        </w:tabs>
      </w:pPr>
      <w:hyperlink w:anchor="_Toc3706" w:history="1">
        <w:r>
          <w:rPr>
            <w:rFonts w:ascii="仿宋" w:eastAsia="仿宋" w:hAnsi="仿宋" w:cs="仿宋" w:hint="eastAsia"/>
            <w:lang w:eastAsia="zh-CN"/>
          </w:rPr>
          <w:t>(一)、质量保障体系</w:t>
        </w:r>
        <w:r>
          <w:tab/>
        </w:r>
        <w:r>
          <w:fldChar w:fldCharType="begin"/>
        </w:r>
        <w:r>
          <w:instrText xml:space="preserve"> PAGEREF _Toc3706 \h </w:instrText>
        </w:r>
        <w:r>
          <w:fldChar w:fldCharType="separate"/>
        </w:r>
        <w:r>
          <w:t>55</w:t>
        </w:r>
        <w:r>
          <w:fldChar w:fldCharType="end"/>
        </w:r>
      </w:hyperlink>
    </w:p>
    <w:p>
      <w:pPr>
        <w:pStyle w:val="TOC2"/>
        <w:tabs>
          <w:tab w:val="right" w:leader="dot" w:pos="8306"/>
        </w:tabs>
      </w:pPr>
      <w:hyperlink w:anchor="_Toc18580" w:history="1">
        <w:r>
          <w:rPr>
            <w:rFonts w:ascii="仿宋" w:eastAsia="仿宋" w:hAnsi="仿宋" w:cs="仿宋" w:hint="eastAsia"/>
            <w:lang w:eastAsia="zh-CN"/>
          </w:rPr>
          <w:t>(二)、标准化作业流程</w:t>
        </w:r>
        <w:r>
          <w:tab/>
        </w:r>
        <w:r>
          <w:fldChar w:fldCharType="begin"/>
        </w:r>
        <w:r>
          <w:instrText xml:space="preserve"> PAGEREF _Toc18580 \h </w:instrText>
        </w:r>
        <w:r>
          <w:fldChar w:fldCharType="separate"/>
        </w:r>
        <w:r>
          <w:t>56</w:t>
        </w:r>
        <w:r>
          <w:fldChar w:fldCharType="end"/>
        </w:r>
      </w:hyperlink>
    </w:p>
    <w:p>
      <w:pPr>
        <w:pStyle w:val="TOC2"/>
        <w:tabs>
          <w:tab w:val="right" w:leader="dot" w:pos="8306"/>
        </w:tabs>
      </w:pPr>
      <w:hyperlink w:anchor="_Toc24201" w:history="1">
        <w:r>
          <w:rPr>
            <w:rFonts w:ascii="仿宋" w:eastAsia="仿宋" w:hAnsi="仿宋" w:cs="仿宋" w:hint="eastAsia"/>
            <w:lang w:eastAsia="zh-CN"/>
          </w:rPr>
          <w:t>(三)、质量监控与评估</w:t>
        </w:r>
        <w:r>
          <w:tab/>
        </w:r>
        <w:r>
          <w:fldChar w:fldCharType="begin"/>
        </w:r>
        <w:r>
          <w:instrText xml:space="preserve"> PAGEREF _Toc24201 \h </w:instrText>
        </w:r>
        <w:r>
          <w:fldChar w:fldCharType="separate"/>
        </w:r>
        <w:r>
          <w:t>58</w:t>
        </w:r>
        <w:r>
          <w:fldChar w:fldCharType="end"/>
        </w:r>
      </w:hyperlink>
    </w:p>
    <w:p>
      <w:pPr>
        <w:pStyle w:val="TOC2"/>
        <w:tabs>
          <w:tab w:val="right" w:leader="dot" w:pos="8306"/>
        </w:tabs>
      </w:pPr>
      <w:hyperlink w:anchor="_Toc25872" w:history="1">
        <w:r>
          <w:rPr>
            <w:rFonts w:ascii="仿宋" w:eastAsia="仿宋" w:hAnsi="仿宋" w:cs="仿宋" w:hint="eastAsia"/>
            <w:lang w:eastAsia="zh-CN"/>
          </w:rPr>
          <w:t>(四)、质量改进计划</w:t>
        </w:r>
        <w:r>
          <w:tab/>
        </w:r>
        <w:r>
          <w:fldChar w:fldCharType="begin"/>
        </w:r>
        <w:r>
          <w:instrText xml:space="preserve"> PAGEREF _Toc25872 \h </w:instrText>
        </w:r>
        <w:r>
          <w:fldChar w:fldCharType="separate"/>
        </w:r>
        <w:r>
          <w:t>59</w:t>
        </w:r>
        <w:r>
          <w:fldChar w:fldCharType="end"/>
        </w:r>
      </w:hyperlink>
    </w:p>
    <w:p>
      <w:pPr>
        <w:pStyle w:val="TOC1"/>
        <w:tabs>
          <w:tab w:val="right" w:leader="dot" w:pos="8306"/>
        </w:tabs>
      </w:pPr>
      <w:hyperlink w:anchor="_Toc30906" w:history="1">
        <w:r>
          <w:rPr>
            <w:rFonts w:ascii="仿宋" w:eastAsia="仿宋" w:hAnsi="仿宋" w:cs="仿宋" w:hint="eastAsia"/>
            <w:lang w:eastAsia="zh-CN"/>
          </w:rPr>
          <w:t>十二、技术创新与产业升级</w:t>
        </w:r>
        <w:r>
          <w:tab/>
        </w:r>
        <w:r>
          <w:fldChar w:fldCharType="begin"/>
        </w:r>
        <w:r>
          <w:instrText xml:space="preserve"> PAGEREF _Toc30906 \h </w:instrText>
        </w:r>
        <w:r>
          <w:fldChar w:fldCharType="separate"/>
        </w:r>
        <w:r>
          <w:t>60</w:t>
        </w:r>
        <w:r>
          <w:fldChar w:fldCharType="end"/>
        </w:r>
      </w:hyperlink>
    </w:p>
    <w:p>
      <w:pPr>
        <w:pStyle w:val="TOC2"/>
        <w:tabs>
          <w:tab w:val="right" w:leader="dot" w:pos="8306"/>
        </w:tabs>
      </w:pPr>
      <w:hyperlink w:anchor="_Toc1707" w:history="1">
        <w:r>
          <w:rPr>
            <w:rFonts w:ascii="仿宋" w:eastAsia="仿宋" w:hAnsi="仿宋" w:cs="仿宋" w:hint="eastAsia"/>
            <w:lang w:eastAsia="zh-CN"/>
          </w:rPr>
          <w:t>(一)、技术创新方向与目标</w:t>
        </w:r>
        <w:r>
          <w:tab/>
        </w:r>
        <w:r>
          <w:fldChar w:fldCharType="begin"/>
        </w:r>
        <w:r>
          <w:instrText xml:space="preserve"> PAGEREF _Toc1707 \h </w:instrText>
        </w:r>
        <w:r>
          <w:fldChar w:fldCharType="separate"/>
        </w:r>
        <w:r>
          <w:t>60</w:t>
        </w:r>
        <w:r>
          <w:fldChar w:fldCharType="end"/>
        </w:r>
      </w:hyperlink>
    </w:p>
    <w:p>
      <w:pPr>
        <w:pStyle w:val="TOC2"/>
        <w:tabs>
          <w:tab w:val="right" w:leader="dot" w:pos="8306"/>
        </w:tabs>
      </w:pPr>
      <w:hyperlink w:anchor="_Toc1529" w:history="1">
        <w:r>
          <w:rPr>
            <w:rFonts w:ascii="仿宋" w:eastAsia="仿宋" w:hAnsi="仿宋" w:cs="仿宋" w:hint="eastAsia"/>
            <w:lang w:eastAsia="zh-CN"/>
          </w:rPr>
          <w:t>(二)、产业升级路径与措施</w:t>
        </w:r>
        <w:r>
          <w:tab/>
        </w:r>
        <w:r>
          <w:fldChar w:fldCharType="begin"/>
        </w:r>
        <w:r>
          <w:instrText xml:space="preserve"> PAGEREF _Toc1529 \h </w:instrText>
        </w:r>
        <w:r>
          <w:fldChar w:fldCharType="separate"/>
        </w:r>
        <w:r>
          <w:t>61</w:t>
        </w:r>
        <w:r>
          <w:fldChar w:fldCharType="end"/>
        </w:r>
      </w:hyperlink>
    </w:p>
    <w:p>
      <w:pPr>
        <w:pStyle w:val="TOC1"/>
        <w:tabs>
          <w:tab w:val="right" w:leader="dot" w:pos="8306"/>
        </w:tabs>
      </w:pPr>
      <w:hyperlink w:anchor="_Toc16608" w:history="1">
        <w:r>
          <w:rPr>
            <w:rFonts w:ascii="仿宋" w:eastAsia="仿宋" w:hAnsi="仿宋" w:cs="仿宋" w:hint="eastAsia"/>
            <w:lang w:eastAsia="zh-CN"/>
          </w:rPr>
          <w:t>十三、合作与交流机制建立</w:t>
        </w:r>
        <w:r>
          <w:tab/>
        </w:r>
        <w:r>
          <w:fldChar w:fldCharType="begin"/>
        </w:r>
        <w:r>
          <w:instrText xml:space="preserve"> PAGEREF _Toc16608 \h </w:instrText>
        </w:r>
        <w:r>
          <w:fldChar w:fldCharType="separate"/>
        </w:r>
        <w:r>
          <w:t>63</w:t>
        </w:r>
        <w:r>
          <w:fldChar w:fldCharType="end"/>
        </w:r>
      </w:hyperlink>
    </w:p>
    <w:p>
      <w:pPr>
        <w:pStyle w:val="TOC2"/>
        <w:tabs>
          <w:tab w:val="right" w:leader="dot" w:pos="8306"/>
        </w:tabs>
      </w:pPr>
      <w:hyperlink w:anchor="_Toc2341" w:history="1">
        <w:r>
          <w:rPr>
            <w:rFonts w:ascii="仿宋" w:eastAsia="仿宋" w:hAnsi="仿宋" w:cs="仿宋" w:hint="eastAsia"/>
            <w:lang w:eastAsia="zh-CN"/>
          </w:rPr>
          <w:t>(一)、合作伙伴选择与合作方式</w:t>
        </w:r>
        <w:r>
          <w:tab/>
        </w:r>
        <w:r>
          <w:fldChar w:fldCharType="begin"/>
        </w:r>
        <w:r>
          <w:instrText xml:space="preserve"> PAGEREF _Toc2341 \h </w:instrText>
        </w:r>
        <w:r>
          <w:fldChar w:fldCharType="separate"/>
        </w:r>
        <w:r>
          <w:t>63</w:t>
        </w:r>
        <w:r>
          <w:fldChar w:fldCharType="end"/>
        </w:r>
      </w:hyperlink>
    </w:p>
    <w:p>
      <w:pPr>
        <w:pStyle w:val="TOC2"/>
        <w:tabs>
          <w:tab w:val="right" w:leader="dot" w:pos="8306"/>
        </w:tabs>
      </w:pPr>
      <w:hyperlink w:anchor="_Toc6936" w:history="1">
        <w:r>
          <w:rPr>
            <w:rFonts w:ascii="仿宋" w:eastAsia="仿宋" w:hAnsi="仿宋" w:cs="仿宋" w:hint="eastAsia"/>
            <w:lang w:eastAsia="zh-CN"/>
          </w:rPr>
          <w:t>(二)、交流与合作平台搭建</w:t>
        </w:r>
        <w:r>
          <w:tab/>
        </w:r>
        <w:r>
          <w:fldChar w:fldCharType="begin"/>
        </w:r>
        <w:r>
          <w:instrText xml:space="preserve"> PAGEREF _Toc6936 \h </w:instrText>
        </w:r>
        <w:r>
          <w:fldChar w:fldCharType="separate"/>
        </w:r>
        <w:r>
          <w:t>64</w:t>
        </w:r>
        <w:r>
          <w:fldChar w:fldCharType="end"/>
        </w:r>
      </w:hyperlink>
    </w:p>
    <w:p>
      <w:pPr>
        <w:pStyle w:val="TOC1"/>
        <w:tabs>
          <w:tab w:val="right" w:leader="dot" w:pos="8306"/>
        </w:tabs>
      </w:pPr>
      <w:hyperlink w:anchor="_Toc25575" w:history="1">
        <w:r>
          <w:rPr>
            <w:rFonts w:ascii="仿宋" w:eastAsia="仿宋" w:hAnsi="仿宋" w:cs="仿宋" w:hint="eastAsia"/>
            <w:lang w:eastAsia="zh-CN"/>
          </w:rPr>
          <w:t>十四、项目施工方案</w:t>
        </w:r>
        <w:r>
          <w:tab/>
        </w:r>
        <w:r>
          <w:fldChar w:fldCharType="begin"/>
        </w:r>
        <w:r>
          <w:instrText xml:space="preserve"> PAGEREF _Toc25575 \h </w:instrText>
        </w:r>
        <w:r>
          <w:fldChar w:fldCharType="separate"/>
        </w:r>
        <w:r>
          <w:t>66</w:t>
        </w:r>
        <w:r>
          <w:fldChar w:fldCharType="end"/>
        </w:r>
      </w:hyperlink>
    </w:p>
    <w:p>
      <w:pPr>
        <w:pStyle w:val="TOC2"/>
        <w:tabs>
          <w:tab w:val="right" w:leader="dot" w:pos="8306"/>
        </w:tabs>
      </w:pPr>
      <w:hyperlink w:anchor="_Toc4276" w:history="1">
        <w:r>
          <w:rPr>
            <w:rFonts w:ascii="仿宋" w:eastAsia="仿宋" w:hAnsi="仿宋" w:cs="仿宋" w:hint="eastAsia"/>
            <w:lang w:eastAsia="zh-CN"/>
          </w:rPr>
          <w:t>(一)、施工组织设计</w:t>
        </w:r>
        <w:r>
          <w:tab/>
        </w:r>
        <w:r>
          <w:fldChar w:fldCharType="begin"/>
        </w:r>
        <w:r>
          <w:instrText xml:space="preserve"> PAGEREF _Toc4276 \h </w:instrText>
        </w:r>
        <w:r>
          <w:fldChar w:fldCharType="separate"/>
        </w:r>
        <w:r>
          <w:t>66</w:t>
        </w:r>
        <w:r>
          <w:fldChar w:fldCharType="end"/>
        </w:r>
      </w:hyperlink>
    </w:p>
    <w:p>
      <w:pPr>
        <w:pStyle w:val="TOC2"/>
        <w:tabs>
          <w:tab w:val="right" w:leader="dot" w:pos="8306"/>
        </w:tabs>
      </w:pPr>
      <w:hyperlink w:anchor="_Toc11022" w:history="1">
        <w:r>
          <w:rPr>
            <w:rFonts w:ascii="仿宋" w:eastAsia="仿宋" w:hAnsi="仿宋" w:cs="仿宋" w:hint="eastAsia"/>
            <w:lang w:eastAsia="zh-CN"/>
          </w:rPr>
          <w:t>(二)、施工工艺与技术路线</w:t>
        </w:r>
        <w:r>
          <w:tab/>
        </w:r>
        <w:r>
          <w:fldChar w:fldCharType="begin"/>
        </w:r>
        <w:r>
          <w:instrText xml:space="preserve"> PAGEREF _Toc11022 \h </w:instrText>
        </w:r>
        <w:r>
          <w:fldChar w:fldCharType="separate"/>
        </w:r>
        <w:r>
          <w:t>67</w:t>
        </w:r>
        <w:r>
          <w:fldChar w:fldCharType="end"/>
        </w:r>
      </w:hyperlink>
    </w:p>
    <w:p>
      <w:pPr>
        <w:pStyle w:val="TOC2"/>
        <w:tabs>
          <w:tab w:val="right" w:leader="dot" w:pos="8306"/>
        </w:tabs>
      </w:pPr>
      <w:hyperlink w:anchor="_Toc5745" w:history="1">
        <w:r>
          <w:rPr>
            <w:rFonts w:ascii="仿宋" w:eastAsia="仿宋" w:hAnsi="仿宋" w:cs="仿宋" w:hint="eastAsia"/>
            <w:lang w:eastAsia="zh-CN"/>
          </w:rPr>
          <w:t>(三)、关键节点施工计划</w:t>
        </w:r>
        <w:r>
          <w:tab/>
        </w:r>
        <w:r>
          <w:fldChar w:fldCharType="begin"/>
        </w:r>
        <w:r>
          <w:instrText xml:space="preserve"> PAGEREF _Toc5745 \h </w:instrText>
        </w:r>
        <w:r>
          <w:fldChar w:fldCharType="separate"/>
        </w:r>
        <w:r>
          <w:t>68</w:t>
        </w:r>
        <w:r>
          <w:fldChar w:fldCharType="end"/>
        </w:r>
      </w:hyperlink>
    </w:p>
    <w:p>
      <w:pPr>
        <w:pStyle w:val="TOC2"/>
        <w:tabs>
          <w:tab w:val="right" w:leader="dot" w:pos="8306"/>
        </w:tabs>
      </w:pPr>
      <w:hyperlink w:anchor="_Toc3810" w:history="1">
        <w:r>
          <w:rPr>
            <w:rFonts w:ascii="仿宋" w:eastAsia="仿宋" w:hAnsi="仿宋" w:cs="仿宋" w:hint="eastAsia"/>
            <w:lang w:eastAsia="zh-CN"/>
          </w:rPr>
          <w:t>(四)、施工现场管理</w:t>
        </w:r>
        <w:r>
          <w:tab/>
        </w:r>
        <w:r>
          <w:fldChar w:fldCharType="begin"/>
        </w:r>
        <w:r>
          <w:instrText xml:space="preserve"> PAGEREF _Toc3810 \h </w:instrText>
        </w:r>
        <w:r>
          <w:fldChar w:fldCharType="separate"/>
        </w:r>
        <w:r>
          <w:t>70</w:t>
        </w:r>
        <w:r>
          <w:fldChar w:fldCharType="end"/>
        </w:r>
      </w:hyperlink>
    </w:p>
    <w:p>
      <w:pPr>
        <w:pStyle w:val="TOC1"/>
        <w:tabs>
          <w:tab w:val="right" w:leader="dot" w:pos="8306"/>
        </w:tabs>
      </w:pPr>
      <w:hyperlink w:anchor="_Toc30704" w:history="1">
        <w:r>
          <w:rPr>
            <w:rFonts w:ascii="仿宋" w:eastAsia="仿宋" w:hAnsi="仿宋" w:cs="仿宋" w:hint="eastAsia"/>
            <w:lang w:eastAsia="zh-CN"/>
          </w:rPr>
          <w:t>十五、设施与设备管理</w:t>
        </w:r>
        <w:r>
          <w:tab/>
        </w:r>
        <w:r>
          <w:fldChar w:fldCharType="begin"/>
        </w:r>
        <w:r>
          <w:instrText xml:space="preserve"> PAGEREF _Toc30704 \h </w:instrText>
        </w:r>
        <w:r>
          <w:fldChar w:fldCharType="separate"/>
        </w:r>
        <w:r>
          <w:t>72</w:t>
        </w:r>
        <w:r>
          <w:fldChar w:fldCharType="end"/>
        </w:r>
      </w:hyperlink>
    </w:p>
    <w:p>
      <w:pPr>
        <w:pStyle w:val="TOC2"/>
        <w:tabs>
          <w:tab w:val="right" w:leader="dot" w:pos="8306"/>
        </w:tabs>
      </w:pPr>
      <w:hyperlink w:anchor="_Toc32535" w:history="1">
        <w:r>
          <w:rPr>
            <w:rFonts w:ascii="仿宋" w:eastAsia="仿宋" w:hAnsi="仿宋" w:cs="仿宋" w:hint="eastAsia"/>
            <w:lang w:eastAsia="zh-CN"/>
          </w:rPr>
          <w:t>(一)、设施规划与配置</w:t>
        </w:r>
        <w:r>
          <w:tab/>
        </w:r>
        <w:r>
          <w:fldChar w:fldCharType="begin"/>
        </w:r>
        <w:r>
          <w:instrText xml:space="preserve"> PAGEREF _Toc32535 \h </w:instrText>
        </w:r>
        <w:r>
          <w:fldChar w:fldCharType="separate"/>
        </w:r>
        <w:r>
          <w:t>72</w:t>
        </w:r>
        <w:r>
          <w:fldChar w:fldCharType="end"/>
        </w:r>
      </w:hyperlink>
    </w:p>
    <w:p>
      <w:pPr>
        <w:pStyle w:val="TOC2"/>
        <w:tabs>
          <w:tab w:val="right" w:leader="dot" w:pos="8306"/>
        </w:tabs>
      </w:pPr>
      <w:hyperlink w:anchor="_Toc13919" w:history="1">
        <w:r>
          <w:rPr>
            <w:rFonts w:ascii="仿宋" w:eastAsia="仿宋" w:hAnsi="仿宋" w:cs="仿宋" w:hint="eastAsia"/>
            <w:lang w:eastAsia="zh-CN"/>
          </w:rPr>
          <w:t>(二)、设备采购与维护管理</w:t>
        </w:r>
        <w:r>
          <w:tab/>
        </w:r>
        <w:r>
          <w:fldChar w:fldCharType="begin"/>
        </w:r>
        <w:r>
          <w:instrText xml:space="preserve"> PAGEREF _Toc13919 \h </w:instrText>
        </w:r>
        <w:r>
          <w:fldChar w:fldCharType="separate"/>
        </w:r>
        <w:r>
          <w:t>73</w:t>
        </w:r>
        <w:r>
          <w:fldChar w:fldCharType="end"/>
        </w:r>
      </w:hyperlink>
    </w:p>
    <w:p>
      <w:pPr>
        <w:pStyle w:val="TOC2"/>
        <w:tabs>
          <w:tab w:val="right" w:leader="dot" w:pos="8306"/>
        </w:tabs>
      </w:pPr>
      <w:hyperlink w:anchor="_Toc12096" w:history="1">
        <w:r>
          <w:rPr>
            <w:rFonts w:ascii="仿宋" w:eastAsia="仿宋" w:hAnsi="仿宋" w:cs="仿宋" w:hint="eastAsia"/>
            <w:lang w:eastAsia="zh-CN"/>
          </w:rPr>
          <w:t>(三)、设施设备升级策略</w:t>
        </w:r>
        <w:r>
          <w:tab/>
        </w:r>
        <w:r>
          <w:fldChar w:fldCharType="begin"/>
        </w:r>
        <w:r>
          <w:instrText xml:space="preserve"> PAGEREF _Toc12096 \h </w:instrText>
        </w:r>
        <w:r>
          <w:fldChar w:fldCharType="separate"/>
        </w:r>
        <w:r>
          <w:t>73</w:t>
        </w:r>
        <w:r>
          <w:fldChar w:fldCharType="end"/>
        </w:r>
      </w:hyperlink>
    </w:p>
    <w:p>
      <w:pPr>
        <w:pStyle w:val="TOC1"/>
        <w:tabs>
          <w:tab w:val="right" w:leader="dot" w:pos="8306"/>
        </w:tabs>
      </w:pPr>
      <w:hyperlink w:anchor="_Toc6557" w:history="1">
        <w:r>
          <w:rPr>
            <w:rFonts w:ascii="仿宋" w:eastAsia="仿宋" w:hAnsi="仿宋" w:cs="仿宋" w:hint="eastAsia"/>
            <w:lang w:eastAsia="zh-CN"/>
          </w:rPr>
          <w:t>十六、人力资源管理与开发</w:t>
        </w:r>
        <w:r>
          <w:tab/>
        </w:r>
        <w:r>
          <w:fldChar w:fldCharType="begin"/>
        </w:r>
        <w:r>
          <w:instrText xml:space="preserve"> PAGEREF _Toc6557 \h </w:instrText>
        </w:r>
        <w:r>
          <w:fldChar w:fldCharType="separate"/>
        </w:r>
        <w:r>
          <w:t>74</w:t>
        </w:r>
        <w:r>
          <w:fldChar w:fldCharType="end"/>
        </w:r>
      </w:hyperlink>
    </w:p>
    <w:p>
      <w:pPr>
        <w:pStyle w:val="TOC2"/>
        <w:tabs>
          <w:tab w:val="right" w:leader="dot" w:pos="8306"/>
        </w:tabs>
      </w:pPr>
      <w:hyperlink w:anchor="_Toc2038" w:history="1">
        <w:r>
          <w:rPr>
            <w:rFonts w:ascii="仿宋" w:eastAsia="仿宋" w:hAnsi="仿宋" w:cs="仿宋" w:hint="eastAsia"/>
            <w:lang w:eastAsia="zh-CN"/>
          </w:rPr>
          <w:t>(一)、人力资源规划</w:t>
        </w:r>
        <w:r>
          <w:tab/>
        </w:r>
        <w:r>
          <w:fldChar w:fldCharType="begin"/>
        </w:r>
        <w:r>
          <w:instrText xml:space="preserve"> PAGEREF _Toc2038 \h </w:instrText>
        </w:r>
        <w:r>
          <w:fldChar w:fldCharType="separate"/>
        </w:r>
        <w:r>
          <w:t>74</w:t>
        </w:r>
        <w:r>
          <w:fldChar w:fldCharType="end"/>
        </w:r>
      </w:hyperlink>
    </w:p>
    <w:p>
      <w:pPr>
        <w:pStyle w:val="TOC2"/>
        <w:tabs>
          <w:tab w:val="right" w:leader="dot" w:pos="8306"/>
        </w:tabs>
      </w:pPr>
      <w:hyperlink w:anchor="_Toc28496" w:history="1">
        <w:r>
          <w:rPr>
            <w:rFonts w:ascii="仿宋" w:eastAsia="仿宋" w:hAnsi="仿宋" w:cs="仿宋" w:hint="eastAsia"/>
            <w:lang w:eastAsia="zh-CN"/>
          </w:rPr>
          <w:t>(二)、人力资源开发与培训</w:t>
        </w:r>
        <w:r>
          <w:tab/>
        </w:r>
        <w:r>
          <w:fldChar w:fldCharType="begin"/>
        </w:r>
        <w:r>
          <w:instrText xml:space="preserve"> PAGEREF _Toc28496 \h </w:instrText>
        </w:r>
        <w:r>
          <w:fldChar w:fldCharType="separate"/>
        </w:r>
        <w:r>
          <w:t>76</w:t>
        </w:r>
        <w:r>
          <w:fldChar w:fldCharType="end"/>
        </w:r>
      </w:hyperlink>
    </w:p>
    <w:p>
      <w:pPr>
        <w:pStyle w:val="TOC1"/>
        <w:tabs>
          <w:tab w:val="right" w:leader="dot" w:pos="8306"/>
        </w:tabs>
      </w:pPr>
      <w:hyperlink w:anchor="_Toc12808" w:history="1">
        <w:r>
          <w:rPr>
            <w:rFonts w:ascii="仿宋" w:eastAsia="仿宋" w:hAnsi="仿宋" w:cs="仿宋" w:hint="eastAsia"/>
            <w:lang w:eastAsia="zh-CN"/>
          </w:rPr>
          <w:t>十七、企业合规与伦理</w:t>
        </w:r>
        <w:r>
          <w:tab/>
        </w:r>
        <w:r>
          <w:fldChar w:fldCharType="begin"/>
        </w:r>
        <w:r>
          <w:instrText xml:space="preserve"> PAGEREF _Toc12808 \h </w:instrText>
        </w:r>
        <w:r>
          <w:fldChar w:fldCharType="separate"/>
        </w:r>
        <w:r>
          <w:t>78</w:t>
        </w:r>
        <w:r>
          <w:fldChar w:fldCharType="end"/>
        </w:r>
      </w:hyperlink>
    </w:p>
    <w:p>
      <w:pPr>
        <w:pStyle w:val="TOC2"/>
        <w:tabs>
          <w:tab w:val="right" w:leader="dot" w:pos="8306"/>
        </w:tabs>
      </w:pPr>
      <w:hyperlink w:anchor="_Toc4028" w:history="1">
        <w:r>
          <w:rPr>
            <w:rFonts w:ascii="仿宋" w:eastAsia="仿宋" w:hAnsi="仿宋" w:cs="仿宋" w:hint="eastAsia"/>
            <w:lang w:eastAsia="zh-CN"/>
          </w:rPr>
          <w:t>(一)、合规政策与程序</w:t>
        </w:r>
        <w:r>
          <w:tab/>
        </w:r>
        <w:r>
          <w:fldChar w:fldCharType="begin"/>
        </w:r>
        <w:r>
          <w:instrText xml:space="preserve"> PAGEREF _Toc4028 \h </w:instrText>
        </w:r>
        <w:r>
          <w:fldChar w:fldCharType="separate"/>
        </w:r>
        <w:r>
          <w:t>78</w:t>
        </w:r>
        <w:r>
          <w:fldChar w:fldCharType="end"/>
        </w:r>
      </w:hyperlink>
    </w:p>
    <w:p>
      <w:pPr>
        <w:pStyle w:val="TOC2"/>
        <w:tabs>
          <w:tab w:val="right" w:leader="dot" w:pos="8306"/>
        </w:tabs>
      </w:pPr>
      <w:hyperlink w:anchor="_Toc5240" w:history="1">
        <w:r>
          <w:rPr>
            <w:rFonts w:ascii="仿宋" w:eastAsia="仿宋" w:hAnsi="仿宋" w:cs="仿宋" w:hint="eastAsia"/>
            <w:lang w:eastAsia="zh-CN"/>
          </w:rPr>
          <w:t>(二)、伦理规范与培训</w:t>
        </w:r>
        <w:r>
          <w:tab/>
        </w:r>
        <w:r>
          <w:fldChar w:fldCharType="begin"/>
        </w:r>
        <w:r>
          <w:instrText xml:space="preserve"> PAGEREF _Toc5240 \h </w:instrText>
        </w:r>
        <w:r>
          <w:fldChar w:fldCharType="separate"/>
        </w:r>
        <w:r>
          <w:t>80</w:t>
        </w:r>
        <w:r>
          <w:fldChar w:fldCharType="end"/>
        </w:r>
      </w:hyperlink>
    </w:p>
    <w:p>
      <w:pPr>
        <w:pStyle w:val="TOC2"/>
        <w:tabs>
          <w:tab w:val="right" w:leader="dot" w:pos="8306"/>
        </w:tabs>
      </w:pPr>
      <w:hyperlink w:anchor="_Toc15979" w:history="1">
        <w:r>
          <w:rPr>
            <w:rFonts w:ascii="仿宋" w:eastAsia="仿宋" w:hAnsi="仿宋" w:cs="仿宋" w:hint="eastAsia"/>
            <w:lang w:eastAsia="zh-CN"/>
          </w:rPr>
          <w:t>(三)、合规风险评估</w:t>
        </w:r>
        <w:r>
          <w:tab/>
        </w:r>
        <w:r>
          <w:fldChar w:fldCharType="begin"/>
        </w:r>
        <w:r>
          <w:instrText xml:space="preserve"> PAGEREF _Toc15979 \h </w:instrText>
        </w:r>
        <w:r>
          <w:fldChar w:fldCharType="separate"/>
        </w:r>
        <w:r>
          <w:t>80</w:t>
        </w:r>
        <w:r>
          <w:fldChar w:fldCharType="end"/>
        </w:r>
      </w:hyperlink>
    </w:p>
    <w:p>
      <w:pPr>
        <w:pStyle w:val="TOC2"/>
        <w:tabs>
          <w:tab w:val="right" w:leader="dot" w:pos="8306"/>
        </w:tabs>
      </w:pPr>
      <w:hyperlink w:anchor="_Toc8975" w:history="1">
        <w:r>
          <w:rPr>
            <w:rFonts w:ascii="仿宋" w:eastAsia="仿宋" w:hAnsi="仿宋" w:cs="仿宋" w:hint="eastAsia"/>
            <w:lang w:eastAsia="zh-CN"/>
          </w:rPr>
          <w:t>(四)、合规监督与执行</w:t>
        </w:r>
        <w:r>
          <w:tab/>
        </w:r>
        <w:r>
          <w:fldChar w:fldCharType="begin"/>
        </w:r>
        <w:r>
          <w:instrText xml:space="preserve"> PAGEREF _Toc8975 \h </w:instrText>
        </w:r>
        <w:r>
          <w:fldChar w:fldCharType="separate"/>
        </w:r>
        <w:r>
          <w:t>82</w:t>
        </w:r>
        <w:r>
          <w:fldChar w:fldCharType="end"/>
        </w:r>
      </w:hyperlink>
    </w:p>
    <w:p>
      <w:pPr>
        <w:pStyle w:val="TOC1"/>
        <w:tabs>
          <w:tab w:val="right" w:leader="dot" w:pos="8306"/>
        </w:tabs>
      </w:pPr>
      <w:hyperlink w:anchor="_Toc27866" w:history="1">
        <w:r>
          <w:rPr>
            <w:rFonts w:ascii="仿宋" w:eastAsia="仿宋" w:hAnsi="仿宋" w:cs="仿宋" w:hint="eastAsia"/>
            <w:lang w:eastAsia="zh-CN"/>
          </w:rPr>
          <w:t>十八、知识产权管理与保护</w:t>
        </w:r>
        <w:r>
          <w:tab/>
        </w:r>
        <w:r>
          <w:fldChar w:fldCharType="begin"/>
        </w:r>
        <w:r>
          <w:instrText xml:space="preserve"> PAGEREF _Toc27866 \h </w:instrText>
        </w:r>
        <w:r>
          <w:fldChar w:fldCharType="separate"/>
        </w:r>
        <w:r>
          <w:t>83</w:t>
        </w:r>
        <w:r>
          <w:fldChar w:fldCharType="end"/>
        </w:r>
      </w:hyperlink>
    </w:p>
    <w:p>
      <w:pPr>
        <w:pStyle w:val="TOC2"/>
        <w:tabs>
          <w:tab w:val="right" w:leader="dot" w:pos="8306"/>
        </w:tabs>
      </w:pPr>
      <w:hyperlink w:anchor="_Toc2757" w:history="1">
        <w:r>
          <w:rPr>
            <w:rFonts w:ascii="仿宋" w:eastAsia="仿宋" w:hAnsi="仿宋" w:cs="仿宋" w:hint="eastAsia"/>
            <w:lang w:eastAsia="zh-CN"/>
          </w:rPr>
          <w:t>(一)、知识产权管理体系建设</w:t>
        </w:r>
        <w:r>
          <w:tab/>
        </w:r>
        <w:r>
          <w:fldChar w:fldCharType="begin"/>
        </w:r>
        <w:r>
          <w:instrText xml:space="preserve"> PAGEREF _Toc2757 \h </w:instrText>
        </w:r>
        <w:r>
          <w:fldChar w:fldCharType="separate"/>
        </w:r>
        <w:r>
          <w:t>83</w:t>
        </w:r>
        <w:r>
          <w:fldChar w:fldCharType="end"/>
        </w:r>
      </w:hyperlink>
    </w:p>
    <w:p>
      <w:pPr>
        <w:pStyle w:val="TOC2"/>
        <w:tabs>
          <w:tab w:val="right" w:leader="dot" w:pos="8306"/>
        </w:tabs>
      </w:pPr>
      <w:hyperlink w:anchor="_Toc22473" w:history="1">
        <w:r>
          <w:rPr>
            <w:rFonts w:ascii="仿宋" w:eastAsia="仿宋" w:hAnsi="仿宋" w:cs="仿宋" w:hint="eastAsia"/>
            <w:lang w:eastAsia="zh-CN"/>
          </w:rPr>
          <w:t>(二)、知识产权保护措施</w:t>
        </w:r>
        <w:r>
          <w:tab/>
        </w:r>
        <w:r>
          <w:fldChar w:fldCharType="begin"/>
        </w:r>
        <w:r>
          <w:instrText xml:space="preserve"> PAGEREF _Toc22473 \h </w:instrText>
        </w:r>
        <w:r>
          <w:fldChar w:fldCharType="separate"/>
        </w:r>
        <w:r>
          <w:t>83</w:t>
        </w:r>
        <w:r>
          <w:fldChar w:fldCharType="end"/>
        </w:r>
      </w:hyperlink>
    </w:p>
    <w:p>
      <w:pPr>
        <w:pStyle w:val="TOC1"/>
        <w:tabs>
          <w:tab w:val="right" w:leader="dot" w:pos="8306"/>
        </w:tabs>
      </w:pPr>
      <w:hyperlink w:anchor="_Toc29280" w:history="1">
        <w:r>
          <w:rPr>
            <w:rFonts w:ascii="仿宋" w:eastAsia="仿宋" w:hAnsi="仿宋" w:cs="仿宋" w:hint="eastAsia"/>
            <w:lang w:eastAsia="zh-CN"/>
          </w:rPr>
          <w:t>十九、产业协同与集群发展</w:t>
        </w:r>
        <w:r>
          <w:tab/>
        </w:r>
        <w:r>
          <w:fldChar w:fldCharType="begin"/>
        </w:r>
        <w:r>
          <w:instrText xml:space="preserve"> PAGEREF _Toc29280 \h </w:instrText>
        </w:r>
        <w:r>
          <w:fldChar w:fldCharType="separate"/>
        </w:r>
        <w:r>
          <w:t>85</w:t>
        </w:r>
        <w:r>
          <w:fldChar w:fldCharType="end"/>
        </w:r>
      </w:hyperlink>
    </w:p>
    <w:p>
      <w:pPr>
        <w:pStyle w:val="TOC2"/>
        <w:tabs>
          <w:tab w:val="right" w:leader="dot" w:pos="8306"/>
        </w:tabs>
      </w:pPr>
      <w:hyperlink w:anchor="_Toc31717" w:history="1">
        <w:r>
          <w:rPr>
            <w:rFonts w:ascii="仿宋" w:eastAsia="仿宋" w:hAnsi="仿宋" w:cs="仿宋" w:hint="eastAsia"/>
            <w:lang w:eastAsia="zh-CN"/>
          </w:rPr>
          <w:t>(一)、产业协同机制建设</w:t>
        </w:r>
        <w:r>
          <w:tab/>
        </w:r>
        <w:r>
          <w:fldChar w:fldCharType="begin"/>
        </w:r>
        <w:r>
          <w:instrText xml:space="preserve"> PAGEREF _Toc31717 \h </w:instrText>
        </w:r>
        <w:r>
          <w:fldChar w:fldCharType="separate"/>
        </w:r>
        <w:r>
          <w:t>85</w:t>
        </w:r>
        <w:r>
          <w:fldChar w:fldCharType="end"/>
        </w:r>
      </w:hyperlink>
    </w:p>
    <w:p>
      <w:pPr>
        <w:pStyle w:val="TOC2"/>
        <w:tabs>
          <w:tab w:val="right" w:leader="dot" w:pos="8306"/>
        </w:tabs>
      </w:pPr>
      <w:hyperlink w:anchor="_Toc30951" w:history="1">
        <w:r>
          <w:rPr>
            <w:rFonts w:ascii="仿宋" w:eastAsia="仿宋" w:hAnsi="仿宋" w:cs="仿宋" w:hint="eastAsia"/>
            <w:lang w:eastAsia="zh-CN"/>
          </w:rPr>
          <w:t>(二)、产业集群培育与发展</w:t>
        </w:r>
        <w:r>
          <w:tab/>
        </w:r>
        <w:r>
          <w:fldChar w:fldCharType="begin"/>
        </w:r>
        <w:r>
          <w:instrText xml:space="preserve"> PAGEREF _Toc30951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282"/>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914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016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28971"/>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一、硅系铁合金项目的市场准入条件分析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硅系铁合金项目而言，市场准入条件首先取决于政策法规环境。政府对于[行业名称]领域的法规，如环保标准、税收政策、和技术使用规范，直接影响硅系铁合金项目的运营和成本结构。例如，若政府针对使用可再生能源的企业提供税收优惠，这将对硅系铁合金项目的财务规划产生重要影响。同时，考虑经济环境和消费者偏好的变化对硅系铁合金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二、硅系铁合金项目的行业规范与合规性要求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硅系铁合金项目来说，遵守行业规范和合规性要求是确保项目顺利进行的基础。这包括遵循质量控制标准、安全规定、数据保护法规等。例如，若硅系铁合金项目涉及数据处理，须严格遵守相关的数据保护法规。此外，行业内部的自律规范，如产品标准和服务流程，也对于提升硅系铁合金项目在行业内的认可度和竞争力至关重要。项目管理团队必须不断更新策略，以应对行业规范和法规的变化，确保硅系铁合金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三、硅系铁合金项目的竞争格局和战略定位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系铁合金项目的发展规划中，理解行业的竞争格局对于制定有效的市场策略极为关键。这包括分析主要竞争对手的市场地位、优势及其业务模式。硅系铁合金项目面临的竞争对手可能包括大型成熟企业和创新型初创公司，各自采取不同的市场策略。因此，硅系铁合金项目需精确地定位自己的市场策略，如专注于产品创新、客户服务或成本效率，以在竞争中占据优势。通过深入的市场和竞争分析，硅系铁合金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3326"/>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9791"/>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837"/>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https://d.book118.com/655304343044011112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硅系铁合金项目可行性建设方案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3D1A65"/>
    <w:rsid w:val="113D1A6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530434304401111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2024-02-13T03:32:00Z</dcterms:created>
  <dcterms:modified xsi:type="dcterms:W3CDTF">2024-02-13T03:33:19Z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EEEEC8E2883449BBB42B858404DE10C2_11</vt:lpwstr>
  </property>
  <property fmtid="{D5CDD505-2E9C-101B-9397-08002B2CF9AE}" pid="3" name="KSOProductBuildVer">
    <vt:lpwstr>2052-12.1.0.16250</vt:lpwstr>
  </property>
</Properties>
</file>