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8" w:history="1">
        <w:r>
          <w:rPr>
            <w:rFonts w:ascii="仿宋" w:eastAsia="仿宋" w:hAnsi="仿宋" w:cs="仿宋" w:hint="eastAsia"/>
            <w:lang w:eastAsia="zh-CN"/>
          </w:rPr>
          <w:t>前言</w:t>
        </w:r>
        <w:r>
          <w:tab/>
        </w:r>
        <w:r>
          <w:fldChar w:fldCharType="begin"/>
        </w:r>
        <w:r>
          <w:instrText xml:space="preserve"> PAGEREF _Toc25708 \h </w:instrText>
        </w:r>
        <w:r>
          <w:fldChar w:fldCharType="separate"/>
        </w:r>
        <w:r>
          <w:t>3</w:t>
        </w:r>
        <w:r>
          <w:fldChar w:fldCharType="end"/>
        </w:r>
      </w:hyperlink>
    </w:p>
    <w:p>
      <w:pPr>
        <w:pStyle w:val="TOC1"/>
        <w:tabs>
          <w:tab w:val="right" w:leader="dot" w:pos="8306"/>
        </w:tabs>
      </w:pPr>
      <w:hyperlink w:anchor="_Toc31016" w:history="1">
        <w:r>
          <w:rPr>
            <w:rFonts w:ascii="仿宋" w:eastAsia="仿宋" w:hAnsi="仿宋" w:cs="仿宋" w:hint="eastAsia"/>
            <w:lang w:eastAsia="zh-CN"/>
          </w:rPr>
          <w:t>一、精神病院项目土建工程</w:t>
        </w:r>
        <w:r>
          <w:tab/>
        </w:r>
        <w:r>
          <w:fldChar w:fldCharType="begin"/>
        </w:r>
        <w:r>
          <w:instrText xml:space="preserve"> PAGEREF _Toc31016 \h </w:instrText>
        </w:r>
        <w:r>
          <w:fldChar w:fldCharType="separate"/>
        </w:r>
        <w:r>
          <w:t>3</w:t>
        </w:r>
        <w:r>
          <w:fldChar w:fldCharType="end"/>
        </w:r>
      </w:hyperlink>
    </w:p>
    <w:p>
      <w:pPr>
        <w:pStyle w:val="TOC2"/>
        <w:tabs>
          <w:tab w:val="right" w:leader="dot" w:pos="8306"/>
        </w:tabs>
      </w:pPr>
      <w:hyperlink w:anchor="_Toc21305" w:history="1">
        <w:r>
          <w:rPr>
            <w:rFonts w:ascii="仿宋" w:eastAsia="仿宋" w:hAnsi="仿宋" w:cs="仿宋" w:hint="eastAsia"/>
            <w:lang w:eastAsia="zh-CN"/>
          </w:rPr>
          <w:t>(一)、建筑工程设计原则</w:t>
        </w:r>
        <w:r>
          <w:tab/>
        </w:r>
        <w:r>
          <w:fldChar w:fldCharType="begin"/>
        </w:r>
        <w:r>
          <w:instrText xml:space="preserve"> PAGEREF _Toc21305 \h </w:instrText>
        </w:r>
        <w:r>
          <w:fldChar w:fldCharType="separate"/>
        </w:r>
        <w:r>
          <w:t>3</w:t>
        </w:r>
        <w:r>
          <w:fldChar w:fldCharType="end"/>
        </w:r>
      </w:hyperlink>
    </w:p>
    <w:p>
      <w:pPr>
        <w:pStyle w:val="TOC2"/>
        <w:tabs>
          <w:tab w:val="right" w:leader="dot" w:pos="8306"/>
        </w:tabs>
      </w:pPr>
      <w:hyperlink w:anchor="_Toc23209" w:history="1">
        <w:r>
          <w:rPr>
            <w:rFonts w:ascii="仿宋" w:eastAsia="仿宋" w:hAnsi="仿宋" w:cs="仿宋" w:hint="eastAsia"/>
            <w:lang w:eastAsia="zh-CN"/>
          </w:rPr>
          <w:t>(二)、土建工程设计年限及安全等级</w:t>
        </w:r>
        <w:r>
          <w:tab/>
        </w:r>
        <w:r>
          <w:fldChar w:fldCharType="begin"/>
        </w:r>
        <w:r>
          <w:instrText xml:space="preserve"> PAGEREF _Toc23209 \h </w:instrText>
        </w:r>
        <w:r>
          <w:fldChar w:fldCharType="separate"/>
        </w:r>
        <w:r>
          <w:t>4</w:t>
        </w:r>
        <w:r>
          <w:fldChar w:fldCharType="end"/>
        </w:r>
      </w:hyperlink>
    </w:p>
    <w:p>
      <w:pPr>
        <w:pStyle w:val="TOC2"/>
        <w:tabs>
          <w:tab w:val="right" w:leader="dot" w:pos="8306"/>
        </w:tabs>
      </w:pPr>
      <w:hyperlink w:anchor="_Toc10275" w:history="1">
        <w:r>
          <w:rPr>
            <w:rFonts w:ascii="仿宋" w:eastAsia="仿宋" w:hAnsi="仿宋" w:cs="仿宋" w:hint="eastAsia"/>
            <w:lang w:eastAsia="zh-CN"/>
          </w:rPr>
          <w:t>(三)、建筑工程设计总体要求</w:t>
        </w:r>
        <w:r>
          <w:tab/>
        </w:r>
        <w:r>
          <w:fldChar w:fldCharType="begin"/>
        </w:r>
        <w:r>
          <w:instrText xml:space="preserve"> PAGEREF _Toc10275 \h </w:instrText>
        </w:r>
        <w:r>
          <w:fldChar w:fldCharType="separate"/>
        </w:r>
        <w:r>
          <w:t>5</w:t>
        </w:r>
        <w:r>
          <w:fldChar w:fldCharType="end"/>
        </w:r>
      </w:hyperlink>
    </w:p>
    <w:p>
      <w:pPr>
        <w:pStyle w:val="TOC2"/>
        <w:tabs>
          <w:tab w:val="right" w:leader="dot" w:pos="8306"/>
        </w:tabs>
      </w:pPr>
      <w:hyperlink w:anchor="_Toc26178" w:history="1">
        <w:r>
          <w:rPr>
            <w:rFonts w:ascii="仿宋" w:eastAsia="仿宋" w:hAnsi="仿宋" w:cs="仿宋" w:hint="eastAsia"/>
            <w:lang w:eastAsia="zh-CN"/>
          </w:rPr>
          <w:t>(四)、土建工程建设指标</w:t>
        </w:r>
        <w:r>
          <w:tab/>
        </w:r>
        <w:r>
          <w:fldChar w:fldCharType="begin"/>
        </w:r>
        <w:r>
          <w:instrText xml:space="preserve"> PAGEREF _Toc26178 \h </w:instrText>
        </w:r>
        <w:r>
          <w:fldChar w:fldCharType="separate"/>
        </w:r>
        <w:r>
          <w:t>6</w:t>
        </w:r>
        <w:r>
          <w:fldChar w:fldCharType="end"/>
        </w:r>
      </w:hyperlink>
    </w:p>
    <w:p>
      <w:pPr>
        <w:pStyle w:val="TOC1"/>
        <w:tabs>
          <w:tab w:val="right" w:leader="dot" w:pos="8306"/>
        </w:tabs>
      </w:pPr>
      <w:hyperlink w:anchor="_Toc622" w:history="1">
        <w:r>
          <w:rPr>
            <w:rFonts w:ascii="仿宋" w:eastAsia="仿宋" w:hAnsi="仿宋" w:cs="仿宋" w:hint="eastAsia"/>
            <w:lang w:eastAsia="zh-CN"/>
          </w:rPr>
          <w:t>二、产品规划分析</w:t>
        </w:r>
        <w:r>
          <w:tab/>
        </w:r>
        <w:r>
          <w:fldChar w:fldCharType="begin"/>
        </w:r>
        <w:r>
          <w:instrText xml:space="preserve"> PAGEREF _Toc622 \h </w:instrText>
        </w:r>
        <w:r>
          <w:fldChar w:fldCharType="separate"/>
        </w:r>
        <w:r>
          <w:t>6</w:t>
        </w:r>
        <w:r>
          <w:fldChar w:fldCharType="end"/>
        </w:r>
      </w:hyperlink>
    </w:p>
    <w:p>
      <w:pPr>
        <w:pStyle w:val="TOC2"/>
        <w:tabs>
          <w:tab w:val="right" w:leader="dot" w:pos="8306"/>
        </w:tabs>
      </w:pPr>
      <w:hyperlink w:anchor="_Toc3007" w:history="1">
        <w:r>
          <w:rPr>
            <w:rFonts w:ascii="仿宋" w:eastAsia="仿宋" w:hAnsi="仿宋" w:cs="仿宋" w:hint="eastAsia"/>
            <w:lang w:eastAsia="zh-CN"/>
          </w:rPr>
          <w:t>(一)、产品规划</w:t>
        </w:r>
        <w:r>
          <w:tab/>
        </w:r>
        <w:r>
          <w:fldChar w:fldCharType="begin"/>
        </w:r>
        <w:r>
          <w:instrText xml:space="preserve"> PAGEREF _Toc3007 \h </w:instrText>
        </w:r>
        <w:r>
          <w:fldChar w:fldCharType="separate"/>
        </w:r>
        <w:r>
          <w:t>6</w:t>
        </w:r>
        <w:r>
          <w:fldChar w:fldCharType="end"/>
        </w:r>
      </w:hyperlink>
    </w:p>
    <w:p>
      <w:pPr>
        <w:pStyle w:val="TOC2"/>
        <w:tabs>
          <w:tab w:val="right" w:leader="dot" w:pos="8306"/>
        </w:tabs>
      </w:pPr>
      <w:hyperlink w:anchor="_Toc29185" w:history="1">
        <w:r>
          <w:rPr>
            <w:rFonts w:ascii="仿宋" w:eastAsia="仿宋" w:hAnsi="仿宋" w:cs="仿宋" w:hint="eastAsia"/>
            <w:lang w:eastAsia="zh-CN"/>
          </w:rPr>
          <w:t>(二)、建设规模</w:t>
        </w:r>
        <w:r>
          <w:tab/>
        </w:r>
        <w:r>
          <w:fldChar w:fldCharType="begin"/>
        </w:r>
        <w:r>
          <w:instrText xml:space="preserve"> PAGEREF _Toc29185 \h </w:instrText>
        </w:r>
        <w:r>
          <w:fldChar w:fldCharType="separate"/>
        </w:r>
        <w:r>
          <w:t>7</w:t>
        </w:r>
        <w:r>
          <w:fldChar w:fldCharType="end"/>
        </w:r>
      </w:hyperlink>
    </w:p>
    <w:p>
      <w:pPr>
        <w:pStyle w:val="TOC1"/>
        <w:tabs>
          <w:tab w:val="right" w:leader="dot" w:pos="8306"/>
        </w:tabs>
      </w:pPr>
      <w:hyperlink w:anchor="_Toc9610" w:history="1">
        <w:r>
          <w:rPr>
            <w:rFonts w:ascii="仿宋" w:eastAsia="仿宋" w:hAnsi="仿宋" w:cs="仿宋" w:hint="eastAsia"/>
            <w:lang w:eastAsia="zh-CN"/>
          </w:rPr>
          <w:t>三、工艺说明</w:t>
        </w:r>
        <w:r>
          <w:tab/>
        </w:r>
        <w:r>
          <w:fldChar w:fldCharType="begin"/>
        </w:r>
        <w:r>
          <w:instrText xml:space="preserve"> PAGEREF _Toc9610 \h </w:instrText>
        </w:r>
        <w:r>
          <w:fldChar w:fldCharType="separate"/>
        </w:r>
        <w:r>
          <w:t>8</w:t>
        </w:r>
        <w:r>
          <w:fldChar w:fldCharType="end"/>
        </w:r>
      </w:hyperlink>
    </w:p>
    <w:p>
      <w:pPr>
        <w:pStyle w:val="TOC2"/>
        <w:tabs>
          <w:tab w:val="right" w:leader="dot" w:pos="8306"/>
        </w:tabs>
      </w:pPr>
      <w:hyperlink w:anchor="_Toc20793" w:history="1">
        <w:r>
          <w:rPr>
            <w:rFonts w:ascii="仿宋" w:eastAsia="仿宋" w:hAnsi="仿宋" w:cs="仿宋" w:hint="eastAsia"/>
            <w:lang w:eastAsia="zh-CN"/>
          </w:rPr>
          <w:t>(一)、技术管理特点</w:t>
        </w:r>
        <w:r>
          <w:tab/>
        </w:r>
        <w:r>
          <w:fldChar w:fldCharType="begin"/>
        </w:r>
        <w:r>
          <w:instrText xml:space="preserve"> PAGEREF _Toc20793 \h </w:instrText>
        </w:r>
        <w:r>
          <w:fldChar w:fldCharType="separate"/>
        </w:r>
        <w:r>
          <w:t>8</w:t>
        </w:r>
        <w:r>
          <w:fldChar w:fldCharType="end"/>
        </w:r>
      </w:hyperlink>
    </w:p>
    <w:p>
      <w:pPr>
        <w:pStyle w:val="TOC2"/>
        <w:tabs>
          <w:tab w:val="right" w:leader="dot" w:pos="8306"/>
        </w:tabs>
      </w:pPr>
      <w:hyperlink w:anchor="_Toc20412" w:history="1">
        <w:r>
          <w:rPr>
            <w:rFonts w:ascii="仿宋" w:eastAsia="仿宋" w:hAnsi="仿宋" w:cs="仿宋" w:hint="eastAsia"/>
            <w:lang w:eastAsia="zh-CN"/>
          </w:rPr>
          <w:t>(二)、精神病院项目工艺技术设计方案</w:t>
        </w:r>
        <w:r>
          <w:tab/>
        </w:r>
        <w:r>
          <w:fldChar w:fldCharType="begin"/>
        </w:r>
        <w:r>
          <w:instrText xml:space="preserve"> PAGEREF _Toc20412 \h </w:instrText>
        </w:r>
        <w:r>
          <w:fldChar w:fldCharType="separate"/>
        </w:r>
        <w:r>
          <w:t>9</w:t>
        </w:r>
        <w:r>
          <w:fldChar w:fldCharType="end"/>
        </w:r>
      </w:hyperlink>
    </w:p>
    <w:p>
      <w:pPr>
        <w:pStyle w:val="TOC2"/>
        <w:tabs>
          <w:tab w:val="right" w:leader="dot" w:pos="8306"/>
        </w:tabs>
      </w:pPr>
      <w:hyperlink w:anchor="_Toc4657" w:history="1">
        <w:r>
          <w:rPr>
            <w:rFonts w:ascii="仿宋" w:eastAsia="仿宋" w:hAnsi="仿宋" w:cs="仿宋" w:hint="eastAsia"/>
            <w:lang w:eastAsia="zh-CN"/>
          </w:rPr>
          <w:t>(三)、设备选型方案</w:t>
        </w:r>
        <w:r>
          <w:tab/>
        </w:r>
        <w:r>
          <w:fldChar w:fldCharType="begin"/>
        </w:r>
        <w:r>
          <w:instrText xml:space="preserve"> PAGEREF _Toc4657 \h </w:instrText>
        </w:r>
        <w:r>
          <w:fldChar w:fldCharType="separate"/>
        </w:r>
        <w:r>
          <w:t>11</w:t>
        </w:r>
        <w:r>
          <w:fldChar w:fldCharType="end"/>
        </w:r>
      </w:hyperlink>
    </w:p>
    <w:p>
      <w:pPr>
        <w:pStyle w:val="TOC1"/>
        <w:tabs>
          <w:tab w:val="right" w:leader="dot" w:pos="8306"/>
        </w:tabs>
      </w:pPr>
      <w:hyperlink w:anchor="_Toc2248" w:history="1">
        <w:r>
          <w:rPr>
            <w:rFonts w:ascii="仿宋" w:eastAsia="仿宋" w:hAnsi="仿宋" w:cs="仿宋" w:hint="eastAsia"/>
            <w:lang w:eastAsia="zh-CN"/>
          </w:rPr>
          <w:t>四、精神病院项目概论</w:t>
        </w:r>
        <w:r>
          <w:tab/>
        </w:r>
        <w:r>
          <w:fldChar w:fldCharType="begin"/>
        </w:r>
        <w:r>
          <w:instrText xml:space="preserve"> PAGEREF _Toc2248 \h </w:instrText>
        </w:r>
        <w:r>
          <w:fldChar w:fldCharType="separate"/>
        </w:r>
        <w:r>
          <w:t>12</w:t>
        </w:r>
        <w:r>
          <w:fldChar w:fldCharType="end"/>
        </w:r>
      </w:hyperlink>
    </w:p>
    <w:p>
      <w:pPr>
        <w:pStyle w:val="TOC2"/>
        <w:tabs>
          <w:tab w:val="right" w:leader="dot" w:pos="8306"/>
        </w:tabs>
      </w:pPr>
      <w:hyperlink w:anchor="_Toc17226" w:history="1">
        <w:r>
          <w:rPr>
            <w:rFonts w:ascii="仿宋" w:eastAsia="仿宋" w:hAnsi="仿宋" w:cs="仿宋" w:hint="eastAsia"/>
            <w:lang w:eastAsia="zh-CN"/>
          </w:rPr>
          <w:t>(一)、精神病院项目概况</w:t>
        </w:r>
        <w:r>
          <w:tab/>
        </w:r>
        <w:r>
          <w:fldChar w:fldCharType="begin"/>
        </w:r>
        <w:r>
          <w:instrText xml:space="preserve"> PAGEREF _Toc17226 \h </w:instrText>
        </w:r>
        <w:r>
          <w:fldChar w:fldCharType="separate"/>
        </w:r>
        <w:r>
          <w:t>12</w:t>
        </w:r>
        <w:r>
          <w:fldChar w:fldCharType="end"/>
        </w:r>
      </w:hyperlink>
    </w:p>
    <w:p>
      <w:pPr>
        <w:pStyle w:val="TOC2"/>
        <w:tabs>
          <w:tab w:val="right" w:leader="dot" w:pos="8306"/>
        </w:tabs>
      </w:pPr>
      <w:hyperlink w:anchor="_Toc28769" w:history="1">
        <w:r>
          <w:rPr>
            <w:rFonts w:ascii="仿宋" w:eastAsia="仿宋" w:hAnsi="仿宋" w:cs="仿宋" w:hint="eastAsia"/>
            <w:lang w:eastAsia="zh-CN"/>
          </w:rPr>
          <w:t>(二)、精神病院项目目标</w:t>
        </w:r>
        <w:r>
          <w:tab/>
        </w:r>
        <w:r>
          <w:fldChar w:fldCharType="begin"/>
        </w:r>
        <w:r>
          <w:instrText xml:space="preserve"> PAGEREF _Toc28769 \h </w:instrText>
        </w:r>
        <w:r>
          <w:fldChar w:fldCharType="separate"/>
        </w:r>
        <w:r>
          <w:t>14</w:t>
        </w:r>
        <w:r>
          <w:fldChar w:fldCharType="end"/>
        </w:r>
      </w:hyperlink>
    </w:p>
    <w:p>
      <w:pPr>
        <w:pStyle w:val="TOC2"/>
        <w:tabs>
          <w:tab w:val="right" w:leader="dot" w:pos="8306"/>
        </w:tabs>
      </w:pPr>
      <w:hyperlink w:anchor="_Toc27899" w:history="1">
        <w:r>
          <w:rPr>
            <w:rFonts w:ascii="仿宋" w:eastAsia="仿宋" w:hAnsi="仿宋" w:cs="仿宋" w:hint="eastAsia"/>
            <w:lang w:eastAsia="zh-CN"/>
          </w:rPr>
          <w:t>(三)、精神病院项目提出的理由</w:t>
        </w:r>
        <w:r>
          <w:tab/>
        </w:r>
        <w:r>
          <w:fldChar w:fldCharType="begin"/>
        </w:r>
        <w:r>
          <w:instrText xml:space="preserve"> PAGEREF _Toc27899 \h </w:instrText>
        </w:r>
        <w:r>
          <w:fldChar w:fldCharType="separate"/>
        </w:r>
        <w:r>
          <w:t>15</w:t>
        </w:r>
        <w:r>
          <w:fldChar w:fldCharType="end"/>
        </w:r>
      </w:hyperlink>
    </w:p>
    <w:p>
      <w:pPr>
        <w:pStyle w:val="TOC2"/>
        <w:tabs>
          <w:tab w:val="right" w:leader="dot" w:pos="8306"/>
        </w:tabs>
      </w:pPr>
      <w:hyperlink w:anchor="_Toc24188" w:history="1">
        <w:r>
          <w:rPr>
            <w:rFonts w:ascii="仿宋" w:eastAsia="仿宋" w:hAnsi="仿宋" w:cs="仿宋" w:hint="eastAsia"/>
            <w:lang w:eastAsia="zh-CN"/>
          </w:rPr>
          <w:t>(四)、精神病院项目意义</w:t>
        </w:r>
        <w:r>
          <w:tab/>
        </w:r>
        <w:r>
          <w:fldChar w:fldCharType="begin"/>
        </w:r>
        <w:r>
          <w:instrText xml:space="preserve"> PAGEREF _Toc24188 \h </w:instrText>
        </w:r>
        <w:r>
          <w:fldChar w:fldCharType="separate"/>
        </w:r>
        <w:r>
          <w:t>17</w:t>
        </w:r>
        <w:r>
          <w:fldChar w:fldCharType="end"/>
        </w:r>
      </w:hyperlink>
    </w:p>
    <w:p>
      <w:pPr>
        <w:pStyle w:val="TOC2"/>
        <w:tabs>
          <w:tab w:val="right" w:leader="dot" w:pos="8306"/>
        </w:tabs>
      </w:pPr>
      <w:hyperlink w:anchor="_Toc15163" w:history="1">
        <w:r>
          <w:rPr>
            <w:rFonts w:ascii="仿宋" w:eastAsia="仿宋" w:hAnsi="仿宋" w:cs="仿宋" w:hint="eastAsia"/>
            <w:lang w:eastAsia="zh-CN"/>
          </w:rPr>
          <w:t>(五)、精神病院项目背景</w:t>
        </w:r>
        <w:r>
          <w:tab/>
        </w:r>
        <w:r>
          <w:fldChar w:fldCharType="begin"/>
        </w:r>
        <w:r>
          <w:instrText xml:space="preserve"> PAGEREF _Toc15163 \h </w:instrText>
        </w:r>
        <w:r>
          <w:fldChar w:fldCharType="separate"/>
        </w:r>
        <w:r>
          <w:t>17</w:t>
        </w:r>
        <w:r>
          <w:fldChar w:fldCharType="end"/>
        </w:r>
      </w:hyperlink>
    </w:p>
    <w:p>
      <w:pPr>
        <w:pStyle w:val="TOC1"/>
        <w:tabs>
          <w:tab w:val="right" w:leader="dot" w:pos="8306"/>
        </w:tabs>
      </w:pPr>
      <w:hyperlink w:anchor="_Toc7086" w:history="1">
        <w:r>
          <w:rPr>
            <w:rFonts w:ascii="仿宋" w:eastAsia="仿宋" w:hAnsi="仿宋" w:cs="仿宋" w:hint="eastAsia"/>
            <w:lang w:eastAsia="zh-CN"/>
          </w:rPr>
          <w:t>五、精神病院项目文档管理</w:t>
        </w:r>
        <w:r>
          <w:tab/>
        </w:r>
        <w:r>
          <w:fldChar w:fldCharType="begin"/>
        </w:r>
        <w:r>
          <w:instrText xml:space="preserve"> PAGEREF _Toc7086 \h </w:instrText>
        </w:r>
        <w:r>
          <w:fldChar w:fldCharType="separate"/>
        </w:r>
        <w:r>
          <w:t>18</w:t>
        </w:r>
        <w:r>
          <w:fldChar w:fldCharType="end"/>
        </w:r>
      </w:hyperlink>
    </w:p>
    <w:p>
      <w:pPr>
        <w:pStyle w:val="TOC2"/>
        <w:tabs>
          <w:tab w:val="right" w:leader="dot" w:pos="8306"/>
        </w:tabs>
      </w:pPr>
      <w:hyperlink w:anchor="_Toc14068" w:history="1">
        <w:r>
          <w:rPr>
            <w:rFonts w:ascii="仿宋" w:eastAsia="仿宋" w:hAnsi="仿宋" w:cs="仿宋" w:hint="eastAsia"/>
            <w:lang w:eastAsia="zh-CN"/>
          </w:rPr>
          <w:t>(一)、文档编制与审查</w:t>
        </w:r>
        <w:r>
          <w:tab/>
        </w:r>
        <w:r>
          <w:fldChar w:fldCharType="begin"/>
        </w:r>
        <w:r>
          <w:instrText xml:space="preserve"> PAGEREF _Toc14068 \h </w:instrText>
        </w:r>
        <w:r>
          <w:fldChar w:fldCharType="separate"/>
        </w:r>
        <w:r>
          <w:t>18</w:t>
        </w:r>
        <w:r>
          <w:fldChar w:fldCharType="end"/>
        </w:r>
      </w:hyperlink>
    </w:p>
    <w:p>
      <w:pPr>
        <w:pStyle w:val="TOC2"/>
        <w:tabs>
          <w:tab w:val="right" w:leader="dot" w:pos="8306"/>
        </w:tabs>
      </w:pPr>
      <w:hyperlink w:anchor="_Toc3380" w:history="1">
        <w:r>
          <w:rPr>
            <w:rFonts w:ascii="仿宋" w:eastAsia="仿宋" w:hAnsi="仿宋" w:cs="仿宋" w:hint="eastAsia"/>
            <w:lang w:eastAsia="zh-CN"/>
          </w:rPr>
          <w:t>(二)、文档发布与分发</w:t>
        </w:r>
        <w:r>
          <w:tab/>
        </w:r>
        <w:r>
          <w:fldChar w:fldCharType="begin"/>
        </w:r>
        <w:r>
          <w:instrText xml:space="preserve"> PAGEREF _Toc3380 \h </w:instrText>
        </w:r>
        <w:r>
          <w:fldChar w:fldCharType="separate"/>
        </w:r>
        <w:r>
          <w:t>20</w:t>
        </w:r>
        <w:r>
          <w:fldChar w:fldCharType="end"/>
        </w:r>
      </w:hyperlink>
    </w:p>
    <w:p>
      <w:pPr>
        <w:pStyle w:val="TOC2"/>
        <w:tabs>
          <w:tab w:val="right" w:leader="dot" w:pos="8306"/>
        </w:tabs>
      </w:pPr>
      <w:hyperlink w:anchor="_Toc14440" w:history="1">
        <w:r>
          <w:rPr>
            <w:rFonts w:ascii="仿宋" w:eastAsia="仿宋" w:hAnsi="仿宋" w:cs="仿宋" w:hint="eastAsia"/>
            <w:lang w:eastAsia="zh-CN"/>
          </w:rPr>
          <w:t>(三)、文档存档与归档</w:t>
        </w:r>
        <w:r>
          <w:tab/>
        </w:r>
        <w:r>
          <w:fldChar w:fldCharType="begin"/>
        </w:r>
        <w:r>
          <w:instrText xml:space="preserve"> PAGEREF _Toc14440 \h </w:instrText>
        </w:r>
        <w:r>
          <w:fldChar w:fldCharType="separate"/>
        </w:r>
        <w:r>
          <w:t>20</w:t>
        </w:r>
        <w:r>
          <w:fldChar w:fldCharType="end"/>
        </w:r>
      </w:hyperlink>
    </w:p>
    <w:p>
      <w:pPr>
        <w:pStyle w:val="TOC1"/>
        <w:tabs>
          <w:tab w:val="right" w:leader="dot" w:pos="8306"/>
        </w:tabs>
      </w:pPr>
      <w:hyperlink w:anchor="_Toc31328" w:history="1">
        <w:r>
          <w:rPr>
            <w:rFonts w:ascii="仿宋" w:eastAsia="仿宋" w:hAnsi="仿宋" w:cs="仿宋" w:hint="eastAsia"/>
            <w:lang w:eastAsia="zh-CN"/>
          </w:rPr>
          <w:t>六、精神病院项目可持续发展</w:t>
        </w:r>
        <w:r>
          <w:tab/>
        </w:r>
        <w:r>
          <w:fldChar w:fldCharType="begin"/>
        </w:r>
        <w:r>
          <w:instrText xml:space="preserve"> PAGEREF _Toc31328 \h </w:instrText>
        </w:r>
        <w:r>
          <w:fldChar w:fldCharType="separate"/>
        </w:r>
        <w:r>
          <w:t>22</w:t>
        </w:r>
        <w:r>
          <w:fldChar w:fldCharType="end"/>
        </w:r>
      </w:hyperlink>
    </w:p>
    <w:p>
      <w:pPr>
        <w:pStyle w:val="TOC2"/>
        <w:tabs>
          <w:tab w:val="right" w:leader="dot" w:pos="8306"/>
        </w:tabs>
      </w:pPr>
      <w:hyperlink w:anchor="_Toc16754" w:history="1">
        <w:r>
          <w:rPr>
            <w:rFonts w:ascii="仿宋" w:eastAsia="仿宋" w:hAnsi="仿宋" w:cs="仿宋" w:hint="eastAsia"/>
            <w:lang w:eastAsia="zh-CN"/>
          </w:rPr>
          <w:t>(一)、可持续战略与实践</w:t>
        </w:r>
        <w:r>
          <w:tab/>
        </w:r>
        <w:r>
          <w:fldChar w:fldCharType="begin"/>
        </w:r>
        <w:r>
          <w:instrText xml:space="preserve"> PAGEREF _Toc16754 \h </w:instrText>
        </w:r>
        <w:r>
          <w:fldChar w:fldCharType="separate"/>
        </w:r>
        <w:r>
          <w:t>22</w:t>
        </w:r>
        <w:r>
          <w:fldChar w:fldCharType="end"/>
        </w:r>
      </w:hyperlink>
    </w:p>
    <w:p>
      <w:pPr>
        <w:pStyle w:val="TOC2"/>
        <w:tabs>
          <w:tab w:val="right" w:leader="dot" w:pos="8306"/>
        </w:tabs>
      </w:pPr>
      <w:hyperlink w:anchor="_Toc32318" w:history="1">
        <w:r>
          <w:rPr>
            <w:rFonts w:ascii="仿宋" w:eastAsia="仿宋" w:hAnsi="仿宋" w:cs="仿宋" w:hint="eastAsia"/>
            <w:lang w:eastAsia="zh-CN"/>
          </w:rPr>
          <w:t>(二)、环保与社会责任</w:t>
        </w:r>
        <w:r>
          <w:tab/>
        </w:r>
        <w:r>
          <w:fldChar w:fldCharType="begin"/>
        </w:r>
        <w:r>
          <w:instrText xml:space="preserve"> PAGEREF _Toc32318 \h </w:instrText>
        </w:r>
        <w:r>
          <w:fldChar w:fldCharType="separate"/>
        </w:r>
        <w:r>
          <w:t>22</w:t>
        </w:r>
        <w:r>
          <w:fldChar w:fldCharType="end"/>
        </w:r>
      </w:hyperlink>
    </w:p>
    <w:p>
      <w:pPr>
        <w:pStyle w:val="TOC1"/>
        <w:tabs>
          <w:tab w:val="right" w:leader="dot" w:pos="8306"/>
        </w:tabs>
      </w:pPr>
      <w:hyperlink w:anchor="_Toc9985" w:history="1">
        <w:r>
          <w:rPr>
            <w:rFonts w:ascii="仿宋" w:eastAsia="仿宋" w:hAnsi="仿宋" w:cs="仿宋" w:hint="eastAsia"/>
            <w:lang w:eastAsia="zh-CN"/>
          </w:rPr>
          <w:t>七、精神病院项目经营效益</w:t>
        </w:r>
        <w:r>
          <w:tab/>
        </w:r>
        <w:r>
          <w:fldChar w:fldCharType="begin"/>
        </w:r>
        <w:r>
          <w:instrText xml:space="preserve"> PAGEREF _Toc9985 \h </w:instrText>
        </w:r>
        <w:r>
          <w:fldChar w:fldCharType="separate"/>
        </w:r>
        <w:r>
          <w:t>23</w:t>
        </w:r>
        <w:r>
          <w:fldChar w:fldCharType="end"/>
        </w:r>
      </w:hyperlink>
    </w:p>
    <w:p>
      <w:pPr>
        <w:pStyle w:val="TOC2"/>
        <w:tabs>
          <w:tab w:val="right" w:leader="dot" w:pos="8306"/>
        </w:tabs>
      </w:pPr>
      <w:hyperlink w:anchor="_Toc4024" w:history="1">
        <w:r>
          <w:rPr>
            <w:rFonts w:ascii="仿宋" w:eastAsia="仿宋" w:hAnsi="仿宋" w:cs="仿宋" w:hint="eastAsia"/>
            <w:lang w:eastAsia="zh-CN"/>
          </w:rPr>
          <w:t>(一)、经济评价财务测算</w:t>
        </w:r>
        <w:r>
          <w:tab/>
        </w:r>
        <w:r>
          <w:fldChar w:fldCharType="begin"/>
        </w:r>
        <w:r>
          <w:instrText xml:space="preserve"> PAGEREF _Toc4024 \h </w:instrText>
        </w:r>
        <w:r>
          <w:fldChar w:fldCharType="separate"/>
        </w:r>
        <w:r>
          <w:t>23</w:t>
        </w:r>
        <w:r>
          <w:fldChar w:fldCharType="end"/>
        </w:r>
      </w:hyperlink>
    </w:p>
    <w:p>
      <w:pPr>
        <w:pStyle w:val="TOC2"/>
        <w:tabs>
          <w:tab w:val="right" w:leader="dot" w:pos="8306"/>
        </w:tabs>
      </w:pPr>
      <w:hyperlink w:anchor="_Toc27459" w:history="1">
        <w:r>
          <w:rPr>
            <w:rFonts w:ascii="仿宋" w:eastAsia="仿宋" w:hAnsi="仿宋" w:cs="仿宋" w:hint="eastAsia"/>
            <w:lang w:eastAsia="zh-CN"/>
          </w:rPr>
          <w:t>(二)、精神病院项目盈利能力分析</w:t>
        </w:r>
        <w:r>
          <w:tab/>
        </w:r>
        <w:r>
          <w:fldChar w:fldCharType="begin"/>
        </w:r>
        <w:r>
          <w:instrText xml:space="preserve"> PAGEREF _Toc27459 \h </w:instrText>
        </w:r>
        <w:r>
          <w:fldChar w:fldCharType="separate"/>
        </w:r>
        <w:r>
          <w:t>25</w:t>
        </w:r>
        <w:r>
          <w:fldChar w:fldCharType="end"/>
        </w:r>
      </w:hyperlink>
    </w:p>
    <w:p>
      <w:pPr>
        <w:pStyle w:val="TOC1"/>
        <w:tabs>
          <w:tab w:val="right" w:leader="dot" w:pos="8306"/>
        </w:tabs>
      </w:pPr>
      <w:hyperlink w:anchor="_Toc7039" w:history="1">
        <w:r>
          <w:rPr>
            <w:rFonts w:ascii="仿宋" w:eastAsia="仿宋" w:hAnsi="仿宋" w:cs="仿宋" w:hint="eastAsia"/>
            <w:lang w:eastAsia="zh-CN"/>
          </w:rPr>
          <w:t>八、精神病院项目创新与研发</w:t>
        </w:r>
        <w:r>
          <w:tab/>
        </w:r>
        <w:r>
          <w:fldChar w:fldCharType="begin"/>
        </w:r>
        <w:r>
          <w:instrText xml:space="preserve"> PAGEREF _Toc7039 \h </w:instrText>
        </w:r>
        <w:r>
          <w:fldChar w:fldCharType="separate"/>
        </w:r>
        <w:r>
          <w:t>25</w:t>
        </w:r>
        <w:r>
          <w:fldChar w:fldCharType="end"/>
        </w:r>
      </w:hyperlink>
    </w:p>
    <w:p>
      <w:pPr>
        <w:pStyle w:val="TOC2"/>
        <w:tabs>
          <w:tab w:val="right" w:leader="dot" w:pos="8306"/>
        </w:tabs>
      </w:pPr>
      <w:hyperlink w:anchor="_Toc30301" w:history="1">
        <w:r>
          <w:rPr>
            <w:rFonts w:ascii="仿宋" w:eastAsia="仿宋" w:hAnsi="仿宋" w:cs="仿宋" w:hint="eastAsia"/>
            <w:lang w:eastAsia="zh-CN"/>
          </w:rPr>
          <w:t>(一)、创新策略与方向</w:t>
        </w:r>
        <w:r>
          <w:tab/>
        </w:r>
        <w:r>
          <w:fldChar w:fldCharType="begin"/>
        </w:r>
        <w:r>
          <w:instrText xml:space="preserve"> PAGEREF _Toc30301 \h </w:instrText>
        </w:r>
        <w:r>
          <w:fldChar w:fldCharType="separate"/>
        </w:r>
        <w:r>
          <w:t>25</w:t>
        </w:r>
        <w:r>
          <w:fldChar w:fldCharType="end"/>
        </w:r>
      </w:hyperlink>
    </w:p>
    <w:p>
      <w:pPr>
        <w:pStyle w:val="TOC2"/>
        <w:tabs>
          <w:tab w:val="right" w:leader="dot" w:pos="8306"/>
        </w:tabs>
      </w:pPr>
      <w:hyperlink w:anchor="_Toc18046" w:history="1">
        <w:r>
          <w:rPr>
            <w:rFonts w:ascii="仿宋" w:eastAsia="仿宋" w:hAnsi="仿宋" w:cs="仿宋" w:hint="eastAsia"/>
            <w:lang w:eastAsia="zh-CN"/>
          </w:rPr>
          <w:t>(二)、研发规划与投入</w:t>
        </w:r>
        <w:r>
          <w:tab/>
        </w:r>
        <w:r>
          <w:fldChar w:fldCharType="begin"/>
        </w:r>
        <w:r>
          <w:instrText xml:space="preserve"> PAGEREF _Toc18046 \h </w:instrText>
        </w:r>
        <w:r>
          <w:fldChar w:fldCharType="separate"/>
        </w:r>
        <w:r>
          <w:t>27</w:t>
        </w:r>
        <w:r>
          <w:fldChar w:fldCharType="end"/>
        </w:r>
      </w:hyperlink>
    </w:p>
    <w:p>
      <w:pPr>
        <w:pStyle w:val="TOC1"/>
        <w:tabs>
          <w:tab w:val="right" w:leader="dot" w:pos="8306"/>
        </w:tabs>
      </w:pPr>
      <w:hyperlink w:anchor="_Toc2463" w:history="1">
        <w:r>
          <w:rPr>
            <w:rFonts w:ascii="仿宋" w:eastAsia="仿宋" w:hAnsi="仿宋" w:cs="仿宋" w:hint="eastAsia"/>
            <w:lang w:eastAsia="zh-CN"/>
          </w:rPr>
          <w:t>九、精神病院项目人力资源培养与发展</w:t>
        </w:r>
        <w:r>
          <w:tab/>
        </w:r>
        <w:r>
          <w:fldChar w:fldCharType="begin"/>
        </w:r>
        <w:r>
          <w:instrText xml:space="preserve"> PAGEREF _Toc2463 \h </w:instrText>
        </w:r>
        <w:r>
          <w:fldChar w:fldCharType="separate"/>
        </w:r>
        <w:r>
          <w:t>28</w:t>
        </w:r>
        <w:r>
          <w:fldChar w:fldCharType="end"/>
        </w:r>
      </w:hyperlink>
    </w:p>
    <w:p>
      <w:pPr>
        <w:pStyle w:val="TOC2"/>
        <w:tabs>
          <w:tab w:val="right" w:leader="dot" w:pos="8306"/>
        </w:tabs>
      </w:pPr>
      <w:hyperlink w:anchor="_Toc25763" w:history="1">
        <w:r>
          <w:rPr>
            <w:rFonts w:ascii="仿宋" w:eastAsia="仿宋" w:hAnsi="仿宋" w:cs="仿宋" w:hint="eastAsia"/>
            <w:lang w:eastAsia="zh-CN"/>
          </w:rPr>
          <w:t>(一)、人才需求与规划</w:t>
        </w:r>
        <w:r>
          <w:tab/>
        </w:r>
        <w:r>
          <w:fldChar w:fldCharType="begin"/>
        </w:r>
        <w:r>
          <w:instrText xml:space="preserve"> PAGEREF _Toc25763 \h </w:instrText>
        </w:r>
        <w:r>
          <w:fldChar w:fldCharType="separate"/>
        </w:r>
        <w:r>
          <w:t>28</w:t>
        </w:r>
        <w:r>
          <w:fldChar w:fldCharType="end"/>
        </w:r>
      </w:hyperlink>
    </w:p>
    <w:p>
      <w:pPr>
        <w:pStyle w:val="TOC2"/>
        <w:tabs>
          <w:tab w:val="right" w:leader="dot" w:pos="8306"/>
        </w:tabs>
      </w:pPr>
      <w:hyperlink w:anchor="_Toc27025" w:history="1">
        <w:r>
          <w:rPr>
            <w:rFonts w:ascii="仿宋" w:eastAsia="仿宋" w:hAnsi="仿宋" w:cs="仿宋" w:hint="eastAsia"/>
            <w:lang w:eastAsia="zh-CN"/>
          </w:rPr>
          <w:t>(二)、培训与发展计划</w:t>
        </w:r>
        <w:r>
          <w:tab/>
        </w:r>
        <w:r>
          <w:fldChar w:fldCharType="begin"/>
        </w:r>
        <w:r>
          <w:instrText xml:space="preserve"> PAGEREF _Toc27025 \h </w:instrText>
        </w:r>
        <w:r>
          <w:fldChar w:fldCharType="separate"/>
        </w:r>
        <w:r>
          <w:t>29</w:t>
        </w:r>
        <w:r>
          <w:fldChar w:fldCharType="end"/>
        </w:r>
      </w:hyperlink>
    </w:p>
    <w:p>
      <w:pPr>
        <w:pStyle w:val="TOC1"/>
        <w:tabs>
          <w:tab w:val="right" w:leader="dot" w:pos="8306"/>
        </w:tabs>
      </w:pPr>
      <w:hyperlink w:anchor="_Toc20294" w:history="1">
        <w:r>
          <w:rPr>
            <w:rFonts w:ascii="仿宋" w:eastAsia="仿宋" w:hAnsi="仿宋" w:cs="仿宋" w:hint="eastAsia"/>
            <w:lang w:eastAsia="zh-CN"/>
          </w:rPr>
          <w:t>十、生产安全保护</w:t>
        </w:r>
        <w:r>
          <w:tab/>
        </w:r>
        <w:r>
          <w:fldChar w:fldCharType="begin"/>
        </w:r>
        <w:r>
          <w:instrText xml:space="preserve"> PAGEREF _Toc20294 \h </w:instrText>
        </w:r>
        <w:r>
          <w:fldChar w:fldCharType="separate"/>
        </w:r>
        <w:r>
          <w:t>29</w:t>
        </w:r>
        <w:r>
          <w:fldChar w:fldCharType="end"/>
        </w:r>
      </w:hyperlink>
    </w:p>
    <w:p>
      <w:pPr>
        <w:pStyle w:val="TOC2"/>
        <w:tabs>
          <w:tab w:val="right" w:leader="dot" w:pos="8306"/>
        </w:tabs>
      </w:pPr>
      <w:hyperlink w:anchor="_Toc23898" w:history="1">
        <w:r>
          <w:rPr>
            <w:rFonts w:ascii="仿宋" w:eastAsia="仿宋" w:hAnsi="仿宋" w:cs="仿宋" w:hint="eastAsia"/>
            <w:lang w:eastAsia="zh-CN"/>
          </w:rPr>
          <w:t>(一)、消防安全</w:t>
        </w:r>
        <w:r>
          <w:tab/>
        </w:r>
        <w:r>
          <w:fldChar w:fldCharType="begin"/>
        </w:r>
        <w:r>
          <w:instrText xml:space="preserve"> PAGEREF _Toc23898 \h </w:instrText>
        </w:r>
        <w:r>
          <w:fldChar w:fldCharType="separate"/>
        </w:r>
        <w:r>
          <w:t>29</w:t>
        </w:r>
        <w:r>
          <w:fldChar w:fldCharType="end"/>
        </w:r>
      </w:hyperlink>
    </w:p>
    <w:p>
      <w:pPr>
        <w:pStyle w:val="TOC2"/>
        <w:tabs>
          <w:tab w:val="right" w:leader="dot" w:pos="8306"/>
        </w:tabs>
      </w:pPr>
      <w:hyperlink w:anchor="_Toc24439" w:history="1">
        <w:r>
          <w:rPr>
            <w:rFonts w:ascii="仿宋" w:eastAsia="仿宋" w:hAnsi="仿宋" w:cs="仿宋" w:hint="eastAsia"/>
            <w:lang w:eastAsia="zh-CN"/>
          </w:rPr>
          <w:t>(二)、防火防爆总图布置措施</w:t>
        </w:r>
        <w:r>
          <w:tab/>
        </w:r>
        <w:r>
          <w:fldChar w:fldCharType="begin"/>
        </w:r>
        <w:r>
          <w:instrText xml:space="preserve"> PAGEREF _Toc24439 \h </w:instrText>
        </w:r>
        <w:r>
          <w:fldChar w:fldCharType="separate"/>
        </w:r>
        <w:r>
          <w:t>31</w:t>
        </w:r>
        <w:r>
          <w:fldChar w:fldCharType="end"/>
        </w:r>
      </w:hyperlink>
    </w:p>
    <w:p>
      <w:pPr>
        <w:pStyle w:val="TOC2"/>
        <w:tabs>
          <w:tab w:val="right" w:leader="dot" w:pos="8306"/>
        </w:tabs>
      </w:pPr>
      <w:hyperlink w:anchor="_Toc22082" w:history="1">
        <w:r>
          <w:rPr>
            <w:rFonts w:ascii="仿宋" w:eastAsia="仿宋" w:hAnsi="仿宋" w:cs="仿宋" w:hint="eastAsia"/>
            <w:lang w:eastAsia="zh-CN"/>
          </w:rPr>
          <w:t>(三)、自然灾害防范措施</w:t>
        </w:r>
        <w:r>
          <w:tab/>
        </w:r>
        <w:r>
          <w:fldChar w:fldCharType="begin"/>
        </w:r>
        <w:r>
          <w:instrText xml:space="preserve"> PAGEREF _Toc22082 \h </w:instrText>
        </w:r>
        <w:r>
          <w:fldChar w:fldCharType="separate"/>
        </w:r>
        <w:r>
          <w:t>32</w:t>
        </w:r>
        <w:r>
          <w:fldChar w:fldCharType="end"/>
        </w:r>
      </w:hyperlink>
    </w:p>
    <w:p>
      <w:pPr>
        <w:pStyle w:val="TOC2"/>
        <w:tabs>
          <w:tab w:val="right" w:leader="dot" w:pos="8306"/>
        </w:tabs>
      </w:pPr>
      <w:hyperlink w:anchor="_Toc13298" w:history="1">
        <w:r>
          <w:rPr>
            <w:rFonts w:ascii="仿宋" w:eastAsia="仿宋" w:hAnsi="仿宋" w:cs="仿宋" w:hint="eastAsia"/>
            <w:lang w:eastAsia="zh-CN"/>
          </w:rPr>
          <w:t>(四)、安全色及安全标志使用要求</w:t>
        </w:r>
        <w:r>
          <w:tab/>
        </w:r>
        <w:r>
          <w:fldChar w:fldCharType="begin"/>
        </w:r>
        <w:r>
          <w:instrText xml:space="preserve"> PAGEREF _Toc13298 \h </w:instrText>
        </w:r>
        <w:r>
          <w:fldChar w:fldCharType="separate"/>
        </w:r>
        <w:r>
          <w:t>33</w:t>
        </w:r>
        <w:r>
          <w:fldChar w:fldCharType="end"/>
        </w:r>
      </w:hyperlink>
    </w:p>
    <w:p>
      <w:pPr>
        <w:pStyle w:val="TOC2"/>
        <w:tabs>
          <w:tab w:val="right" w:leader="dot" w:pos="8306"/>
        </w:tabs>
      </w:pPr>
      <w:hyperlink w:anchor="_Toc26718" w:history="1">
        <w:r>
          <w:rPr>
            <w:rFonts w:ascii="仿宋" w:eastAsia="仿宋" w:hAnsi="仿宋" w:cs="仿宋" w:hint="eastAsia"/>
            <w:lang w:eastAsia="zh-CN"/>
          </w:rPr>
          <w:t>(五)、防尘防毒措施</w:t>
        </w:r>
        <w:r>
          <w:tab/>
        </w:r>
        <w:r>
          <w:fldChar w:fldCharType="begin"/>
        </w:r>
        <w:r>
          <w:instrText xml:space="preserve"> PAGEREF _Toc26718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14" w:history="1">
        <w:r>
          <w:rPr>
            <w:rFonts w:ascii="仿宋" w:eastAsia="仿宋" w:hAnsi="仿宋" w:cs="仿宋" w:hint="eastAsia"/>
            <w:lang w:eastAsia="zh-CN"/>
          </w:rPr>
          <w:t>(六)、防静电、触电防护及防雷措施</w:t>
        </w:r>
        <w:r>
          <w:tab/>
        </w:r>
        <w:r>
          <w:fldChar w:fldCharType="begin"/>
        </w:r>
        <w:r>
          <w:instrText xml:space="preserve"> PAGEREF _Toc26514 \h </w:instrText>
        </w:r>
        <w:r>
          <w:fldChar w:fldCharType="separate"/>
        </w:r>
        <w:r>
          <w:t>35</w:t>
        </w:r>
        <w:r>
          <w:fldChar w:fldCharType="end"/>
        </w:r>
      </w:hyperlink>
    </w:p>
    <w:p>
      <w:pPr>
        <w:pStyle w:val="TOC2"/>
        <w:tabs>
          <w:tab w:val="right" w:leader="dot" w:pos="8306"/>
        </w:tabs>
      </w:pPr>
      <w:hyperlink w:anchor="_Toc17847" w:history="1">
        <w:r>
          <w:rPr>
            <w:rFonts w:ascii="仿宋" w:eastAsia="仿宋" w:hAnsi="仿宋" w:cs="仿宋" w:hint="eastAsia"/>
            <w:lang w:eastAsia="zh-CN"/>
          </w:rPr>
          <w:t>(七)、机械设备安全保障措施</w:t>
        </w:r>
        <w:r>
          <w:tab/>
        </w:r>
        <w:r>
          <w:fldChar w:fldCharType="begin"/>
        </w:r>
        <w:r>
          <w:instrText xml:space="preserve"> PAGEREF _Toc17847 \h </w:instrText>
        </w:r>
        <w:r>
          <w:fldChar w:fldCharType="separate"/>
        </w:r>
        <w:r>
          <w:t>36</w:t>
        </w:r>
        <w:r>
          <w:fldChar w:fldCharType="end"/>
        </w:r>
      </w:hyperlink>
    </w:p>
    <w:p>
      <w:pPr>
        <w:pStyle w:val="TOC1"/>
        <w:tabs>
          <w:tab w:val="right" w:leader="dot" w:pos="8306"/>
        </w:tabs>
      </w:pPr>
      <w:hyperlink w:anchor="_Toc17528" w:history="1">
        <w:r>
          <w:rPr>
            <w:rFonts w:ascii="仿宋" w:eastAsia="仿宋" w:hAnsi="仿宋" w:cs="仿宋" w:hint="eastAsia"/>
            <w:lang w:eastAsia="zh-CN"/>
          </w:rPr>
          <w:t>十一、精神病院项目人力资源管理</w:t>
        </w:r>
        <w:r>
          <w:tab/>
        </w:r>
        <w:r>
          <w:fldChar w:fldCharType="begin"/>
        </w:r>
        <w:r>
          <w:instrText xml:space="preserve"> PAGEREF _Toc17528 \h </w:instrText>
        </w:r>
        <w:r>
          <w:fldChar w:fldCharType="separate"/>
        </w:r>
        <w:r>
          <w:t>37</w:t>
        </w:r>
        <w:r>
          <w:fldChar w:fldCharType="end"/>
        </w:r>
      </w:hyperlink>
    </w:p>
    <w:p>
      <w:pPr>
        <w:pStyle w:val="TOC2"/>
        <w:tabs>
          <w:tab w:val="right" w:leader="dot" w:pos="8306"/>
        </w:tabs>
      </w:pPr>
      <w:hyperlink w:anchor="_Toc14169" w:history="1">
        <w:r>
          <w:rPr>
            <w:rFonts w:ascii="仿宋" w:eastAsia="仿宋" w:hAnsi="仿宋" w:cs="仿宋" w:hint="eastAsia"/>
            <w:lang w:eastAsia="zh-CN"/>
          </w:rPr>
          <w:t>(一)、建立健全的预算管理制度</w:t>
        </w:r>
        <w:r>
          <w:tab/>
        </w:r>
        <w:r>
          <w:fldChar w:fldCharType="begin"/>
        </w:r>
        <w:r>
          <w:instrText xml:space="preserve"> PAGEREF _Toc14169 \h </w:instrText>
        </w:r>
        <w:r>
          <w:fldChar w:fldCharType="separate"/>
        </w:r>
        <w:r>
          <w:t>37</w:t>
        </w:r>
        <w:r>
          <w:fldChar w:fldCharType="end"/>
        </w:r>
      </w:hyperlink>
    </w:p>
    <w:p>
      <w:pPr>
        <w:pStyle w:val="TOC2"/>
        <w:tabs>
          <w:tab w:val="right" w:leader="dot" w:pos="8306"/>
        </w:tabs>
      </w:pPr>
      <w:hyperlink w:anchor="_Toc8507" w:history="1">
        <w:r>
          <w:rPr>
            <w:rFonts w:ascii="仿宋" w:eastAsia="仿宋" w:hAnsi="仿宋" w:cs="仿宋" w:hint="eastAsia"/>
            <w:lang w:eastAsia="zh-CN"/>
          </w:rPr>
          <w:t>(二)、加强资金流动监控</w:t>
        </w:r>
        <w:r>
          <w:tab/>
        </w:r>
        <w:r>
          <w:fldChar w:fldCharType="begin"/>
        </w:r>
        <w:r>
          <w:instrText xml:space="preserve"> PAGEREF _Toc8507 \h </w:instrText>
        </w:r>
        <w:r>
          <w:fldChar w:fldCharType="separate"/>
        </w:r>
        <w:r>
          <w:t>39</w:t>
        </w:r>
        <w:r>
          <w:fldChar w:fldCharType="end"/>
        </w:r>
      </w:hyperlink>
    </w:p>
    <w:p>
      <w:pPr>
        <w:pStyle w:val="TOC2"/>
        <w:tabs>
          <w:tab w:val="right" w:leader="dot" w:pos="8306"/>
        </w:tabs>
      </w:pPr>
      <w:hyperlink w:anchor="_Toc11314" w:history="1">
        <w:r>
          <w:rPr>
            <w:rFonts w:ascii="仿宋" w:eastAsia="仿宋" w:hAnsi="仿宋" w:cs="仿宋" w:hint="eastAsia"/>
            <w:lang w:eastAsia="zh-CN"/>
          </w:rPr>
          <w:t>(三)、制定完善的风险控制机制</w:t>
        </w:r>
        <w:r>
          <w:tab/>
        </w:r>
        <w:r>
          <w:fldChar w:fldCharType="begin"/>
        </w:r>
        <w:r>
          <w:instrText xml:space="preserve"> PAGEREF _Toc11314 \h </w:instrText>
        </w:r>
        <w:r>
          <w:fldChar w:fldCharType="separate"/>
        </w:r>
        <w:r>
          <w:t>40</w:t>
        </w:r>
        <w:r>
          <w:fldChar w:fldCharType="end"/>
        </w:r>
      </w:hyperlink>
    </w:p>
    <w:p>
      <w:pPr>
        <w:pStyle w:val="TOC2"/>
        <w:tabs>
          <w:tab w:val="right" w:leader="dot" w:pos="8306"/>
        </w:tabs>
      </w:pPr>
      <w:hyperlink w:anchor="_Toc16613" w:history="1">
        <w:r>
          <w:rPr>
            <w:rFonts w:ascii="仿宋" w:eastAsia="仿宋" w:hAnsi="仿宋" w:cs="仿宋" w:hint="eastAsia"/>
            <w:lang w:eastAsia="zh-CN"/>
          </w:rPr>
          <w:t>(四)、优化成本管理</w:t>
        </w:r>
        <w:r>
          <w:tab/>
        </w:r>
        <w:r>
          <w:fldChar w:fldCharType="begin"/>
        </w:r>
        <w:r>
          <w:instrText xml:space="preserve"> PAGEREF _Toc16613 \h </w:instrText>
        </w:r>
        <w:r>
          <w:fldChar w:fldCharType="separate"/>
        </w:r>
        <w:r>
          <w:t>41</w:t>
        </w:r>
        <w:r>
          <w:fldChar w:fldCharType="end"/>
        </w:r>
      </w:hyperlink>
    </w:p>
    <w:p>
      <w:pPr>
        <w:pStyle w:val="TOC1"/>
        <w:tabs>
          <w:tab w:val="right" w:leader="dot" w:pos="8306"/>
        </w:tabs>
      </w:pPr>
      <w:hyperlink w:anchor="_Toc29619" w:history="1">
        <w:r>
          <w:rPr>
            <w:rFonts w:ascii="仿宋" w:eastAsia="仿宋" w:hAnsi="仿宋" w:cs="仿宋" w:hint="eastAsia"/>
            <w:lang w:eastAsia="zh-CN"/>
          </w:rPr>
          <w:t>十二、精神病院项目计划安排</w:t>
        </w:r>
        <w:r>
          <w:tab/>
        </w:r>
        <w:r>
          <w:fldChar w:fldCharType="begin"/>
        </w:r>
        <w:r>
          <w:instrText xml:space="preserve"> PAGEREF _Toc29619 \h </w:instrText>
        </w:r>
        <w:r>
          <w:fldChar w:fldCharType="separate"/>
        </w:r>
        <w:r>
          <w:t>43</w:t>
        </w:r>
        <w:r>
          <w:fldChar w:fldCharType="end"/>
        </w:r>
      </w:hyperlink>
    </w:p>
    <w:p>
      <w:pPr>
        <w:pStyle w:val="TOC2"/>
        <w:tabs>
          <w:tab w:val="right" w:leader="dot" w:pos="8306"/>
        </w:tabs>
      </w:pPr>
      <w:hyperlink w:anchor="_Toc4999" w:history="1">
        <w:r>
          <w:rPr>
            <w:rFonts w:ascii="仿宋" w:eastAsia="仿宋" w:hAnsi="仿宋" w:cs="仿宋" w:hint="eastAsia"/>
            <w:lang w:eastAsia="zh-CN"/>
          </w:rPr>
          <w:t>(一)、建设周期</w:t>
        </w:r>
        <w:r>
          <w:tab/>
        </w:r>
        <w:r>
          <w:fldChar w:fldCharType="begin"/>
        </w:r>
        <w:r>
          <w:instrText xml:space="preserve"> PAGEREF _Toc4999 \h </w:instrText>
        </w:r>
        <w:r>
          <w:fldChar w:fldCharType="separate"/>
        </w:r>
        <w:r>
          <w:t>43</w:t>
        </w:r>
        <w:r>
          <w:fldChar w:fldCharType="end"/>
        </w:r>
      </w:hyperlink>
    </w:p>
    <w:p>
      <w:pPr>
        <w:pStyle w:val="TOC2"/>
        <w:tabs>
          <w:tab w:val="right" w:leader="dot" w:pos="8306"/>
        </w:tabs>
      </w:pPr>
      <w:hyperlink w:anchor="_Toc10881" w:history="1">
        <w:r>
          <w:rPr>
            <w:rFonts w:ascii="仿宋" w:eastAsia="仿宋" w:hAnsi="仿宋" w:cs="仿宋" w:hint="eastAsia"/>
            <w:lang w:eastAsia="zh-CN"/>
          </w:rPr>
          <w:t>(二)、建设进度</w:t>
        </w:r>
        <w:r>
          <w:tab/>
        </w:r>
        <w:r>
          <w:fldChar w:fldCharType="begin"/>
        </w:r>
        <w:r>
          <w:instrText xml:space="preserve"> PAGEREF _Toc10881 \h </w:instrText>
        </w:r>
        <w:r>
          <w:fldChar w:fldCharType="separate"/>
        </w:r>
        <w:r>
          <w:t>43</w:t>
        </w:r>
        <w:r>
          <w:fldChar w:fldCharType="end"/>
        </w:r>
      </w:hyperlink>
    </w:p>
    <w:p>
      <w:pPr>
        <w:pStyle w:val="TOC2"/>
        <w:tabs>
          <w:tab w:val="right" w:leader="dot" w:pos="8306"/>
        </w:tabs>
      </w:pPr>
      <w:hyperlink w:anchor="_Toc25762" w:history="1">
        <w:r>
          <w:rPr>
            <w:rFonts w:ascii="仿宋" w:eastAsia="仿宋" w:hAnsi="仿宋" w:cs="仿宋" w:hint="eastAsia"/>
            <w:lang w:eastAsia="zh-CN"/>
          </w:rPr>
          <w:t>(三)、进度安排注意事项</w:t>
        </w:r>
        <w:r>
          <w:tab/>
        </w:r>
        <w:r>
          <w:fldChar w:fldCharType="begin"/>
        </w:r>
        <w:r>
          <w:instrText xml:space="preserve"> PAGEREF _Toc25762 \h </w:instrText>
        </w:r>
        <w:r>
          <w:fldChar w:fldCharType="separate"/>
        </w:r>
        <w:r>
          <w:t>44</w:t>
        </w:r>
        <w:r>
          <w:fldChar w:fldCharType="end"/>
        </w:r>
      </w:hyperlink>
    </w:p>
    <w:p>
      <w:pPr>
        <w:pStyle w:val="TOC2"/>
        <w:tabs>
          <w:tab w:val="right" w:leader="dot" w:pos="8306"/>
        </w:tabs>
      </w:pPr>
      <w:hyperlink w:anchor="_Toc20931" w:history="1">
        <w:r>
          <w:rPr>
            <w:rFonts w:ascii="仿宋" w:eastAsia="仿宋" w:hAnsi="仿宋" w:cs="仿宋" w:hint="eastAsia"/>
            <w:lang w:eastAsia="zh-CN"/>
          </w:rPr>
          <w:t>(四)、人力资源配置</w:t>
        </w:r>
        <w:r>
          <w:tab/>
        </w:r>
        <w:r>
          <w:fldChar w:fldCharType="begin"/>
        </w:r>
        <w:r>
          <w:instrText xml:space="preserve"> PAGEREF _Toc20931 \h </w:instrText>
        </w:r>
        <w:r>
          <w:fldChar w:fldCharType="separate"/>
        </w:r>
        <w:r>
          <w:t>46</w:t>
        </w:r>
        <w:r>
          <w:fldChar w:fldCharType="end"/>
        </w:r>
      </w:hyperlink>
    </w:p>
    <w:p>
      <w:pPr>
        <w:pStyle w:val="TOC1"/>
        <w:tabs>
          <w:tab w:val="right" w:leader="dot" w:pos="8306"/>
        </w:tabs>
      </w:pPr>
      <w:hyperlink w:anchor="_Toc11714" w:history="1">
        <w:r>
          <w:rPr>
            <w:rFonts w:ascii="仿宋" w:eastAsia="仿宋" w:hAnsi="仿宋" w:cs="仿宋" w:hint="eastAsia"/>
            <w:lang w:eastAsia="zh-CN"/>
          </w:rPr>
          <w:t>十三、利益相关者分析与沟通计划</w:t>
        </w:r>
        <w:r>
          <w:tab/>
        </w:r>
        <w:r>
          <w:fldChar w:fldCharType="begin"/>
        </w:r>
        <w:r>
          <w:instrText xml:space="preserve"> PAGEREF _Toc11714 \h </w:instrText>
        </w:r>
        <w:r>
          <w:fldChar w:fldCharType="separate"/>
        </w:r>
        <w:r>
          <w:t>47</w:t>
        </w:r>
        <w:r>
          <w:fldChar w:fldCharType="end"/>
        </w:r>
      </w:hyperlink>
    </w:p>
    <w:p>
      <w:pPr>
        <w:pStyle w:val="TOC2"/>
        <w:tabs>
          <w:tab w:val="right" w:leader="dot" w:pos="8306"/>
        </w:tabs>
      </w:pPr>
      <w:hyperlink w:anchor="_Toc3536" w:history="1">
        <w:r>
          <w:rPr>
            <w:rFonts w:ascii="仿宋" w:eastAsia="仿宋" w:hAnsi="仿宋" w:cs="仿宋" w:hint="eastAsia"/>
            <w:lang w:eastAsia="zh-CN"/>
          </w:rPr>
          <w:t>(一)、利益相关者分析</w:t>
        </w:r>
        <w:r>
          <w:tab/>
        </w:r>
        <w:r>
          <w:fldChar w:fldCharType="begin"/>
        </w:r>
        <w:r>
          <w:instrText xml:space="preserve"> PAGEREF _Toc3536 \h </w:instrText>
        </w:r>
        <w:r>
          <w:fldChar w:fldCharType="separate"/>
        </w:r>
        <w:r>
          <w:t>47</w:t>
        </w:r>
        <w:r>
          <w:fldChar w:fldCharType="end"/>
        </w:r>
      </w:hyperlink>
    </w:p>
    <w:p>
      <w:pPr>
        <w:pStyle w:val="TOC2"/>
        <w:tabs>
          <w:tab w:val="right" w:leader="dot" w:pos="8306"/>
        </w:tabs>
      </w:pPr>
      <w:hyperlink w:anchor="_Toc14070" w:history="1">
        <w:r>
          <w:rPr>
            <w:rFonts w:ascii="仿宋" w:eastAsia="仿宋" w:hAnsi="仿宋" w:cs="仿宋" w:hint="eastAsia"/>
            <w:lang w:eastAsia="zh-CN"/>
          </w:rPr>
          <w:t>(二)、沟通计划</w:t>
        </w:r>
        <w:r>
          <w:tab/>
        </w:r>
        <w:r>
          <w:fldChar w:fldCharType="begin"/>
        </w:r>
        <w:r>
          <w:instrText xml:space="preserve"> PAGEREF _Toc14070 \h </w:instrText>
        </w:r>
        <w:r>
          <w:fldChar w:fldCharType="separate"/>
        </w:r>
        <w:r>
          <w:t>48</w:t>
        </w:r>
        <w:r>
          <w:fldChar w:fldCharType="end"/>
        </w:r>
      </w:hyperlink>
    </w:p>
    <w:p>
      <w:pPr>
        <w:pStyle w:val="TOC1"/>
        <w:tabs>
          <w:tab w:val="right" w:leader="dot" w:pos="8306"/>
        </w:tabs>
      </w:pPr>
      <w:hyperlink w:anchor="_Toc12098" w:history="1">
        <w:r>
          <w:rPr>
            <w:rFonts w:ascii="仿宋" w:eastAsia="仿宋" w:hAnsi="仿宋" w:cs="仿宋" w:hint="eastAsia"/>
            <w:lang w:eastAsia="zh-CN"/>
          </w:rPr>
          <w:t>十四、供应链管理</w:t>
        </w:r>
        <w:r>
          <w:tab/>
        </w:r>
        <w:r>
          <w:fldChar w:fldCharType="begin"/>
        </w:r>
        <w:r>
          <w:instrText xml:space="preserve"> PAGEREF _Toc12098 \h </w:instrText>
        </w:r>
        <w:r>
          <w:fldChar w:fldCharType="separate"/>
        </w:r>
        <w:r>
          <w:t>49</w:t>
        </w:r>
        <w:r>
          <w:fldChar w:fldCharType="end"/>
        </w:r>
      </w:hyperlink>
    </w:p>
    <w:p>
      <w:pPr>
        <w:pStyle w:val="TOC2"/>
        <w:tabs>
          <w:tab w:val="right" w:leader="dot" w:pos="8306"/>
        </w:tabs>
      </w:pPr>
      <w:hyperlink w:anchor="_Toc15376" w:history="1">
        <w:r>
          <w:rPr>
            <w:rFonts w:ascii="仿宋" w:eastAsia="仿宋" w:hAnsi="仿宋" w:cs="仿宋" w:hint="eastAsia"/>
            <w:lang w:eastAsia="zh-CN"/>
          </w:rPr>
          <w:t>(一)、供应链战略规划</w:t>
        </w:r>
        <w:r>
          <w:tab/>
        </w:r>
        <w:r>
          <w:fldChar w:fldCharType="begin"/>
        </w:r>
        <w:r>
          <w:instrText xml:space="preserve"> PAGEREF _Toc15376 \h </w:instrText>
        </w:r>
        <w:r>
          <w:fldChar w:fldCharType="separate"/>
        </w:r>
        <w:r>
          <w:t>49</w:t>
        </w:r>
        <w:r>
          <w:fldChar w:fldCharType="end"/>
        </w:r>
      </w:hyperlink>
    </w:p>
    <w:p>
      <w:pPr>
        <w:pStyle w:val="TOC2"/>
        <w:tabs>
          <w:tab w:val="right" w:leader="dot" w:pos="8306"/>
        </w:tabs>
      </w:pPr>
      <w:hyperlink w:anchor="_Toc449" w:history="1">
        <w:r>
          <w:rPr>
            <w:rFonts w:ascii="仿宋" w:eastAsia="仿宋" w:hAnsi="仿宋" w:cs="仿宋" w:hint="eastAsia"/>
            <w:lang w:eastAsia="zh-CN"/>
          </w:rPr>
          <w:t>(二)、供应商选择与合作</w:t>
        </w:r>
        <w:r>
          <w:tab/>
        </w:r>
        <w:r>
          <w:fldChar w:fldCharType="begin"/>
        </w:r>
        <w:r>
          <w:instrText xml:space="preserve"> PAGEREF _Toc449 \h </w:instrText>
        </w:r>
        <w:r>
          <w:fldChar w:fldCharType="separate"/>
        </w:r>
        <w:r>
          <w:t>51</w:t>
        </w:r>
        <w:r>
          <w:fldChar w:fldCharType="end"/>
        </w:r>
      </w:hyperlink>
    </w:p>
    <w:p>
      <w:pPr>
        <w:pStyle w:val="TOC2"/>
        <w:tabs>
          <w:tab w:val="right" w:leader="dot" w:pos="8306"/>
        </w:tabs>
      </w:pPr>
      <w:hyperlink w:anchor="_Toc17613" w:history="1">
        <w:r>
          <w:rPr>
            <w:rFonts w:ascii="仿宋" w:eastAsia="仿宋" w:hAnsi="仿宋" w:cs="仿宋" w:hint="eastAsia"/>
            <w:lang w:eastAsia="zh-CN"/>
          </w:rPr>
          <w:t>(三)、物流与库存管理</w:t>
        </w:r>
        <w:r>
          <w:tab/>
        </w:r>
        <w:r>
          <w:fldChar w:fldCharType="begin"/>
        </w:r>
        <w:r>
          <w:instrText xml:space="preserve"> PAGEREF _Toc17613 \h </w:instrText>
        </w:r>
        <w:r>
          <w:fldChar w:fldCharType="separate"/>
        </w:r>
        <w:r>
          <w:t>52</w:t>
        </w:r>
        <w:r>
          <w:fldChar w:fldCharType="end"/>
        </w:r>
      </w:hyperlink>
    </w:p>
    <w:p>
      <w:pPr>
        <w:pStyle w:val="TOC1"/>
        <w:tabs>
          <w:tab w:val="right" w:leader="dot" w:pos="8306"/>
        </w:tabs>
      </w:pPr>
      <w:hyperlink w:anchor="_Toc30208" w:history="1">
        <w:r>
          <w:rPr>
            <w:rFonts w:ascii="仿宋" w:eastAsia="仿宋" w:hAnsi="仿宋" w:cs="仿宋" w:hint="eastAsia"/>
            <w:lang w:eastAsia="zh-CN"/>
          </w:rPr>
          <w:t>十五、精神病院项目实施保障措施</w:t>
        </w:r>
        <w:r>
          <w:tab/>
        </w:r>
        <w:r>
          <w:fldChar w:fldCharType="begin"/>
        </w:r>
        <w:r>
          <w:instrText xml:space="preserve"> PAGEREF _Toc30208 \h </w:instrText>
        </w:r>
        <w:r>
          <w:fldChar w:fldCharType="separate"/>
        </w:r>
        <w:r>
          <w:t>53</w:t>
        </w:r>
        <w:r>
          <w:fldChar w:fldCharType="end"/>
        </w:r>
      </w:hyperlink>
    </w:p>
    <w:p>
      <w:pPr>
        <w:pStyle w:val="TOC2"/>
        <w:tabs>
          <w:tab w:val="right" w:leader="dot" w:pos="8306"/>
        </w:tabs>
      </w:pPr>
      <w:hyperlink w:anchor="_Toc3924" w:history="1">
        <w:r>
          <w:rPr>
            <w:rFonts w:ascii="仿宋" w:eastAsia="仿宋" w:hAnsi="仿宋" w:cs="仿宋" w:hint="eastAsia"/>
            <w:lang w:eastAsia="zh-CN"/>
          </w:rPr>
          <w:t>(一)、精神病院项目实施保障机制</w:t>
        </w:r>
        <w:r>
          <w:tab/>
        </w:r>
        <w:r>
          <w:fldChar w:fldCharType="begin"/>
        </w:r>
        <w:r>
          <w:instrText xml:space="preserve"> PAGEREF _Toc3924 \h </w:instrText>
        </w:r>
        <w:r>
          <w:fldChar w:fldCharType="separate"/>
        </w:r>
        <w:r>
          <w:t>53</w:t>
        </w:r>
        <w:r>
          <w:fldChar w:fldCharType="end"/>
        </w:r>
      </w:hyperlink>
    </w:p>
    <w:p>
      <w:pPr>
        <w:pStyle w:val="TOC2"/>
        <w:tabs>
          <w:tab w:val="right" w:leader="dot" w:pos="8306"/>
        </w:tabs>
      </w:pPr>
      <w:hyperlink w:anchor="_Toc10431" w:history="1">
        <w:r>
          <w:rPr>
            <w:rFonts w:ascii="仿宋" w:eastAsia="仿宋" w:hAnsi="仿宋" w:cs="仿宋" w:hint="eastAsia"/>
            <w:lang w:eastAsia="zh-CN"/>
          </w:rPr>
          <w:t>(二)、精神病院项目法律合规要求</w:t>
        </w:r>
        <w:r>
          <w:tab/>
        </w:r>
        <w:r>
          <w:fldChar w:fldCharType="begin"/>
        </w:r>
        <w:r>
          <w:instrText xml:space="preserve"> PAGEREF _Toc10431 \h </w:instrText>
        </w:r>
        <w:r>
          <w:fldChar w:fldCharType="separate"/>
        </w:r>
        <w:r>
          <w:t>57</w:t>
        </w:r>
        <w:r>
          <w:fldChar w:fldCharType="end"/>
        </w:r>
      </w:hyperlink>
    </w:p>
    <w:p>
      <w:pPr>
        <w:pStyle w:val="TOC2"/>
        <w:tabs>
          <w:tab w:val="right" w:leader="dot" w:pos="8306"/>
        </w:tabs>
      </w:pPr>
      <w:hyperlink w:anchor="_Toc10168" w:history="1">
        <w:r>
          <w:rPr>
            <w:rFonts w:ascii="仿宋" w:eastAsia="仿宋" w:hAnsi="仿宋" w:cs="仿宋" w:hint="eastAsia"/>
            <w:lang w:eastAsia="zh-CN"/>
          </w:rPr>
          <w:t>(三)、精神病院项目合同管理与法律事务</w:t>
        </w:r>
        <w:r>
          <w:tab/>
        </w:r>
        <w:r>
          <w:fldChar w:fldCharType="begin"/>
        </w:r>
        <w:r>
          <w:instrText xml:space="preserve"> PAGEREF _Toc10168 \h </w:instrText>
        </w:r>
        <w:r>
          <w:fldChar w:fldCharType="separate"/>
        </w:r>
        <w:r>
          <w:t>61</w:t>
        </w:r>
        <w:r>
          <w:fldChar w:fldCharType="end"/>
        </w:r>
      </w:hyperlink>
    </w:p>
    <w:p>
      <w:pPr>
        <w:pStyle w:val="TOC2"/>
        <w:tabs>
          <w:tab w:val="right" w:leader="dot" w:pos="8306"/>
        </w:tabs>
      </w:pPr>
      <w:hyperlink w:anchor="_Toc5845" w:history="1">
        <w:r>
          <w:rPr>
            <w:rFonts w:ascii="仿宋" w:eastAsia="仿宋" w:hAnsi="仿宋" w:cs="仿宋" w:hint="eastAsia"/>
            <w:lang w:eastAsia="zh-CN"/>
          </w:rPr>
          <w:t>(四)、精神病院项目知识产权保护策略</w:t>
        </w:r>
        <w:r>
          <w:tab/>
        </w:r>
        <w:r>
          <w:fldChar w:fldCharType="begin"/>
        </w:r>
        <w:r>
          <w:instrText xml:space="preserve"> PAGEREF _Toc5845 \h </w:instrText>
        </w:r>
        <w:r>
          <w:fldChar w:fldCharType="separate"/>
        </w:r>
        <w:r>
          <w:t>67</w:t>
        </w:r>
        <w:r>
          <w:fldChar w:fldCharType="end"/>
        </w:r>
      </w:hyperlink>
    </w:p>
    <w:p>
      <w:pPr>
        <w:pStyle w:val="TOC1"/>
        <w:tabs>
          <w:tab w:val="right" w:leader="dot" w:pos="8306"/>
        </w:tabs>
      </w:pPr>
      <w:hyperlink w:anchor="_Toc23633" w:history="1">
        <w:r>
          <w:rPr>
            <w:rFonts w:ascii="仿宋" w:eastAsia="仿宋" w:hAnsi="仿宋" w:cs="仿宋" w:hint="eastAsia"/>
            <w:lang w:eastAsia="zh-CN"/>
          </w:rPr>
          <w:t>十六、精神病院项目治理与监督</w:t>
        </w:r>
        <w:r>
          <w:tab/>
        </w:r>
        <w:r>
          <w:fldChar w:fldCharType="begin"/>
        </w:r>
        <w:r>
          <w:instrText xml:space="preserve"> PAGEREF _Toc23633 \h </w:instrText>
        </w:r>
        <w:r>
          <w:fldChar w:fldCharType="separate"/>
        </w:r>
        <w:r>
          <w:t>70</w:t>
        </w:r>
        <w:r>
          <w:fldChar w:fldCharType="end"/>
        </w:r>
      </w:hyperlink>
    </w:p>
    <w:p>
      <w:pPr>
        <w:pStyle w:val="TOC2"/>
        <w:tabs>
          <w:tab w:val="right" w:leader="dot" w:pos="8306"/>
        </w:tabs>
      </w:pPr>
      <w:hyperlink w:anchor="_Toc3727" w:history="1">
        <w:r>
          <w:rPr>
            <w:rFonts w:ascii="仿宋" w:eastAsia="仿宋" w:hAnsi="仿宋" w:cs="仿宋" w:hint="eastAsia"/>
            <w:lang w:eastAsia="zh-CN"/>
          </w:rPr>
          <w:t>(一)、精神病院项目治理结构</w:t>
        </w:r>
        <w:r>
          <w:tab/>
        </w:r>
        <w:r>
          <w:fldChar w:fldCharType="begin"/>
        </w:r>
        <w:r>
          <w:instrText xml:space="preserve"> PAGEREF _Toc3727 \h </w:instrText>
        </w:r>
        <w:r>
          <w:fldChar w:fldCharType="separate"/>
        </w:r>
        <w:r>
          <w:t>70</w:t>
        </w:r>
        <w:r>
          <w:fldChar w:fldCharType="end"/>
        </w:r>
      </w:hyperlink>
    </w:p>
    <w:p>
      <w:pPr>
        <w:pStyle w:val="TOC2"/>
        <w:tabs>
          <w:tab w:val="right" w:leader="dot" w:pos="8306"/>
        </w:tabs>
      </w:pPr>
      <w:hyperlink w:anchor="_Toc32308" w:history="1">
        <w:r>
          <w:rPr>
            <w:rFonts w:ascii="仿宋" w:eastAsia="仿宋" w:hAnsi="仿宋" w:cs="仿宋" w:hint="eastAsia"/>
            <w:lang w:eastAsia="zh-CN"/>
          </w:rPr>
          <w:t>(二)、监督与审计</w:t>
        </w:r>
        <w:r>
          <w:tab/>
        </w:r>
        <w:r>
          <w:fldChar w:fldCharType="begin"/>
        </w:r>
        <w:r>
          <w:instrText xml:space="preserve"> PAGEREF _Toc32308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16"/>
      <w:r>
        <w:rPr>
          <w:rFonts w:ascii="仿宋" w:eastAsia="仿宋" w:hAnsi="仿宋" w:cs="仿宋" w:hint="eastAsia"/>
          <w:sz w:val="28"/>
          <w:lang w:eastAsia="zh-CN"/>
        </w:rPr>
        <w:t>一、精神病院项目土建工程</w:t>
      </w:r>
      <w:bookmarkEnd w:id="2"/>
    </w:p>
    <w:p>
      <w:pPr>
        <w:pStyle w:val="Heading2"/>
        <w:rPr>
          <w:rFonts w:ascii="仿宋" w:eastAsia="仿宋" w:hAnsi="仿宋" w:cs="仿宋" w:hint="eastAsia"/>
          <w:lang w:eastAsia="zh-CN"/>
        </w:rPr>
      </w:pPr>
      <w:bookmarkStart w:id="3" w:name="_Toc213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在精神病院项目的建筑工程设计中，我们将秉承一系列重要的设计原则，以确保精神病院项目建筑在功能、美观、可持续性等方面达到最佳效果。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首要原则是确保建筑的功能性得到最大化的发挥。我们将充分理解精神病院项目的实际需求，合理布局各个功能区域，保证建筑在满足业务需求的同时，提供高效的工作环境。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在建筑设计中，我们将综合考虑建设和运营成本。通过精细的经济效益分析，确保设计方案在高效利用资源的同时，对精神病院项目的长期盈利能力有积极的贡献。</w:t>
      </w:r>
    </w:p>
    <w:p>
      <w:pPr>
        <w:pStyle w:val="Heading2"/>
        <w:ind w:firstLine="560" w:firstLineChars="200"/>
        <w:rPr>
          <w:rFonts w:ascii="仿宋" w:eastAsia="仿宋" w:hAnsi="仿宋" w:cs="仿宋" w:hint="eastAsia"/>
          <w:sz w:val="28"/>
          <w:lang w:eastAsia="zh-CN"/>
        </w:rPr>
      </w:pPr>
      <w:bookmarkStart w:id="4" w:name="_Toc232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院项目的土建工程设计中，我们将精准设定设计年限，结合精神病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神病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2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精神病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神病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神病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1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本期工程精神病院项目预计总建筑面积XXX平方米，其中：计容建筑面积XXX平方米，计划建筑工程投资XX万元，占精神病院项目总投资的XX%。</w:t>
      </w:r>
    </w:p>
    <w:p>
      <w:pPr>
        <w:pStyle w:val="Heading1"/>
        <w:ind w:firstLine="560" w:firstLineChars="200"/>
        <w:rPr>
          <w:rFonts w:ascii="仿宋" w:eastAsia="仿宋" w:hAnsi="仿宋" w:cs="仿宋" w:hint="eastAsia"/>
          <w:sz w:val="28"/>
          <w:lang w:eastAsia="zh-CN"/>
        </w:rPr>
      </w:pPr>
      <w:bookmarkStart w:id="7" w:name="_Toc62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00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精神病院项目的主要产品是XXXX，预计年产值为XXX万元。这一产品在市场中占据着重要的地位，其广泛的应用范围使得该精神病院项目的市场前景非常广阔。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神病院项目的xxx产品作为重要的原材料之一，将在多个领域发挥关键作用。其在建筑、交通、能源等方面的广泛应用将为整个产业链提供强大的支持，形成产业协同效应。精神病院项目的年产值XXX万XXX万XXX万万元不仅反映了其在市场上的巨大潜力，更预示着它对国民经济的积极贡献。这种关联度高、涉及面广的产业关系，使得该精神病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9185"/>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总征地面积为XXXX平方米，相当于约XX.XX亩，其中净用地面积为XXXX平方米，红线范围内相当于约XX.XX亩。这一用地规模充分考虑了精神病院项目的建设需求，保障了精神病院项目在合适的空间内得以充分发展。精神病院项目规划的总建筑面积为XXXX平方米，其中主体工程建设占XXXX平方米，计容建筑面积达XXXX平方米。预计建筑工程的投资将达到XXXX万元，为精神病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计划购置的设备共计XXXX台（套），设备购置费用为XXXX万元。这一设备购置计划充分考虑到精神病院项目的生产需求和技术要求，确保了精神病院项目在生产运营中具备先进的技术装备和高效的生产能力。设备的合理配置将为精神病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计划总投资为XXXX万元，预计年实现营业收入为XXXX万元。这一产能规模的设定旨在确保精神病院项目能够在投资与回报之间取得平衡，实现长期可持续的发展。精神病院项目的总投资充分考虑到各个方面的需求，包括用地建设、设备购置等多个环节，以确保精神病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961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079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技术管理特点体现在其创新导向。通过引入最先进的技术趋势和解决方案，精神病院项目致力于提升科技含量、提高质量和效率水平。这意味着我们将采用最新的工具和方法，确保精神病院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神病院项目技术管理的显著特征。通过整合不同领域的技术资源，我们实现了跨学科的协同工作。这有助于优化技术架构，提高整体效能。此外，整合性策略还促进了不同技术团队之间的紧密沟通和高效合作，确保精神病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精神病院项目所采用的技术。通过不断优化技术方案，精神病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精神病院项目团队将在精神病院项目初期识别可能的技术风险，并采取相应的预防和应对措施。通过建立健全的风险评估机制，精神病院项目能够在实施过程中及时发现并解决潜在的技术问题，保障精神病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精神病院项目中，技术将成为精神病院项目成功的有力支持。这一深度剖析揭示了技术管理在精神病院项目实施中的关键作用，为精神病院项目的技术基础奠定了坚实的基础。</w:t>
      </w:r>
    </w:p>
    <w:p>
      <w:pPr>
        <w:pStyle w:val="Heading2"/>
        <w:ind w:firstLine="560" w:firstLineChars="200"/>
        <w:rPr>
          <w:rFonts w:ascii="仿宋" w:eastAsia="仿宋" w:hAnsi="仿宋" w:cs="仿宋" w:hint="eastAsia"/>
          <w:sz w:val="28"/>
          <w:lang w:eastAsia="zh-CN"/>
        </w:rPr>
      </w:pPr>
      <w:bookmarkStart w:id="12" w:name="_Toc20412"/>
      <w:r>
        <w:rPr>
          <w:rFonts w:ascii="仿宋" w:eastAsia="仿宋" w:hAnsi="仿宋" w:cs="仿宋" w:hint="eastAsia"/>
          <w:sz w:val="28"/>
          <w:lang w:eastAsia="zh-CN"/>
        </w:rPr>
        <w:t>(二)、精神病院项目工艺技术设计方案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精神病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精神病院项目将严格按照相关行业规范要求进行组织。通过有效控制产品质量，精神病院项目将致力于为顾客提供优质的精神病院项目产品和良好的服务。这体现了精神病院项目对于生产活动合规性和质量标准的高度重视，为精神病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精神病院项目注重生态效益和清洁生产原则。精神病院项目建设将紧密结合地方特色经济发展，与社会经济发展规划和区域环境保护规划方案相协调一致。通过与当地区域自然生态系统的结合，精神病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精神病院项目产品具有多样化的客户需求和个性化的特点。因此，精神病院项目产品规格品种多样，且单批生产数量较小。为满足这一特点，精神病院项目承办单位将建设先进的柔性制造生产线。通过广泛应用柔性制造技术，精神病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精神病院项目采用的技术具有较高的技术含量和自动化水平，处于国内先进水平。这一技术选用不仅体现了对生产效率、质量和环境友好性的高标准要求，同时为精神病院项目的可持续发展奠定了坚实的基础。</w:t>
      </w:r>
    </w:p>
    <w:p>
      <w:pPr>
        <w:pStyle w:val="Heading2"/>
        <w:ind w:firstLine="560" w:firstLineChars="200"/>
        <w:rPr>
          <w:rFonts w:ascii="仿宋" w:eastAsia="仿宋" w:hAnsi="仿宋" w:cs="仿宋" w:hint="eastAsia"/>
          <w:sz w:val="28"/>
          <w:lang w:eastAsia="zh-CN"/>
        </w:rPr>
      </w:pPr>
      <w:bookmarkStart w:id="13" w:name="_Toc465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为确保精神病院项目的高效生产和技术实施，我们制定了一套精心设计的设备选型方案，以满足精神病院项目生产、质量和环保的要求。该方案的主要特点如下：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精神病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针对精神病院项目产品的多样性和小批量生产的特点，我们将建设柔性制造生产线。通过在设备选型中考虑柔性制造技术，可以灵活应对不同产品规格和生产需求，实现生产线的高度灵活性和适应性。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248"/>
      <w:r>
        <w:rPr>
          <w:rFonts w:ascii="仿宋" w:eastAsia="仿宋" w:hAnsi="仿宋" w:cs="仿宋" w:hint="eastAsia"/>
          <w:sz w:val="28"/>
          <w:lang w:eastAsia="zh-CN"/>
        </w:rPr>
        <w:t>四、精神病院项目概论</w:t>
      </w:r>
      <w:bookmarkEnd w:id="14"/>
    </w:p>
    <w:p>
      <w:pPr>
        <w:pStyle w:val="Heading2"/>
        <w:rPr>
          <w:rFonts w:ascii="仿宋" w:eastAsia="仿宋" w:hAnsi="仿宋" w:cs="仿宋" w:hint="eastAsia"/>
          <w:lang w:eastAsia="zh-CN"/>
        </w:rPr>
      </w:pPr>
      <w:bookmarkStart w:id="15" w:name="_Toc17226"/>
      <w:r>
        <w:rPr>
          <w:rFonts w:ascii="仿宋" w:eastAsia="仿宋" w:hAnsi="仿宋" w:cs="仿宋" w:hint="eastAsia"/>
          <w:lang w:eastAsia="zh-CN"/>
        </w:rPr>
        <w:t>(一)、精神病院项目概况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起源追溯至对市场的深入洞察。市场的不断演变与变革为精神病院项目提供了难得的机遇。当前市场存在的需求缺口和变革的大环境共同构成了精神病院项目的背景。这个精神病院项目旨在充分利用市场机遇，填补行业中尚未满足的需求，为客户提供全新的解决方案。市场的变革和需求的增长使得这个精神病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精神病院项目名称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正式命名为精神病院。这个名称不仅仅是一个标识，更代表了精神病院项目的核心理念和愿景。它蕴含着精神病院项目所要解决问题的关键字，具有强烈的表达和辨识度，为精神病院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精神病院项目目标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核心目标是提供一种全新、高效的解决方案，满足客户日益增长的需求。精神病院项目追求的不仅仅是满足市场需求，更是在市场中获得卓越的竞争优势。通过不断提升产品或服务的质量和创新水平，精神病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精神病院项目范围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全面涵盖了产品研发、制造、市场推广和售后服务，确保从产品设计到最终用户体验的全方位关注。这一全面的精神病院项目范围是为了确保精神病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精神病院项目时间表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精神病院项目计划在未来18个月内完成，包括研发、测试、市场试点和正式推出等不同阶段。这个时间表的合理设计是为了确保精神病院项目各个阶段的顺利推进，以便按时交付高质量的成果。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精神病院项目预算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精神病院项目总预算估算为XX百万美元，主要分配在研发、市场推广、人员培训和运营等方面。这一充足的预算为精神病院项目提供了充足的资源，确保精神病院项目在各个方面都能取得优异的表现。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精神病院项目风险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精神病院项目可能面临的风险包括市场接受度低、技术难题、竞争激烈等。精神病院项目团队已经制定了相应的风险应对计划，通过前瞻性的风险管理，确保精神病院项目在面对不确定性时能够迅速做出应对。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精神病院项目团队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精神病院项目汇聚了一支经验丰富、多领域专业素养的核心团队，确保精神病院项目在各个方面都能拥有高水平的执行力。团队的协同作战是精神病院项目成功的关键因素之一。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精神病院项目背景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精神病院项目的背景根植于市场对更高效、创新产品的渴望，同时也受到科技发展对行业格局的深刻改变的影响。这为精神病院项目提供了广阔的发展空间和市场需求。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精神病院项目现状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截至目前，精神病院项目已完成市场调研和技术验证，取得了初步的成功。这为精神病院项目在未来的发展奠定了坚实的基础，为更远大的目标打下了坚实的基石。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769"/>
      <w:r>
        <w:rPr>
          <w:rFonts w:ascii="仿宋" w:eastAsia="仿宋" w:hAnsi="仿宋" w:cs="仿宋" w:hint="eastAsia"/>
          <w:sz w:val="28"/>
          <w:lang w:eastAsia="zh-CN"/>
        </w:rPr>
        <w:t>(二)、精神病院项目目标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keyword》精神病院项目首要业务目标是在市场中占据有利地位，实现产品/服务的成功推广和销售。通过不断提升产品质量、创新性，精神病院项目追求成为行业中的领导者，赢得更多客户的青睐。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在科技迅速发展的时代，精神病院项目着眼于技术创新。通过持续的研发和技术升级，精神病院项目旨在推出更具创新性的产品或服务，以满足市场对新鲜、先进解决方案的需求。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为了建立可持续的客户关系，精神病院项目设定了客户满意度目标。通过提供卓越的产品质量和优质的客户服务，精神病院项目追求赢得客户的信任和忠诚度，确保他们的满意度达到行业领先水平。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精神病院项目注重社会责任和可持续发展。通过实施环保、社会责任精神病院项目，精神病院项目致力于在经济发展的同时保护环境，促进社会公平，实现可持续经营。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精神病院项目的团队是实现目标的核心驱动力。因此，精神病院项目设定了团队发展目标，包括提升团队成员的专业技能、培养领导力，以及搭建协同高效的团队工作氛围。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899"/>
      <w:r>
        <w:rPr>
          <w:rFonts w:ascii="仿宋" w:eastAsia="仿宋" w:hAnsi="仿宋" w:cs="仿宋" w:hint="eastAsia"/>
          <w:sz w:val="28"/>
          <w:lang w:eastAsia="zh-CN"/>
        </w:rPr>
        <w:t>(三)、精神病院项目提出的理由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精神病院项目提出的理由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提出源于对市场机遇的深刻洞察。当前市场中存在的需求缺口和行业发展趋势表明，有巨大的商业机会等待被开发。通过准确捕捉市场机遇，精神病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理念基于对技术创新的信仰。通过持续的研发和技术投入，精神病院项目有望推出更具创新性的产品或服务。在科技飞速发展的当下，精神病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提出是为了增强企业的行业竞争力。通过提升产品或服务的质量和独特性，精神病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响应了消费者需求的变化。随着社会和科技的不断发展，消费者对产品和服务的需求也在发生变化。通过深入了解并及时回应消费者的新需求，精神病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精神病院项目的提出是企业战略发展规划的一部分。在面对日益激烈的市场竞争和不断变化的商业环境中，精神病院项目作为企业战略的一环，旨在为企业开辟新的增长领域，巩固企业在行业中的地位。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提出不仅仅是基于商业考量，还注重社会责任。通过推出环保、社会责任等方面的精神病院项目，精神病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精神病院项目的提出反映了对利益相关者期望的关注。包括客户、员工、投资者等利益相关者在企业发展中都有着各自的期望，精神病院项目力求在满足这些期望的同时，取得更大的共赢。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https://d.book118.com/655313302101011044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AB7473"/>
    <w:rsid w:val="55AB74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31330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2024-01-21T23:21:00Z</dcterms:created>
  <dcterms:modified xsi:type="dcterms:W3CDTF">2024-01-21T23:21:48Z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3080DCB177E54EBEBF1BD3C30C61CEBF_11</vt:lpwstr>
  </property>
  <property fmtid="{D5CDD505-2E9C-101B-9397-08002B2CF9AE}" pid="3" name="KSOProductBuildVer">
    <vt:lpwstr>2052-12.1.0.16120</vt:lpwstr>
  </property>
</Properties>
</file>