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011CE" w14:paraId="509D48E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11CE" w14:paraId="196C974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11CE" w14:paraId="4CED363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11CE" w:rsidRPr="001011CE" w14:paraId="228D5AD8" w14:textId="62D2C39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011CE">
        <w:rPr>
          <w:rFonts w:ascii="宋体" w:eastAsia="宋体" w:hAnsi="宋体" w:hint="eastAsia"/>
          <w:b/>
          <w:sz w:val="60"/>
        </w:rPr>
        <w:t>液晶平面显示器及其配套部件和材料相关项目可行性研究报告</w:t>
      </w:r>
    </w:p>
    <w:p w:rsidR="001011CE" w:rsidP="001011CE" w14:paraId="76AE6467" w14:textId="606BCC6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011CE">
        <w:rPr>
          <w:rFonts w:ascii="仿宋" w:eastAsia="仿宋" w:hAnsi="仿宋" w:hint="eastAsia"/>
          <w:b/>
          <w:sz w:val="40"/>
        </w:rPr>
        <w:t>目录</w:t>
      </w:r>
    </w:p>
    <w:p w:rsidR="001011CE" w14:paraId="4B40EEA0" w14:textId="69081B4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011CE" w14:paraId="150F459F" w14:textId="6694B2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一、液晶平面显示器及其配套部件和材料项目组织机构与人力资源配置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011CE" w14:paraId="05EEA1E8" w14:textId="37734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(一)、液晶平面显示器及其配套部件和材料项目组织机构设置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011CE" w14:paraId="2EC5FD26" w14:textId="070669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011CE" w14:paraId="7C8D79A9" w14:textId="68E054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011CE" w14:paraId="5A8146F2" w14:textId="605674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二、液晶平面显示器及其配套部件和材料项目投资估算与资金筹措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011CE" w14:paraId="2C8BAA2D" w14:textId="16CCDD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011CE" w14:paraId="050C4848" w14:textId="32A8A9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011CE" w14:paraId="433DB405" w14:textId="77476F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011CE" w14:paraId="312FF0B2" w14:textId="51D528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(四)、液晶平面显示器及其配套部件和材料项目经济评价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_Toc160261729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011CE" w14:paraId="17319E14" w14:textId="3DD714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011CE" w14:paraId="658A2EB2" w14:textId="24FF6E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011CE" w14:paraId="012E3CCF" w14:textId="03C95A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011CE" w14:paraId="65DF7204" w14:textId="735EDF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011CE" w14:paraId="4825F2B9" w14:textId="739A6F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011CE" w14:paraId="72DD7E64" w14:textId="250C58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011CE" w14:paraId="3646C4B4" w14:textId="76BF3E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011CE" w14:paraId="53F50954" w14:textId="087B24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011CE" w14:paraId="7A73B07B" w14:textId="453839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五、液晶平面显示器及其配套部件和材料项目概论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011CE" w14:paraId="43465E23" w14:textId="539ACF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(一)、液晶平面显示器及其配套部件和材料项目名称及承办单位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_Toc160261739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011CE" w14:paraId="7D963D80" w14:textId="09BB22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(二)、液晶平面显示器及其配套部件和材料项目拟建地址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_Toc160261740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https://d.book118.com/656000243241010053</w:t>
        </w:r>
      </w:hyperlink>
    </w:p>
    <w:p w:rsidR="001011C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P="00EC11FB" w14:paraId="5E8951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011CE" w14:paraId="172DD2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P="00EC11FB" w14:paraId="5508276A" w14:textId="18F4BA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011CE" w14:paraId="2745DE6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paraId="6DDB793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P="00EC11F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011C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P="00EC11FB" w14:textId="18F4BA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011C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paraId="5773D01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RPr="001011CE" w:rsidP="001011CE" w14:paraId="42B886B9" w14:textId="4628BB8A">
    <w:pPr>
      <w:pStyle w:val="Header"/>
      <w:rPr>
        <w:rFonts w:ascii="仿宋" w:eastAsia="仿宋" w:hAnsi="仿宋"/>
      </w:rPr>
    </w:pPr>
    <w:r w:rsidRPr="001011CE">
      <w:rPr>
        <w:rFonts w:ascii="仿宋" w:eastAsia="仿宋" w:hAnsi="仿宋" w:hint="eastAsia"/>
      </w:rPr>
      <w:t>液晶平面显示器及其配套部件和材料可行性报告</w:t>
    </w:r>
    <w:r w:rsidRPr="001011C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paraId="4DB97FD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:rsidRPr="001011CE" w:rsidP="001011CE" w14:textId="4628BB8A">
    <w:pPr>
      <w:pStyle w:val="Header"/>
      <w:rPr>
        <w:rFonts w:ascii="仿宋" w:eastAsia="仿宋" w:hAnsi="仿宋"/>
      </w:rPr>
    </w:pPr>
    <w:r w:rsidRPr="001011CE">
      <w:rPr>
        <w:rFonts w:ascii="仿宋" w:eastAsia="仿宋" w:hAnsi="仿宋" w:hint="eastAsia"/>
      </w:rPr>
      <w:t>液晶平面显示器及其配套部件和材料可行性报告</w:t>
    </w:r>
    <w:r w:rsidRPr="001011C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11C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1CE"/>
    <w:rsid w:val="001011CE"/>
    <w:rsid w:val="00EC11F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DA7CD2A"/>
  <w15:chartTrackingRefBased/>
  <w15:docId w15:val="{67B3FC1D-1476-4C67-8381-37304643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011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011C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011C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011C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011C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011C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0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011C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011CE"/>
  </w:style>
  <w:style w:type="paragraph" w:styleId="TOC1">
    <w:name w:val="toc 1"/>
    <w:basedOn w:val="Normal"/>
    <w:next w:val="Normal"/>
    <w:autoRedefine/>
    <w:uiPriority w:val="39"/>
    <w:unhideWhenUsed/>
    <w:rsid w:val="001011CE"/>
  </w:style>
  <w:style w:type="paragraph" w:styleId="TOC2">
    <w:name w:val="toc 2"/>
    <w:basedOn w:val="Normal"/>
    <w:next w:val="Normal"/>
    <w:autoRedefine/>
    <w:uiPriority w:val="39"/>
    <w:unhideWhenUsed/>
    <w:rsid w:val="001011C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56000243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5067</Words>
  <Characters>28886</Characters>
  <Application>Microsoft Office Word</Application>
  <DocSecurity>0</DocSecurity>
  <Lines>240</Lines>
  <Paragraphs>67</Paragraphs>
  <ScaleCrop>false</ScaleCrop>
  <Company/>
  <LinksUpToDate>false</LinksUpToDate>
  <CharactersWithSpaces>33886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2024-03-02T00:47:00Z</dcterms:created>
  <dcterms:modified xsi:type="dcterms:W3CDTF">2024-03-02T00:48:00Z</dcterms:modified>
</cp:coreProperties>
</file>