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智能穿戴项目计划设计方案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90" w:history="1">
        <w:r>
          <w:rPr>
            <w:rFonts w:ascii="仿宋" w:eastAsia="仿宋" w:hAnsi="仿宋" w:cs="仿宋" w:hint="eastAsia"/>
            <w:lang w:eastAsia="zh-CN"/>
          </w:rPr>
          <w:t>前言</w:t>
        </w:r>
        <w:r>
          <w:tab/>
        </w:r>
        <w:r>
          <w:fldChar w:fldCharType="begin"/>
        </w:r>
        <w:r>
          <w:instrText xml:space="preserve"> PAGEREF _Toc16890 \h </w:instrText>
        </w:r>
        <w:r>
          <w:fldChar w:fldCharType="separate"/>
        </w:r>
        <w:r>
          <w:t>3</w:t>
        </w:r>
        <w:r>
          <w:fldChar w:fldCharType="end"/>
        </w:r>
      </w:hyperlink>
    </w:p>
    <w:p>
      <w:pPr>
        <w:pStyle w:val="TOC1"/>
        <w:tabs>
          <w:tab w:val="right" w:leader="dot" w:pos="8306"/>
        </w:tabs>
      </w:pPr>
      <w:hyperlink w:anchor="_Toc11345" w:history="1">
        <w:r>
          <w:rPr>
            <w:rFonts w:ascii="仿宋" w:eastAsia="仿宋" w:hAnsi="仿宋" w:cs="仿宋" w:hint="eastAsia"/>
            <w:lang w:eastAsia="zh-CN"/>
          </w:rPr>
          <w:t>一、智能穿戴项目概论</w:t>
        </w:r>
        <w:r>
          <w:tab/>
        </w:r>
        <w:r>
          <w:fldChar w:fldCharType="begin"/>
        </w:r>
        <w:r>
          <w:instrText xml:space="preserve"> PAGEREF _Toc11345 \h </w:instrText>
        </w:r>
        <w:r>
          <w:fldChar w:fldCharType="separate"/>
        </w:r>
        <w:r>
          <w:t>3</w:t>
        </w:r>
        <w:r>
          <w:fldChar w:fldCharType="end"/>
        </w:r>
      </w:hyperlink>
    </w:p>
    <w:p>
      <w:pPr>
        <w:pStyle w:val="TOC2"/>
        <w:tabs>
          <w:tab w:val="right" w:leader="dot" w:pos="8306"/>
        </w:tabs>
      </w:pPr>
      <w:hyperlink w:anchor="_Toc11110" w:history="1">
        <w:r>
          <w:rPr>
            <w:rFonts w:ascii="仿宋" w:eastAsia="仿宋" w:hAnsi="仿宋" w:cs="仿宋" w:hint="eastAsia"/>
            <w:lang w:eastAsia="zh-CN"/>
          </w:rPr>
          <w:t>(一)、智能穿戴项目概况</w:t>
        </w:r>
        <w:r>
          <w:tab/>
        </w:r>
        <w:r>
          <w:fldChar w:fldCharType="begin"/>
        </w:r>
        <w:r>
          <w:instrText xml:space="preserve"> PAGEREF _Toc11110 \h </w:instrText>
        </w:r>
        <w:r>
          <w:fldChar w:fldCharType="separate"/>
        </w:r>
        <w:r>
          <w:t>3</w:t>
        </w:r>
        <w:r>
          <w:fldChar w:fldCharType="end"/>
        </w:r>
      </w:hyperlink>
    </w:p>
    <w:p>
      <w:pPr>
        <w:pStyle w:val="TOC2"/>
        <w:tabs>
          <w:tab w:val="right" w:leader="dot" w:pos="8306"/>
        </w:tabs>
      </w:pPr>
      <w:hyperlink w:anchor="_Toc32202" w:history="1">
        <w:r>
          <w:rPr>
            <w:rFonts w:ascii="仿宋" w:eastAsia="仿宋" w:hAnsi="仿宋" w:cs="仿宋" w:hint="eastAsia"/>
            <w:lang w:eastAsia="zh-CN"/>
          </w:rPr>
          <w:t>(二)、智能穿戴项目目标</w:t>
        </w:r>
        <w:r>
          <w:tab/>
        </w:r>
        <w:r>
          <w:fldChar w:fldCharType="begin"/>
        </w:r>
        <w:r>
          <w:instrText xml:space="preserve"> PAGEREF _Toc32202 \h </w:instrText>
        </w:r>
        <w:r>
          <w:fldChar w:fldCharType="separate"/>
        </w:r>
        <w:r>
          <w:t>5</w:t>
        </w:r>
        <w:r>
          <w:fldChar w:fldCharType="end"/>
        </w:r>
      </w:hyperlink>
    </w:p>
    <w:p>
      <w:pPr>
        <w:pStyle w:val="TOC2"/>
        <w:tabs>
          <w:tab w:val="right" w:leader="dot" w:pos="8306"/>
        </w:tabs>
      </w:pPr>
      <w:hyperlink w:anchor="_Toc14823" w:history="1">
        <w:r>
          <w:rPr>
            <w:rFonts w:ascii="仿宋" w:eastAsia="仿宋" w:hAnsi="仿宋" w:cs="仿宋" w:hint="eastAsia"/>
            <w:lang w:eastAsia="zh-CN"/>
          </w:rPr>
          <w:t>(三)、智能穿戴项目提出的理由</w:t>
        </w:r>
        <w:r>
          <w:tab/>
        </w:r>
        <w:r>
          <w:fldChar w:fldCharType="begin"/>
        </w:r>
        <w:r>
          <w:instrText xml:space="preserve"> PAGEREF _Toc14823 \h </w:instrText>
        </w:r>
        <w:r>
          <w:fldChar w:fldCharType="separate"/>
        </w:r>
        <w:r>
          <w:t>6</w:t>
        </w:r>
        <w:r>
          <w:fldChar w:fldCharType="end"/>
        </w:r>
      </w:hyperlink>
    </w:p>
    <w:p>
      <w:pPr>
        <w:pStyle w:val="TOC2"/>
        <w:tabs>
          <w:tab w:val="right" w:leader="dot" w:pos="8306"/>
        </w:tabs>
      </w:pPr>
      <w:hyperlink w:anchor="_Toc17705" w:history="1">
        <w:r>
          <w:rPr>
            <w:rFonts w:ascii="仿宋" w:eastAsia="仿宋" w:hAnsi="仿宋" w:cs="仿宋" w:hint="eastAsia"/>
            <w:lang w:eastAsia="zh-CN"/>
          </w:rPr>
          <w:t>(四)、智能穿戴项目意义</w:t>
        </w:r>
        <w:r>
          <w:tab/>
        </w:r>
        <w:r>
          <w:fldChar w:fldCharType="begin"/>
        </w:r>
        <w:r>
          <w:instrText xml:space="preserve"> PAGEREF _Toc17705 \h </w:instrText>
        </w:r>
        <w:r>
          <w:fldChar w:fldCharType="separate"/>
        </w:r>
        <w:r>
          <w:t>8</w:t>
        </w:r>
        <w:r>
          <w:fldChar w:fldCharType="end"/>
        </w:r>
      </w:hyperlink>
    </w:p>
    <w:p>
      <w:pPr>
        <w:pStyle w:val="TOC2"/>
        <w:tabs>
          <w:tab w:val="right" w:leader="dot" w:pos="8306"/>
        </w:tabs>
      </w:pPr>
      <w:hyperlink w:anchor="_Toc6214" w:history="1">
        <w:r>
          <w:rPr>
            <w:rFonts w:ascii="仿宋" w:eastAsia="仿宋" w:hAnsi="仿宋" w:cs="仿宋" w:hint="eastAsia"/>
            <w:lang w:eastAsia="zh-CN"/>
          </w:rPr>
          <w:t>(五)、智能穿戴项目背景</w:t>
        </w:r>
        <w:r>
          <w:tab/>
        </w:r>
        <w:r>
          <w:fldChar w:fldCharType="begin"/>
        </w:r>
        <w:r>
          <w:instrText xml:space="preserve"> PAGEREF _Toc6214 \h </w:instrText>
        </w:r>
        <w:r>
          <w:fldChar w:fldCharType="separate"/>
        </w:r>
        <w:r>
          <w:t>9</w:t>
        </w:r>
        <w:r>
          <w:fldChar w:fldCharType="end"/>
        </w:r>
      </w:hyperlink>
    </w:p>
    <w:p>
      <w:pPr>
        <w:pStyle w:val="TOC1"/>
        <w:tabs>
          <w:tab w:val="right" w:leader="dot" w:pos="8306"/>
        </w:tabs>
      </w:pPr>
      <w:hyperlink w:anchor="_Toc25906" w:history="1">
        <w:r>
          <w:rPr>
            <w:rFonts w:ascii="仿宋" w:eastAsia="仿宋" w:hAnsi="仿宋" w:cs="仿宋" w:hint="eastAsia"/>
            <w:lang w:eastAsia="zh-CN"/>
          </w:rPr>
          <w:t>二、智能穿戴项目建设单位说明</w:t>
        </w:r>
        <w:r>
          <w:tab/>
        </w:r>
        <w:r>
          <w:fldChar w:fldCharType="begin"/>
        </w:r>
        <w:r>
          <w:instrText xml:space="preserve"> PAGEREF _Toc25906 \h </w:instrText>
        </w:r>
        <w:r>
          <w:fldChar w:fldCharType="separate"/>
        </w:r>
        <w:r>
          <w:t>9</w:t>
        </w:r>
        <w:r>
          <w:fldChar w:fldCharType="end"/>
        </w:r>
      </w:hyperlink>
    </w:p>
    <w:p>
      <w:pPr>
        <w:pStyle w:val="TOC2"/>
        <w:tabs>
          <w:tab w:val="right" w:leader="dot" w:pos="8306"/>
        </w:tabs>
      </w:pPr>
      <w:hyperlink w:anchor="_Toc31957" w:history="1">
        <w:r>
          <w:rPr>
            <w:rFonts w:ascii="仿宋" w:eastAsia="仿宋" w:hAnsi="仿宋" w:cs="仿宋" w:hint="eastAsia"/>
            <w:lang w:eastAsia="zh-CN"/>
          </w:rPr>
          <w:t>(一)、智能穿戴项目承办单位基本情况</w:t>
        </w:r>
        <w:r>
          <w:tab/>
        </w:r>
        <w:r>
          <w:fldChar w:fldCharType="begin"/>
        </w:r>
        <w:r>
          <w:instrText xml:space="preserve"> PAGEREF _Toc31957 \h </w:instrText>
        </w:r>
        <w:r>
          <w:fldChar w:fldCharType="separate"/>
        </w:r>
        <w:r>
          <w:t>9</w:t>
        </w:r>
        <w:r>
          <w:fldChar w:fldCharType="end"/>
        </w:r>
      </w:hyperlink>
    </w:p>
    <w:p>
      <w:pPr>
        <w:pStyle w:val="TOC2"/>
        <w:tabs>
          <w:tab w:val="right" w:leader="dot" w:pos="8306"/>
        </w:tabs>
      </w:pPr>
      <w:hyperlink w:anchor="_Toc1827" w:history="1">
        <w:r>
          <w:rPr>
            <w:rFonts w:ascii="仿宋" w:eastAsia="仿宋" w:hAnsi="仿宋" w:cs="仿宋" w:hint="eastAsia"/>
            <w:lang w:eastAsia="zh-CN"/>
          </w:rPr>
          <w:t>(二)、公司经济效益分析</w:t>
        </w:r>
        <w:r>
          <w:tab/>
        </w:r>
        <w:r>
          <w:fldChar w:fldCharType="begin"/>
        </w:r>
        <w:r>
          <w:instrText xml:space="preserve"> PAGEREF _Toc1827 \h </w:instrText>
        </w:r>
        <w:r>
          <w:fldChar w:fldCharType="separate"/>
        </w:r>
        <w:r>
          <w:t>10</w:t>
        </w:r>
        <w:r>
          <w:fldChar w:fldCharType="end"/>
        </w:r>
      </w:hyperlink>
    </w:p>
    <w:p>
      <w:pPr>
        <w:pStyle w:val="TOC1"/>
        <w:tabs>
          <w:tab w:val="right" w:leader="dot" w:pos="8306"/>
        </w:tabs>
      </w:pPr>
      <w:hyperlink w:anchor="_Toc20294" w:history="1">
        <w:r>
          <w:rPr>
            <w:rFonts w:ascii="仿宋" w:eastAsia="仿宋" w:hAnsi="仿宋" w:cs="仿宋" w:hint="eastAsia"/>
            <w:lang w:eastAsia="zh-CN"/>
          </w:rPr>
          <w:t>三、市场分析、调研</w:t>
        </w:r>
        <w:r>
          <w:tab/>
        </w:r>
        <w:r>
          <w:fldChar w:fldCharType="begin"/>
        </w:r>
        <w:r>
          <w:instrText xml:space="preserve"> PAGEREF _Toc20294 \h </w:instrText>
        </w:r>
        <w:r>
          <w:fldChar w:fldCharType="separate"/>
        </w:r>
        <w:r>
          <w:t>11</w:t>
        </w:r>
        <w:r>
          <w:fldChar w:fldCharType="end"/>
        </w:r>
      </w:hyperlink>
    </w:p>
    <w:p>
      <w:pPr>
        <w:pStyle w:val="TOC2"/>
        <w:tabs>
          <w:tab w:val="right" w:leader="dot" w:pos="8306"/>
        </w:tabs>
      </w:pPr>
      <w:hyperlink w:anchor="_Toc29099" w:history="1">
        <w:r>
          <w:rPr>
            <w:rFonts w:ascii="仿宋" w:eastAsia="仿宋" w:hAnsi="仿宋" w:cs="仿宋" w:hint="eastAsia"/>
            <w:lang w:eastAsia="zh-CN"/>
          </w:rPr>
          <w:t>(一)、智能穿戴行业分析</w:t>
        </w:r>
        <w:r>
          <w:tab/>
        </w:r>
        <w:r>
          <w:fldChar w:fldCharType="begin"/>
        </w:r>
        <w:r>
          <w:instrText xml:space="preserve"> PAGEREF _Toc29099 \h </w:instrText>
        </w:r>
        <w:r>
          <w:fldChar w:fldCharType="separate"/>
        </w:r>
        <w:r>
          <w:t>11</w:t>
        </w:r>
        <w:r>
          <w:fldChar w:fldCharType="end"/>
        </w:r>
      </w:hyperlink>
    </w:p>
    <w:p>
      <w:pPr>
        <w:pStyle w:val="TOC2"/>
        <w:tabs>
          <w:tab w:val="right" w:leader="dot" w:pos="8306"/>
        </w:tabs>
      </w:pPr>
      <w:hyperlink w:anchor="_Toc19008" w:history="1">
        <w:r>
          <w:rPr>
            <w:rFonts w:ascii="仿宋" w:eastAsia="仿宋" w:hAnsi="仿宋" w:cs="仿宋" w:hint="eastAsia"/>
            <w:lang w:eastAsia="zh-CN"/>
          </w:rPr>
          <w:t>(二)、智能穿戴市场分析预测</w:t>
        </w:r>
        <w:r>
          <w:tab/>
        </w:r>
        <w:r>
          <w:fldChar w:fldCharType="begin"/>
        </w:r>
        <w:r>
          <w:instrText xml:space="preserve"> PAGEREF _Toc19008 \h </w:instrText>
        </w:r>
        <w:r>
          <w:fldChar w:fldCharType="separate"/>
        </w:r>
        <w:r>
          <w:t>12</w:t>
        </w:r>
        <w:r>
          <w:fldChar w:fldCharType="end"/>
        </w:r>
      </w:hyperlink>
    </w:p>
    <w:p>
      <w:pPr>
        <w:pStyle w:val="TOC1"/>
        <w:tabs>
          <w:tab w:val="right" w:leader="dot" w:pos="8306"/>
        </w:tabs>
      </w:pPr>
      <w:hyperlink w:anchor="_Toc12451" w:history="1">
        <w:r>
          <w:rPr>
            <w:rFonts w:ascii="仿宋" w:eastAsia="仿宋" w:hAnsi="仿宋" w:cs="仿宋" w:hint="eastAsia"/>
            <w:lang w:eastAsia="zh-CN"/>
          </w:rPr>
          <w:t>四、智能穿戴项目选址可行性分析</w:t>
        </w:r>
        <w:r>
          <w:tab/>
        </w:r>
        <w:r>
          <w:fldChar w:fldCharType="begin"/>
        </w:r>
        <w:r>
          <w:instrText xml:space="preserve"> PAGEREF _Toc12451 \h </w:instrText>
        </w:r>
        <w:r>
          <w:fldChar w:fldCharType="separate"/>
        </w:r>
        <w:r>
          <w:t>13</w:t>
        </w:r>
        <w:r>
          <w:fldChar w:fldCharType="end"/>
        </w:r>
      </w:hyperlink>
    </w:p>
    <w:p>
      <w:pPr>
        <w:pStyle w:val="TOC2"/>
        <w:tabs>
          <w:tab w:val="right" w:leader="dot" w:pos="8306"/>
        </w:tabs>
      </w:pPr>
      <w:hyperlink w:anchor="_Toc24262" w:history="1">
        <w:r>
          <w:rPr>
            <w:rFonts w:ascii="仿宋" w:eastAsia="仿宋" w:hAnsi="仿宋" w:cs="仿宋" w:hint="eastAsia"/>
            <w:lang w:eastAsia="zh-CN"/>
          </w:rPr>
          <w:t>(一)、智能穿戴项目选址</w:t>
        </w:r>
        <w:r>
          <w:tab/>
        </w:r>
        <w:r>
          <w:fldChar w:fldCharType="begin"/>
        </w:r>
        <w:r>
          <w:instrText xml:space="preserve"> PAGEREF _Toc24262 \h </w:instrText>
        </w:r>
        <w:r>
          <w:fldChar w:fldCharType="separate"/>
        </w:r>
        <w:r>
          <w:t>13</w:t>
        </w:r>
        <w:r>
          <w:fldChar w:fldCharType="end"/>
        </w:r>
      </w:hyperlink>
    </w:p>
    <w:p>
      <w:pPr>
        <w:pStyle w:val="TOC2"/>
        <w:tabs>
          <w:tab w:val="right" w:leader="dot" w:pos="8306"/>
        </w:tabs>
      </w:pPr>
      <w:hyperlink w:anchor="_Toc23395" w:history="1">
        <w:r>
          <w:rPr>
            <w:rFonts w:ascii="仿宋" w:eastAsia="仿宋" w:hAnsi="仿宋" w:cs="仿宋" w:hint="eastAsia"/>
            <w:lang w:eastAsia="zh-CN"/>
          </w:rPr>
          <w:t>(二)、用地控制指标</w:t>
        </w:r>
        <w:r>
          <w:tab/>
        </w:r>
        <w:r>
          <w:fldChar w:fldCharType="begin"/>
        </w:r>
        <w:r>
          <w:instrText xml:space="preserve"> PAGEREF _Toc23395 \h </w:instrText>
        </w:r>
        <w:r>
          <w:fldChar w:fldCharType="separate"/>
        </w:r>
        <w:r>
          <w:t>13</w:t>
        </w:r>
        <w:r>
          <w:fldChar w:fldCharType="end"/>
        </w:r>
      </w:hyperlink>
    </w:p>
    <w:p>
      <w:pPr>
        <w:pStyle w:val="TOC2"/>
        <w:tabs>
          <w:tab w:val="right" w:leader="dot" w:pos="8306"/>
        </w:tabs>
      </w:pPr>
      <w:hyperlink w:anchor="_Toc4011" w:history="1">
        <w:r>
          <w:rPr>
            <w:rFonts w:ascii="仿宋" w:eastAsia="仿宋" w:hAnsi="仿宋" w:cs="仿宋" w:hint="eastAsia"/>
            <w:lang w:eastAsia="zh-CN"/>
          </w:rPr>
          <w:t>(三)、节约用地措施</w:t>
        </w:r>
        <w:r>
          <w:tab/>
        </w:r>
        <w:r>
          <w:fldChar w:fldCharType="begin"/>
        </w:r>
        <w:r>
          <w:instrText xml:space="preserve"> PAGEREF _Toc4011 \h </w:instrText>
        </w:r>
        <w:r>
          <w:fldChar w:fldCharType="separate"/>
        </w:r>
        <w:r>
          <w:t>15</w:t>
        </w:r>
        <w:r>
          <w:fldChar w:fldCharType="end"/>
        </w:r>
      </w:hyperlink>
    </w:p>
    <w:p>
      <w:pPr>
        <w:pStyle w:val="TOC2"/>
        <w:tabs>
          <w:tab w:val="right" w:leader="dot" w:pos="8306"/>
        </w:tabs>
      </w:pPr>
      <w:hyperlink w:anchor="_Toc30443" w:history="1">
        <w:r>
          <w:rPr>
            <w:rFonts w:ascii="仿宋" w:eastAsia="仿宋" w:hAnsi="仿宋" w:cs="仿宋" w:hint="eastAsia"/>
            <w:lang w:eastAsia="zh-CN"/>
          </w:rPr>
          <w:t>(四)、总图布置方案</w:t>
        </w:r>
        <w:r>
          <w:tab/>
        </w:r>
        <w:r>
          <w:fldChar w:fldCharType="begin"/>
        </w:r>
        <w:r>
          <w:instrText xml:space="preserve"> PAGEREF _Toc30443 \h </w:instrText>
        </w:r>
        <w:r>
          <w:fldChar w:fldCharType="separate"/>
        </w:r>
        <w:r>
          <w:t>16</w:t>
        </w:r>
        <w:r>
          <w:fldChar w:fldCharType="end"/>
        </w:r>
      </w:hyperlink>
    </w:p>
    <w:p>
      <w:pPr>
        <w:pStyle w:val="TOC2"/>
        <w:tabs>
          <w:tab w:val="right" w:leader="dot" w:pos="8306"/>
        </w:tabs>
      </w:pPr>
      <w:hyperlink w:anchor="_Toc28055" w:history="1">
        <w:r>
          <w:rPr>
            <w:rFonts w:ascii="仿宋" w:eastAsia="仿宋" w:hAnsi="仿宋" w:cs="仿宋" w:hint="eastAsia"/>
            <w:lang w:eastAsia="zh-CN"/>
          </w:rPr>
          <w:t>(五)、选址综合评价</w:t>
        </w:r>
        <w:r>
          <w:tab/>
        </w:r>
        <w:r>
          <w:fldChar w:fldCharType="begin"/>
        </w:r>
        <w:r>
          <w:instrText xml:space="preserve"> PAGEREF _Toc28055 \h </w:instrText>
        </w:r>
        <w:r>
          <w:fldChar w:fldCharType="separate"/>
        </w:r>
        <w:r>
          <w:t>17</w:t>
        </w:r>
        <w:r>
          <w:fldChar w:fldCharType="end"/>
        </w:r>
      </w:hyperlink>
    </w:p>
    <w:p>
      <w:pPr>
        <w:pStyle w:val="TOC1"/>
        <w:tabs>
          <w:tab w:val="right" w:leader="dot" w:pos="8306"/>
        </w:tabs>
      </w:pPr>
      <w:hyperlink w:anchor="_Toc6717" w:history="1">
        <w:r>
          <w:rPr>
            <w:rFonts w:ascii="仿宋" w:eastAsia="仿宋" w:hAnsi="仿宋" w:cs="仿宋" w:hint="eastAsia"/>
            <w:lang w:eastAsia="zh-CN"/>
          </w:rPr>
          <w:t>五、智能穿戴项目土建工程</w:t>
        </w:r>
        <w:r>
          <w:tab/>
        </w:r>
        <w:r>
          <w:fldChar w:fldCharType="begin"/>
        </w:r>
        <w:r>
          <w:instrText xml:space="preserve"> PAGEREF _Toc6717 \h </w:instrText>
        </w:r>
        <w:r>
          <w:fldChar w:fldCharType="separate"/>
        </w:r>
        <w:r>
          <w:t>18</w:t>
        </w:r>
        <w:r>
          <w:fldChar w:fldCharType="end"/>
        </w:r>
      </w:hyperlink>
    </w:p>
    <w:p>
      <w:pPr>
        <w:pStyle w:val="TOC2"/>
        <w:tabs>
          <w:tab w:val="right" w:leader="dot" w:pos="8306"/>
        </w:tabs>
      </w:pPr>
      <w:hyperlink w:anchor="_Toc24700" w:history="1">
        <w:r>
          <w:rPr>
            <w:rFonts w:ascii="仿宋" w:eastAsia="仿宋" w:hAnsi="仿宋" w:cs="仿宋" w:hint="eastAsia"/>
            <w:lang w:eastAsia="zh-CN"/>
          </w:rPr>
          <w:t>(一)、建筑工程设计原则</w:t>
        </w:r>
        <w:r>
          <w:tab/>
        </w:r>
        <w:r>
          <w:fldChar w:fldCharType="begin"/>
        </w:r>
        <w:r>
          <w:instrText xml:space="preserve"> PAGEREF _Toc24700 \h </w:instrText>
        </w:r>
        <w:r>
          <w:fldChar w:fldCharType="separate"/>
        </w:r>
        <w:r>
          <w:t>18</w:t>
        </w:r>
        <w:r>
          <w:fldChar w:fldCharType="end"/>
        </w:r>
      </w:hyperlink>
    </w:p>
    <w:p>
      <w:pPr>
        <w:pStyle w:val="TOC2"/>
        <w:tabs>
          <w:tab w:val="right" w:leader="dot" w:pos="8306"/>
        </w:tabs>
      </w:pPr>
      <w:hyperlink w:anchor="_Toc28313" w:history="1">
        <w:r>
          <w:rPr>
            <w:rFonts w:ascii="仿宋" w:eastAsia="仿宋" w:hAnsi="仿宋" w:cs="仿宋" w:hint="eastAsia"/>
            <w:lang w:eastAsia="zh-CN"/>
          </w:rPr>
          <w:t>(二)、土建工程设计年限及安全等级</w:t>
        </w:r>
        <w:r>
          <w:tab/>
        </w:r>
        <w:r>
          <w:fldChar w:fldCharType="begin"/>
        </w:r>
        <w:r>
          <w:instrText xml:space="preserve"> PAGEREF _Toc28313 \h </w:instrText>
        </w:r>
        <w:r>
          <w:fldChar w:fldCharType="separate"/>
        </w:r>
        <w:r>
          <w:t>19</w:t>
        </w:r>
        <w:r>
          <w:fldChar w:fldCharType="end"/>
        </w:r>
      </w:hyperlink>
    </w:p>
    <w:p>
      <w:pPr>
        <w:pStyle w:val="TOC2"/>
        <w:tabs>
          <w:tab w:val="right" w:leader="dot" w:pos="8306"/>
        </w:tabs>
      </w:pPr>
      <w:hyperlink w:anchor="_Toc4455" w:history="1">
        <w:r>
          <w:rPr>
            <w:rFonts w:ascii="仿宋" w:eastAsia="仿宋" w:hAnsi="仿宋" w:cs="仿宋" w:hint="eastAsia"/>
            <w:lang w:eastAsia="zh-CN"/>
          </w:rPr>
          <w:t>(三)、建筑工程设计总体要求</w:t>
        </w:r>
        <w:r>
          <w:tab/>
        </w:r>
        <w:r>
          <w:fldChar w:fldCharType="begin"/>
        </w:r>
        <w:r>
          <w:instrText xml:space="preserve"> PAGEREF _Toc4455 \h </w:instrText>
        </w:r>
        <w:r>
          <w:fldChar w:fldCharType="separate"/>
        </w:r>
        <w:r>
          <w:t>20</w:t>
        </w:r>
        <w:r>
          <w:fldChar w:fldCharType="end"/>
        </w:r>
      </w:hyperlink>
    </w:p>
    <w:p>
      <w:pPr>
        <w:pStyle w:val="TOC2"/>
        <w:tabs>
          <w:tab w:val="right" w:leader="dot" w:pos="8306"/>
        </w:tabs>
      </w:pPr>
      <w:hyperlink w:anchor="_Toc12919" w:history="1">
        <w:r>
          <w:rPr>
            <w:rFonts w:ascii="仿宋" w:eastAsia="仿宋" w:hAnsi="仿宋" w:cs="仿宋" w:hint="eastAsia"/>
            <w:lang w:eastAsia="zh-CN"/>
          </w:rPr>
          <w:t>(四)、土建工程建设指标</w:t>
        </w:r>
        <w:r>
          <w:tab/>
        </w:r>
        <w:r>
          <w:fldChar w:fldCharType="begin"/>
        </w:r>
        <w:r>
          <w:instrText xml:space="preserve"> PAGEREF _Toc12919 \h </w:instrText>
        </w:r>
        <w:r>
          <w:fldChar w:fldCharType="separate"/>
        </w:r>
        <w:r>
          <w:t>21</w:t>
        </w:r>
        <w:r>
          <w:fldChar w:fldCharType="end"/>
        </w:r>
      </w:hyperlink>
    </w:p>
    <w:p>
      <w:pPr>
        <w:pStyle w:val="TOC1"/>
        <w:tabs>
          <w:tab w:val="right" w:leader="dot" w:pos="8306"/>
        </w:tabs>
      </w:pPr>
      <w:hyperlink w:anchor="_Toc8204" w:history="1">
        <w:r>
          <w:rPr>
            <w:rFonts w:ascii="仿宋" w:eastAsia="仿宋" w:hAnsi="仿宋" w:cs="仿宋" w:hint="eastAsia"/>
            <w:lang w:eastAsia="zh-CN"/>
          </w:rPr>
          <w:t>六、智能穿戴项目危机管理</w:t>
        </w:r>
        <w:r>
          <w:tab/>
        </w:r>
        <w:r>
          <w:fldChar w:fldCharType="begin"/>
        </w:r>
        <w:r>
          <w:instrText xml:space="preserve"> PAGEREF _Toc8204 \h </w:instrText>
        </w:r>
        <w:r>
          <w:fldChar w:fldCharType="separate"/>
        </w:r>
        <w:r>
          <w:t>21</w:t>
        </w:r>
        <w:r>
          <w:fldChar w:fldCharType="end"/>
        </w:r>
      </w:hyperlink>
    </w:p>
    <w:p>
      <w:pPr>
        <w:pStyle w:val="TOC2"/>
        <w:tabs>
          <w:tab w:val="right" w:leader="dot" w:pos="8306"/>
        </w:tabs>
      </w:pPr>
      <w:hyperlink w:anchor="_Toc23921" w:history="1">
        <w:r>
          <w:rPr>
            <w:rFonts w:ascii="仿宋" w:eastAsia="仿宋" w:hAnsi="仿宋" w:cs="仿宋" w:hint="eastAsia"/>
            <w:lang w:eastAsia="zh-CN"/>
          </w:rPr>
          <w:t>(一)、危机预警与识别</w:t>
        </w:r>
        <w:r>
          <w:tab/>
        </w:r>
        <w:r>
          <w:fldChar w:fldCharType="begin"/>
        </w:r>
        <w:r>
          <w:instrText xml:space="preserve"> PAGEREF _Toc23921 \h </w:instrText>
        </w:r>
        <w:r>
          <w:fldChar w:fldCharType="separate"/>
        </w:r>
        <w:r>
          <w:t>21</w:t>
        </w:r>
        <w:r>
          <w:fldChar w:fldCharType="end"/>
        </w:r>
      </w:hyperlink>
    </w:p>
    <w:p>
      <w:pPr>
        <w:pStyle w:val="TOC2"/>
        <w:tabs>
          <w:tab w:val="right" w:leader="dot" w:pos="8306"/>
        </w:tabs>
      </w:pPr>
      <w:hyperlink w:anchor="_Toc27008" w:history="1">
        <w:r>
          <w:rPr>
            <w:rFonts w:ascii="仿宋" w:eastAsia="仿宋" w:hAnsi="仿宋" w:cs="仿宋" w:hint="eastAsia"/>
            <w:lang w:eastAsia="zh-CN"/>
          </w:rPr>
          <w:t>(二)、危机应对与恢复</w:t>
        </w:r>
        <w:r>
          <w:tab/>
        </w:r>
        <w:r>
          <w:fldChar w:fldCharType="begin"/>
        </w:r>
        <w:r>
          <w:instrText xml:space="preserve"> PAGEREF _Toc27008 \h </w:instrText>
        </w:r>
        <w:r>
          <w:fldChar w:fldCharType="separate"/>
        </w:r>
        <w:r>
          <w:t>22</w:t>
        </w:r>
        <w:r>
          <w:fldChar w:fldCharType="end"/>
        </w:r>
      </w:hyperlink>
    </w:p>
    <w:p>
      <w:pPr>
        <w:pStyle w:val="TOC1"/>
        <w:tabs>
          <w:tab w:val="right" w:leader="dot" w:pos="8306"/>
        </w:tabs>
      </w:pPr>
      <w:hyperlink w:anchor="_Toc13449" w:history="1">
        <w:r>
          <w:rPr>
            <w:rFonts w:ascii="仿宋" w:eastAsia="仿宋" w:hAnsi="仿宋" w:cs="仿宋" w:hint="eastAsia"/>
            <w:lang w:eastAsia="zh-CN"/>
          </w:rPr>
          <w:t>七、智能穿戴项目经营效益</w:t>
        </w:r>
        <w:r>
          <w:tab/>
        </w:r>
        <w:r>
          <w:fldChar w:fldCharType="begin"/>
        </w:r>
        <w:r>
          <w:instrText xml:space="preserve"> PAGEREF _Toc13449 \h </w:instrText>
        </w:r>
        <w:r>
          <w:fldChar w:fldCharType="separate"/>
        </w:r>
        <w:r>
          <w:t>23</w:t>
        </w:r>
        <w:r>
          <w:fldChar w:fldCharType="end"/>
        </w:r>
      </w:hyperlink>
    </w:p>
    <w:p>
      <w:pPr>
        <w:pStyle w:val="TOC2"/>
        <w:tabs>
          <w:tab w:val="right" w:leader="dot" w:pos="8306"/>
        </w:tabs>
      </w:pPr>
      <w:hyperlink w:anchor="_Toc4607" w:history="1">
        <w:r>
          <w:rPr>
            <w:rFonts w:ascii="仿宋" w:eastAsia="仿宋" w:hAnsi="仿宋" w:cs="仿宋" w:hint="eastAsia"/>
            <w:lang w:eastAsia="zh-CN"/>
          </w:rPr>
          <w:t>(一)、经济评价财务测算</w:t>
        </w:r>
        <w:r>
          <w:tab/>
        </w:r>
        <w:r>
          <w:fldChar w:fldCharType="begin"/>
        </w:r>
        <w:r>
          <w:instrText xml:space="preserve"> PAGEREF _Toc4607 \h </w:instrText>
        </w:r>
        <w:r>
          <w:fldChar w:fldCharType="separate"/>
        </w:r>
        <w:r>
          <w:t>23</w:t>
        </w:r>
        <w:r>
          <w:fldChar w:fldCharType="end"/>
        </w:r>
      </w:hyperlink>
    </w:p>
    <w:p>
      <w:pPr>
        <w:pStyle w:val="TOC2"/>
        <w:tabs>
          <w:tab w:val="right" w:leader="dot" w:pos="8306"/>
        </w:tabs>
      </w:pPr>
      <w:hyperlink w:anchor="_Toc22877" w:history="1">
        <w:r>
          <w:rPr>
            <w:rFonts w:ascii="仿宋" w:eastAsia="仿宋" w:hAnsi="仿宋" w:cs="仿宋" w:hint="eastAsia"/>
            <w:lang w:eastAsia="zh-CN"/>
          </w:rPr>
          <w:t>(二)、智能穿戴项目盈利能力分析</w:t>
        </w:r>
        <w:r>
          <w:tab/>
        </w:r>
        <w:r>
          <w:fldChar w:fldCharType="begin"/>
        </w:r>
        <w:r>
          <w:instrText xml:space="preserve"> PAGEREF _Toc22877 \h </w:instrText>
        </w:r>
        <w:r>
          <w:fldChar w:fldCharType="separate"/>
        </w:r>
        <w:r>
          <w:t>25</w:t>
        </w:r>
        <w:r>
          <w:fldChar w:fldCharType="end"/>
        </w:r>
      </w:hyperlink>
    </w:p>
    <w:p>
      <w:pPr>
        <w:pStyle w:val="TOC1"/>
        <w:tabs>
          <w:tab w:val="right" w:leader="dot" w:pos="8306"/>
        </w:tabs>
      </w:pPr>
      <w:hyperlink w:anchor="_Toc20915" w:history="1">
        <w:r>
          <w:rPr>
            <w:rFonts w:ascii="仿宋" w:eastAsia="仿宋" w:hAnsi="仿宋" w:cs="仿宋" w:hint="eastAsia"/>
            <w:lang w:eastAsia="zh-CN"/>
          </w:rPr>
          <w:t>八、智能穿戴项目投资规划</w:t>
        </w:r>
        <w:r>
          <w:tab/>
        </w:r>
        <w:r>
          <w:fldChar w:fldCharType="begin"/>
        </w:r>
        <w:r>
          <w:instrText xml:space="preserve"> PAGEREF _Toc20915 \h </w:instrText>
        </w:r>
        <w:r>
          <w:fldChar w:fldCharType="separate"/>
        </w:r>
        <w:r>
          <w:t>25</w:t>
        </w:r>
        <w:r>
          <w:fldChar w:fldCharType="end"/>
        </w:r>
      </w:hyperlink>
    </w:p>
    <w:p>
      <w:pPr>
        <w:pStyle w:val="TOC2"/>
        <w:tabs>
          <w:tab w:val="right" w:leader="dot" w:pos="8306"/>
        </w:tabs>
      </w:pPr>
      <w:hyperlink w:anchor="_Toc29776" w:history="1">
        <w:r>
          <w:rPr>
            <w:rFonts w:ascii="仿宋" w:eastAsia="仿宋" w:hAnsi="仿宋" w:cs="仿宋" w:hint="eastAsia"/>
            <w:lang w:eastAsia="zh-CN"/>
          </w:rPr>
          <w:t>(一)、智能穿戴项目总投资估算</w:t>
        </w:r>
        <w:r>
          <w:tab/>
        </w:r>
        <w:r>
          <w:fldChar w:fldCharType="begin"/>
        </w:r>
        <w:r>
          <w:instrText xml:space="preserve"> PAGEREF _Toc29776 \h </w:instrText>
        </w:r>
        <w:r>
          <w:fldChar w:fldCharType="separate"/>
        </w:r>
        <w:r>
          <w:t>25</w:t>
        </w:r>
        <w:r>
          <w:fldChar w:fldCharType="end"/>
        </w:r>
      </w:hyperlink>
    </w:p>
    <w:p>
      <w:pPr>
        <w:pStyle w:val="TOC2"/>
        <w:tabs>
          <w:tab w:val="right" w:leader="dot" w:pos="8306"/>
        </w:tabs>
      </w:pPr>
      <w:hyperlink w:anchor="_Toc17617" w:history="1">
        <w:r>
          <w:rPr>
            <w:rFonts w:ascii="仿宋" w:eastAsia="仿宋" w:hAnsi="仿宋" w:cs="仿宋" w:hint="eastAsia"/>
            <w:lang w:eastAsia="zh-CN"/>
          </w:rPr>
          <w:t>(二)、资金筹措</w:t>
        </w:r>
        <w:r>
          <w:tab/>
        </w:r>
        <w:r>
          <w:fldChar w:fldCharType="begin"/>
        </w:r>
        <w:r>
          <w:instrText xml:space="preserve"> PAGEREF _Toc17617 \h </w:instrText>
        </w:r>
        <w:r>
          <w:fldChar w:fldCharType="separate"/>
        </w:r>
        <w:r>
          <w:t>27</w:t>
        </w:r>
        <w:r>
          <w:fldChar w:fldCharType="end"/>
        </w:r>
      </w:hyperlink>
    </w:p>
    <w:p>
      <w:pPr>
        <w:pStyle w:val="TOC1"/>
        <w:tabs>
          <w:tab w:val="right" w:leader="dot" w:pos="8306"/>
        </w:tabs>
      </w:pPr>
      <w:hyperlink w:anchor="_Toc22706" w:history="1">
        <w:r>
          <w:rPr>
            <w:rFonts w:ascii="仿宋" w:eastAsia="仿宋" w:hAnsi="仿宋" w:cs="仿宋" w:hint="eastAsia"/>
            <w:lang w:eastAsia="zh-CN"/>
          </w:rPr>
          <w:t>九、智能穿戴项目社会影响</w:t>
        </w:r>
        <w:r>
          <w:tab/>
        </w:r>
        <w:r>
          <w:fldChar w:fldCharType="begin"/>
        </w:r>
        <w:r>
          <w:instrText xml:space="preserve"> PAGEREF _Toc22706 \h </w:instrText>
        </w:r>
        <w:r>
          <w:fldChar w:fldCharType="separate"/>
        </w:r>
        <w:r>
          <w:t>27</w:t>
        </w:r>
        <w:r>
          <w:fldChar w:fldCharType="end"/>
        </w:r>
      </w:hyperlink>
    </w:p>
    <w:p>
      <w:pPr>
        <w:pStyle w:val="TOC2"/>
        <w:tabs>
          <w:tab w:val="right" w:leader="dot" w:pos="8306"/>
        </w:tabs>
      </w:pPr>
      <w:hyperlink w:anchor="_Toc16782" w:history="1">
        <w:r>
          <w:rPr>
            <w:rFonts w:ascii="仿宋" w:eastAsia="仿宋" w:hAnsi="仿宋" w:cs="仿宋" w:hint="eastAsia"/>
            <w:lang w:eastAsia="zh-CN"/>
          </w:rPr>
          <w:t>(一)、社会责任与义务</w:t>
        </w:r>
        <w:r>
          <w:tab/>
        </w:r>
        <w:r>
          <w:fldChar w:fldCharType="begin"/>
        </w:r>
        <w:r>
          <w:instrText xml:space="preserve"> PAGEREF _Toc16782 \h </w:instrText>
        </w:r>
        <w:r>
          <w:fldChar w:fldCharType="separate"/>
        </w:r>
        <w:r>
          <w:t>27</w:t>
        </w:r>
        <w:r>
          <w:fldChar w:fldCharType="end"/>
        </w:r>
      </w:hyperlink>
    </w:p>
    <w:p>
      <w:pPr>
        <w:pStyle w:val="TOC2"/>
        <w:tabs>
          <w:tab w:val="right" w:leader="dot" w:pos="8306"/>
        </w:tabs>
      </w:pPr>
      <w:hyperlink w:anchor="_Toc15211" w:history="1">
        <w:r>
          <w:rPr>
            <w:rFonts w:ascii="仿宋" w:eastAsia="仿宋" w:hAnsi="仿宋" w:cs="仿宋" w:hint="eastAsia"/>
            <w:lang w:eastAsia="zh-CN"/>
          </w:rPr>
          <w:t>(二)、社会参与与沟通</w:t>
        </w:r>
        <w:r>
          <w:tab/>
        </w:r>
        <w:r>
          <w:fldChar w:fldCharType="begin"/>
        </w:r>
        <w:r>
          <w:instrText xml:space="preserve"> PAGEREF _Toc15211 \h </w:instrText>
        </w:r>
        <w:r>
          <w:fldChar w:fldCharType="separate"/>
        </w:r>
        <w:r>
          <w:t>28</w:t>
        </w:r>
        <w:r>
          <w:fldChar w:fldCharType="end"/>
        </w:r>
      </w:hyperlink>
    </w:p>
    <w:p>
      <w:pPr>
        <w:pStyle w:val="TOC1"/>
        <w:tabs>
          <w:tab w:val="right" w:leader="dot" w:pos="8306"/>
        </w:tabs>
      </w:pPr>
      <w:hyperlink w:anchor="_Toc2738" w:history="1">
        <w:r>
          <w:rPr>
            <w:rFonts w:ascii="仿宋" w:eastAsia="仿宋" w:hAnsi="仿宋" w:cs="仿宋" w:hint="eastAsia"/>
            <w:lang w:eastAsia="zh-CN"/>
          </w:rPr>
          <w:t>十、智能穿戴项目风险管理</w:t>
        </w:r>
        <w:r>
          <w:tab/>
        </w:r>
        <w:r>
          <w:fldChar w:fldCharType="begin"/>
        </w:r>
        <w:r>
          <w:instrText xml:space="preserve"> PAGEREF _Toc2738 \h </w:instrText>
        </w:r>
        <w:r>
          <w:fldChar w:fldCharType="separate"/>
        </w:r>
        <w:r>
          <w:t>29</w:t>
        </w:r>
        <w:r>
          <w:fldChar w:fldCharType="end"/>
        </w:r>
      </w:hyperlink>
    </w:p>
    <w:p>
      <w:pPr>
        <w:pStyle w:val="TOC2"/>
        <w:tabs>
          <w:tab w:val="right" w:leader="dot" w:pos="8306"/>
        </w:tabs>
      </w:pPr>
      <w:hyperlink w:anchor="_Toc6069" w:history="1">
        <w:r>
          <w:rPr>
            <w:rFonts w:ascii="仿宋" w:eastAsia="仿宋" w:hAnsi="仿宋" w:cs="仿宋" w:hint="eastAsia"/>
            <w:lang w:eastAsia="zh-CN"/>
          </w:rPr>
          <w:t>(一)、风险识别与评估</w:t>
        </w:r>
        <w:r>
          <w:tab/>
        </w:r>
        <w:r>
          <w:fldChar w:fldCharType="begin"/>
        </w:r>
        <w:r>
          <w:instrText xml:space="preserve"> PAGEREF _Toc6069 \h </w:instrText>
        </w:r>
        <w:r>
          <w:fldChar w:fldCharType="separate"/>
        </w:r>
        <w:r>
          <w:t>29</w:t>
        </w:r>
        <w:r>
          <w:fldChar w:fldCharType="end"/>
        </w:r>
      </w:hyperlink>
    </w:p>
    <w:p>
      <w:pPr>
        <w:pStyle w:val="TOC2"/>
        <w:tabs>
          <w:tab w:val="right" w:leader="dot" w:pos="8306"/>
        </w:tabs>
      </w:pPr>
      <w:hyperlink w:anchor="_Toc11222" w:history="1">
        <w:r>
          <w:rPr>
            <w:rFonts w:ascii="仿宋" w:eastAsia="仿宋" w:hAnsi="仿宋" w:cs="仿宋" w:hint="eastAsia"/>
            <w:lang w:eastAsia="zh-CN"/>
          </w:rPr>
          <w:t>(二)、风险应对策略</w:t>
        </w:r>
        <w:r>
          <w:tab/>
        </w:r>
        <w:r>
          <w:fldChar w:fldCharType="begin"/>
        </w:r>
        <w:r>
          <w:instrText xml:space="preserve"> PAGEREF _Toc11222 \h </w:instrText>
        </w:r>
        <w:r>
          <w:fldChar w:fldCharType="separate"/>
        </w:r>
        <w:r>
          <w:t>30</w:t>
        </w:r>
        <w:r>
          <w:fldChar w:fldCharType="end"/>
        </w:r>
      </w:hyperlink>
    </w:p>
    <w:p>
      <w:pPr>
        <w:pStyle w:val="TOC2"/>
        <w:tabs>
          <w:tab w:val="right" w:leader="dot" w:pos="8306"/>
        </w:tabs>
      </w:pPr>
      <w:hyperlink w:anchor="_Toc31462" w:history="1">
        <w:r>
          <w:rPr>
            <w:rFonts w:ascii="仿宋" w:eastAsia="仿宋" w:hAnsi="仿宋" w:cs="仿宋" w:hint="eastAsia"/>
            <w:lang w:eastAsia="zh-CN"/>
          </w:rPr>
          <w:t>(三)、风险监控与控制</w:t>
        </w:r>
        <w:r>
          <w:tab/>
        </w:r>
        <w:r>
          <w:fldChar w:fldCharType="begin"/>
        </w:r>
        <w:r>
          <w:instrText xml:space="preserve"> PAGEREF _Toc31462 \h </w:instrText>
        </w:r>
        <w:r>
          <w:fldChar w:fldCharType="separate"/>
        </w:r>
        <w:r>
          <w:t>32</w:t>
        </w:r>
        <w:r>
          <w:fldChar w:fldCharType="end"/>
        </w:r>
      </w:hyperlink>
    </w:p>
    <w:p>
      <w:pPr>
        <w:pStyle w:val="TOC1"/>
        <w:tabs>
          <w:tab w:val="right" w:leader="dot" w:pos="8306"/>
        </w:tabs>
      </w:pPr>
      <w:hyperlink w:anchor="_Toc29844" w:history="1">
        <w:r>
          <w:rPr>
            <w:rFonts w:ascii="仿宋" w:eastAsia="仿宋" w:hAnsi="仿宋" w:cs="仿宋" w:hint="eastAsia"/>
            <w:lang w:eastAsia="zh-CN"/>
          </w:rPr>
          <w:t>十一、智能穿戴项目环境影响分析</w:t>
        </w:r>
        <w:r>
          <w:tab/>
        </w:r>
        <w:r>
          <w:fldChar w:fldCharType="begin"/>
        </w:r>
        <w:r>
          <w:instrText xml:space="preserve"> PAGEREF _Toc29844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58" w:history="1">
        <w:r>
          <w:rPr>
            <w:rFonts w:ascii="仿宋" w:eastAsia="仿宋" w:hAnsi="仿宋" w:cs="仿宋" w:hint="eastAsia"/>
            <w:lang w:eastAsia="zh-CN"/>
          </w:rPr>
          <w:t>(一)、建设区域环境质量现状</w:t>
        </w:r>
        <w:r>
          <w:tab/>
        </w:r>
        <w:r>
          <w:fldChar w:fldCharType="begin"/>
        </w:r>
        <w:r>
          <w:instrText xml:space="preserve"> PAGEREF _Toc30558 \h </w:instrText>
        </w:r>
        <w:r>
          <w:fldChar w:fldCharType="separate"/>
        </w:r>
        <w:r>
          <w:t>33</w:t>
        </w:r>
        <w:r>
          <w:fldChar w:fldCharType="end"/>
        </w:r>
      </w:hyperlink>
    </w:p>
    <w:p>
      <w:pPr>
        <w:pStyle w:val="TOC2"/>
        <w:tabs>
          <w:tab w:val="right" w:leader="dot" w:pos="8306"/>
        </w:tabs>
      </w:pPr>
      <w:hyperlink w:anchor="_Toc29233" w:history="1">
        <w:r>
          <w:rPr>
            <w:rFonts w:ascii="仿宋" w:eastAsia="仿宋" w:hAnsi="仿宋" w:cs="仿宋" w:hint="eastAsia"/>
            <w:lang w:eastAsia="zh-CN"/>
          </w:rPr>
          <w:t>(二)、建设期环境保护</w:t>
        </w:r>
        <w:r>
          <w:tab/>
        </w:r>
        <w:r>
          <w:fldChar w:fldCharType="begin"/>
        </w:r>
        <w:r>
          <w:instrText xml:space="preserve"> PAGEREF _Toc29233 \h </w:instrText>
        </w:r>
        <w:r>
          <w:fldChar w:fldCharType="separate"/>
        </w:r>
        <w:r>
          <w:t>34</w:t>
        </w:r>
        <w:r>
          <w:fldChar w:fldCharType="end"/>
        </w:r>
      </w:hyperlink>
    </w:p>
    <w:p>
      <w:pPr>
        <w:pStyle w:val="TOC2"/>
        <w:tabs>
          <w:tab w:val="right" w:leader="dot" w:pos="8306"/>
        </w:tabs>
      </w:pPr>
      <w:hyperlink w:anchor="_Toc16405" w:history="1">
        <w:r>
          <w:rPr>
            <w:rFonts w:ascii="仿宋" w:eastAsia="仿宋" w:hAnsi="仿宋" w:cs="仿宋" w:hint="eastAsia"/>
            <w:lang w:eastAsia="zh-CN"/>
          </w:rPr>
          <w:t>(三)、运营期环境保护</w:t>
        </w:r>
        <w:r>
          <w:tab/>
        </w:r>
        <w:r>
          <w:fldChar w:fldCharType="begin"/>
        </w:r>
        <w:r>
          <w:instrText xml:space="preserve"> PAGEREF _Toc16405 \h </w:instrText>
        </w:r>
        <w:r>
          <w:fldChar w:fldCharType="separate"/>
        </w:r>
        <w:r>
          <w:t>36</w:t>
        </w:r>
        <w:r>
          <w:fldChar w:fldCharType="end"/>
        </w:r>
      </w:hyperlink>
    </w:p>
    <w:p>
      <w:pPr>
        <w:pStyle w:val="TOC2"/>
        <w:tabs>
          <w:tab w:val="right" w:leader="dot" w:pos="8306"/>
        </w:tabs>
      </w:pPr>
      <w:hyperlink w:anchor="_Toc898" w:history="1">
        <w:r>
          <w:rPr>
            <w:rFonts w:ascii="仿宋" w:eastAsia="仿宋" w:hAnsi="仿宋" w:cs="仿宋" w:hint="eastAsia"/>
            <w:lang w:eastAsia="zh-CN"/>
          </w:rPr>
          <w:t>(四)、智能穿戴项目建设对区域经济的影响</w:t>
        </w:r>
        <w:r>
          <w:tab/>
        </w:r>
        <w:r>
          <w:fldChar w:fldCharType="begin"/>
        </w:r>
        <w:r>
          <w:instrText xml:space="preserve"> PAGEREF _Toc898 \h </w:instrText>
        </w:r>
        <w:r>
          <w:fldChar w:fldCharType="separate"/>
        </w:r>
        <w:r>
          <w:t>37</w:t>
        </w:r>
        <w:r>
          <w:fldChar w:fldCharType="end"/>
        </w:r>
      </w:hyperlink>
    </w:p>
    <w:p>
      <w:pPr>
        <w:pStyle w:val="TOC2"/>
        <w:tabs>
          <w:tab w:val="right" w:leader="dot" w:pos="8306"/>
        </w:tabs>
      </w:pPr>
      <w:hyperlink w:anchor="_Toc14684" w:history="1">
        <w:r>
          <w:rPr>
            <w:rFonts w:ascii="仿宋" w:eastAsia="仿宋" w:hAnsi="仿宋" w:cs="仿宋" w:hint="eastAsia"/>
            <w:lang w:eastAsia="zh-CN"/>
          </w:rPr>
          <w:t>(五)、废弃物处理</w:t>
        </w:r>
        <w:r>
          <w:tab/>
        </w:r>
        <w:r>
          <w:fldChar w:fldCharType="begin"/>
        </w:r>
        <w:r>
          <w:instrText xml:space="preserve"> PAGEREF _Toc14684 \h </w:instrText>
        </w:r>
        <w:r>
          <w:fldChar w:fldCharType="separate"/>
        </w:r>
        <w:r>
          <w:t>39</w:t>
        </w:r>
        <w:r>
          <w:fldChar w:fldCharType="end"/>
        </w:r>
      </w:hyperlink>
    </w:p>
    <w:p>
      <w:pPr>
        <w:pStyle w:val="TOC2"/>
        <w:tabs>
          <w:tab w:val="right" w:leader="dot" w:pos="8306"/>
        </w:tabs>
      </w:pPr>
      <w:hyperlink w:anchor="_Toc16674" w:history="1">
        <w:r>
          <w:rPr>
            <w:rFonts w:ascii="仿宋" w:eastAsia="仿宋" w:hAnsi="仿宋" w:cs="仿宋" w:hint="eastAsia"/>
            <w:lang w:eastAsia="zh-CN"/>
          </w:rPr>
          <w:t>(六)、特殊环境影响分析</w:t>
        </w:r>
        <w:r>
          <w:tab/>
        </w:r>
        <w:r>
          <w:fldChar w:fldCharType="begin"/>
        </w:r>
        <w:r>
          <w:instrText xml:space="preserve"> PAGEREF _Toc16674 \h </w:instrText>
        </w:r>
        <w:r>
          <w:fldChar w:fldCharType="separate"/>
        </w:r>
        <w:r>
          <w:t>40</w:t>
        </w:r>
        <w:r>
          <w:fldChar w:fldCharType="end"/>
        </w:r>
      </w:hyperlink>
    </w:p>
    <w:p>
      <w:pPr>
        <w:pStyle w:val="TOC2"/>
        <w:tabs>
          <w:tab w:val="right" w:leader="dot" w:pos="8306"/>
        </w:tabs>
      </w:pPr>
      <w:hyperlink w:anchor="_Toc28867" w:history="1">
        <w:r>
          <w:rPr>
            <w:rFonts w:ascii="仿宋" w:eastAsia="仿宋" w:hAnsi="仿宋" w:cs="仿宋" w:hint="eastAsia"/>
            <w:lang w:eastAsia="zh-CN"/>
          </w:rPr>
          <w:t>(七)、清洁生产</w:t>
        </w:r>
        <w:r>
          <w:tab/>
        </w:r>
        <w:r>
          <w:fldChar w:fldCharType="begin"/>
        </w:r>
        <w:r>
          <w:instrText xml:space="preserve"> PAGEREF _Toc28867 \h </w:instrText>
        </w:r>
        <w:r>
          <w:fldChar w:fldCharType="separate"/>
        </w:r>
        <w:r>
          <w:t>41</w:t>
        </w:r>
        <w:r>
          <w:fldChar w:fldCharType="end"/>
        </w:r>
      </w:hyperlink>
    </w:p>
    <w:p>
      <w:pPr>
        <w:pStyle w:val="TOC2"/>
        <w:tabs>
          <w:tab w:val="right" w:leader="dot" w:pos="8306"/>
        </w:tabs>
      </w:pPr>
      <w:hyperlink w:anchor="_Toc1075" w:history="1">
        <w:r>
          <w:rPr>
            <w:rFonts w:ascii="仿宋" w:eastAsia="仿宋" w:hAnsi="仿宋" w:cs="仿宋" w:hint="eastAsia"/>
            <w:lang w:eastAsia="zh-CN"/>
          </w:rPr>
          <w:t>(八)、环境保护综合评价</w:t>
        </w:r>
        <w:r>
          <w:tab/>
        </w:r>
        <w:r>
          <w:fldChar w:fldCharType="begin"/>
        </w:r>
        <w:r>
          <w:instrText xml:space="preserve"> PAGEREF _Toc1075 \h </w:instrText>
        </w:r>
        <w:r>
          <w:fldChar w:fldCharType="separate"/>
        </w:r>
        <w:r>
          <w:t>42</w:t>
        </w:r>
        <w:r>
          <w:fldChar w:fldCharType="end"/>
        </w:r>
      </w:hyperlink>
    </w:p>
    <w:p>
      <w:pPr>
        <w:pStyle w:val="TOC1"/>
        <w:tabs>
          <w:tab w:val="right" w:leader="dot" w:pos="8306"/>
        </w:tabs>
      </w:pPr>
      <w:hyperlink w:anchor="_Toc15704" w:history="1">
        <w:r>
          <w:rPr>
            <w:rFonts w:ascii="仿宋" w:eastAsia="仿宋" w:hAnsi="仿宋" w:cs="仿宋" w:hint="eastAsia"/>
            <w:lang w:eastAsia="zh-CN"/>
          </w:rPr>
          <w:t>十二、智能穿戴项目财务管理</w:t>
        </w:r>
        <w:r>
          <w:tab/>
        </w:r>
        <w:r>
          <w:fldChar w:fldCharType="begin"/>
        </w:r>
        <w:r>
          <w:instrText xml:space="preserve"> PAGEREF _Toc15704 \h </w:instrText>
        </w:r>
        <w:r>
          <w:fldChar w:fldCharType="separate"/>
        </w:r>
        <w:r>
          <w:t>44</w:t>
        </w:r>
        <w:r>
          <w:fldChar w:fldCharType="end"/>
        </w:r>
      </w:hyperlink>
    </w:p>
    <w:p>
      <w:pPr>
        <w:pStyle w:val="TOC2"/>
        <w:tabs>
          <w:tab w:val="right" w:leader="dot" w:pos="8306"/>
        </w:tabs>
      </w:pPr>
      <w:hyperlink w:anchor="_Toc26682" w:history="1">
        <w:r>
          <w:rPr>
            <w:rFonts w:ascii="仿宋" w:eastAsia="仿宋" w:hAnsi="仿宋" w:cs="仿宋" w:hint="eastAsia"/>
            <w:lang w:eastAsia="zh-CN"/>
          </w:rPr>
          <w:t>(一)、资金需求大</w:t>
        </w:r>
        <w:r>
          <w:tab/>
        </w:r>
        <w:r>
          <w:fldChar w:fldCharType="begin"/>
        </w:r>
        <w:r>
          <w:instrText xml:space="preserve"> PAGEREF _Toc26682 \h </w:instrText>
        </w:r>
        <w:r>
          <w:fldChar w:fldCharType="separate"/>
        </w:r>
        <w:r>
          <w:t>44</w:t>
        </w:r>
        <w:r>
          <w:fldChar w:fldCharType="end"/>
        </w:r>
      </w:hyperlink>
    </w:p>
    <w:p>
      <w:pPr>
        <w:pStyle w:val="TOC2"/>
        <w:tabs>
          <w:tab w:val="right" w:leader="dot" w:pos="8306"/>
        </w:tabs>
      </w:pPr>
      <w:hyperlink w:anchor="_Toc4749" w:history="1">
        <w:r>
          <w:rPr>
            <w:rFonts w:ascii="仿宋" w:eastAsia="仿宋" w:hAnsi="仿宋" w:cs="仿宋" w:hint="eastAsia"/>
            <w:lang w:eastAsia="zh-CN"/>
          </w:rPr>
          <w:t>(二)、研发周期长</w:t>
        </w:r>
        <w:r>
          <w:tab/>
        </w:r>
        <w:r>
          <w:fldChar w:fldCharType="begin"/>
        </w:r>
        <w:r>
          <w:instrText xml:space="preserve"> PAGEREF _Toc4749 \h </w:instrText>
        </w:r>
        <w:r>
          <w:fldChar w:fldCharType="separate"/>
        </w:r>
        <w:r>
          <w:t>45</w:t>
        </w:r>
        <w:r>
          <w:fldChar w:fldCharType="end"/>
        </w:r>
      </w:hyperlink>
    </w:p>
    <w:p>
      <w:pPr>
        <w:pStyle w:val="TOC2"/>
        <w:tabs>
          <w:tab w:val="right" w:leader="dot" w:pos="8306"/>
        </w:tabs>
      </w:pPr>
      <w:hyperlink w:anchor="_Toc18655" w:history="1">
        <w:r>
          <w:rPr>
            <w:rFonts w:ascii="仿宋" w:eastAsia="仿宋" w:hAnsi="仿宋" w:cs="仿宋" w:hint="eastAsia"/>
            <w:lang w:eastAsia="zh-CN"/>
          </w:rPr>
          <w:t>(三)、市场风险大</w:t>
        </w:r>
        <w:r>
          <w:tab/>
        </w:r>
        <w:r>
          <w:fldChar w:fldCharType="begin"/>
        </w:r>
        <w:r>
          <w:instrText xml:space="preserve"> PAGEREF _Toc18655 \h </w:instrText>
        </w:r>
        <w:r>
          <w:fldChar w:fldCharType="separate"/>
        </w:r>
        <w:r>
          <w:t>46</w:t>
        </w:r>
        <w:r>
          <w:fldChar w:fldCharType="end"/>
        </w:r>
      </w:hyperlink>
    </w:p>
    <w:p>
      <w:pPr>
        <w:pStyle w:val="TOC2"/>
        <w:tabs>
          <w:tab w:val="right" w:leader="dot" w:pos="8306"/>
        </w:tabs>
      </w:pPr>
      <w:hyperlink w:anchor="_Toc9086" w:history="1">
        <w:r>
          <w:rPr>
            <w:rFonts w:ascii="仿宋" w:eastAsia="仿宋" w:hAnsi="仿宋" w:cs="仿宋" w:hint="eastAsia"/>
            <w:lang w:eastAsia="zh-CN"/>
          </w:rPr>
          <w:t>(四)、利润率高</w:t>
        </w:r>
        <w:r>
          <w:tab/>
        </w:r>
        <w:r>
          <w:fldChar w:fldCharType="begin"/>
        </w:r>
        <w:r>
          <w:instrText xml:space="preserve"> PAGEREF _Toc9086 \h </w:instrText>
        </w:r>
        <w:r>
          <w:fldChar w:fldCharType="separate"/>
        </w:r>
        <w:r>
          <w:t>49</w:t>
        </w:r>
        <w:r>
          <w:fldChar w:fldCharType="end"/>
        </w:r>
      </w:hyperlink>
    </w:p>
    <w:p>
      <w:pPr>
        <w:pStyle w:val="TOC1"/>
        <w:tabs>
          <w:tab w:val="right" w:leader="dot" w:pos="8306"/>
        </w:tabs>
      </w:pPr>
      <w:hyperlink w:anchor="_Toc653" w:history="1">
        <w:r>
          <w:rPr>
            <w:rFonts w:ascii="仿宋" w:eastAsia="仿宋" w:hAnsi="仿宋" w:cs="仿宋" w:hint="eastAsia"/>
            <w:lang w:eastAsia="zh-CN"/>
          </w:rPr>
          <w:t>十三、营销与推广策略</w:t>
        </w:r>
        <w:r>
          <w:tab/>
        </w:r>
        <w:r>
          <w:fldChar w:fldCharType="begin"/>
        </w:r>
        <w:r>
          <w:instrText xml:space="preserve"> PAGEREF _Toc653 \h </w:instrText>
        </w:r>
        <w:r>
          <w:fldChar w:fldCharType="separate"/>
        </w:r>
        <w:r>
          <w:t>51</w:t>
        </w:r>
        <w:r>
          <w:fldChar w:fldCharType="end"/>
        </w:r>
      </w:hyperlink>
    </w:p>
    <w:p>
      <w:pPr>
        <w:pStyle w:val="TOC2"/>
        <w:tabs>
          <w:tab w:val="right" w:leader="dot" w:pos="8306"/>
        </w:tabs>
      </w:pPr>
      <w:hyperlink w:anchor="_Toc8584" w:history="1">
        <w:r>
          <w:rPr>
            <w:rFonts w:ascii="仿宋" w:eastAsia="仿宋" w:hAnsi="仿宋" w:cs="仿宋" w:hint="eastAsia"/>
            <w:lang w:eastAsia="zh-CN"/>
          </w:rPr>
          <w:t>(一)、产品/服务定位与特点</w:t>
        </w:r>
        <w:r>
          <w:tab/>
        </w:r>
        <w:r>
          <w:fldChar w:fldCharType="begin"/>
        </w:r>
        <w:r>
          <w:instrText xml:space="preserve"> PAGEREF _Toc8584 \h </w:instrText>
        </w:r>
        <w:r>
          <w:fldChar w:fldCharType="separate"/>
        </w:r>
        <w:r>
          <w:t>51</w:t>
        </w:r>
        <w:r>
          <w:fldChar w:fldCharType="end"/>
        </w:r>
      </w:hyperlink>
    </w:p>
    <w:p>
      <w:pPr>
        <w:pStyle w:val="TOC2"/>
        <w:tabs>
          <w:tab w:val="right" w:leader="dot" w:pos="8306"/>
        </w:tabs>
      </w:pPr>
      <w:hyperlink w:anchor="_Toc13649" w:history="1">
        <w:r>
          <w:rPr>
            <w:rFonts w:ascii="仿宋" w:eastAsia="仿宋" w:hAnsi="仿宋" w:cs="仿宋" w:hint="eastAsia"/>
            <w:lang w:eastAsia="zh-CN"/>
          </w:rPr>
          <w:t>(二)、市场定位与竞争分析</w:t>
        </w:r>
        <w:r>
          <w:tab/>
        </w:r>
        <w:r>
          <w:fldChar w:fldCharType="begin"/>
        </w:r>
        <w:r>
          <w:instrText xml:space="preserve"> PAGEREF _Toc13649 \h </w:instrText>
        </w:r>
        <w:r>
          <w:fldChar w:fldCharType="separate"/>
        </w:r>
        <w:r>
          <w:t>52</w:t>
        </w:r>
        <w:r>
          <w:fldChar w:fldCharType="end"/>
        </w:r>
      </w:hyperlink>
    </w:p>
    <w:p>
      <w:pPr>
        <w:pStyle w:val="TOC2"/>
        <w:tabs>
          <w:tab w:val="right" w:leader="dot" w:pos="8306"/>
        </w:tabs>
      </w:pPr>
      <w:hyperlink w:anchor="_Toc30778" w:history="1">
        <w:r>
          <w:rPr>
            <w:rFonts w:ascii="仿宋" w:eastAsia="仿宋" w:hAnsi="仿宋" w:cs="仿宋" w:hint="eastAsia"/>
            <w:lang w:eastAsia="zh-CN"/>
          </w:rPr>
          <w:t>(三)、营销渠道与策略</w:t>
        </w:r>
        <w:r>
          <w:tab/>
        </w:r>
        <w:r>
          <w:fldChar w:fldCharType="begin"/>
        </w:r>
        <w:r>
          <w:instrText xml:space="preserve"> PAGEREF _Toc30778 \h </w:instrText>
        </w:r>
        <w:r>
          <w:fldChar w:fldCharType="separate"/>
        </w:r>
        <w:r>
          <w:t>53</w:t>
        </w:r>
        <w:r>
          <w:fldChar w:fldCharType="end"/>
        </w:r>
      </w:hyperlink>
    </w:p>
    <w:p>
      <w:pPr>
        <w:pStyle w:val="TOC2"/>
        <w:tabs>
          <w:tab w:val="right" w:leader="dot" w:pos="8306"/>
        </w:tabs>
      </w:pPr>
      <w:hyperlink w:anchor="_Toc868" w:history="1">
        <w:r>
          <w:rPr>
            <w:rFonts w:ascii="仿宋" w:eastAsia="仿宋" w:hAnsi="仿宋" w:cs="仿宋" w:hint="eastAsia"/>
            <w:lang w:eastAsia="zh-CN"/>
          </w:rPr>
          <w:t>(四)、推广与宣传活动</w:t>
        </w:r>
        <w:r>
          <w:tab/>
        </w:r>
        <w:r>
          <w:fldChar w:fldCharType="begin"/>
        </w:r>
        <w:r>
          <w:instrText xml:space="preserve"> PAGEREF _Toc868 \h </w:instrText>
        </w:r>
        <w:r>
          <w:fldChar w:fldCharType="separate"/>
        </w:r>
        <w:r>
          <w:t>54</w:t>
        </w:r>
        <w:r>
          <w:fldChar w:fldCharType="end"/>
        </w:r>
      </w:hyperlink>
    </w:p>
    <w:p>
      <w:pPr>
        <w:pStyle w:val="TOC1"/>
        <w:tabs>
          <w:tab w:val="right" w:leader="dot" w:pos="8306"/>
        </w:tabs>
      </w:pPr>
      <w:hyperlink w:anchor="_Toc14890" w:history="1">
        <w:r>
          <w:rPr>
            <w:rFonts w:ascii="仿宋" w:eastAsia="仿宋" w:hAnsi="仿宋" w:cs="仿宋" w:hint="eastAsia"/>
            <w:lang w:eastAsia="zh-CN"/>
          </w:rPr>
          <w:t>十四、风险识别与分类</w:t>
        </w:r>
        <w:r>
          <w:tab/>
        </w:r>
        <w:r>
          <w:fldChar w:fldCharType="begin"/>
        </w:r>
        <w:r>
          <w:instrText xml:space="preserve"> PAGEREF _Toc14890 \h </w:instrText>
        </w:r>
        <w:r>
          <w:fldChar w:fldCharType="separate"/>
        </w:r>
        <w:r>
          <w:t>60</w:t>
        </w:r>
        <w:r>
          <w:fldChar w:fldCharType="end"/>
        </w:r>
      </w:hyperlink>
    </w:p>
    <w:p>
      <w:pPr>
        <w:pStyle w:val="TOC2"/>
        <w:tabs>
          <w:tab w:val="right" w:leader="dot" w:pos="8306"/>
        </w:tabs>
      </w:pPr>
      <w:hyperlink w:anchor="_Toc20798" w:history="1">
        <w:r>
          <w:rPr>
            <w:rFonts w:ascii="仿宋" w:eastAsia="仿宋" w:hAnsi="仿宋" w:cs="仿宋" w:hint="eastAsia"/>
            <w:lang w:eastAsia="zh-CN"/>
          </w:rPr>
          <w:t>(一)、风险识别</w:t>
        </w:r>
        <w:r>
          <w:tab/>
        </w:r>
        <w:r>
          <w:fldChar w:fldCharType="begin"/>
        </w:r>
        <w:r>
          <w:instrText xml:space="preserve"> PAGEREF _Toc20798 \h </w:instrText>
        </w:r>
        <w:r>
          <w:fldChar w:fldCharType="separate"/>
        </w:r>
        <w:r>
          <w:t>60</w:t>
        </w:r>
        <w:r>
          <w:fldChar w:fldCharType="end"/>
        </w:r>
      </w:hyperlink>
    </w:p>
    <w:p>
      <w:pPr>
        <w:pStyle w:val="TOC2"/>
        <w:tabs>
          <w:tab w:val="right" w:leader="dot" w:pos="8306"/>
        </w:tabs>
      </w:pPr>
      <w:hyperlink w:anchor="_Toc19775" w:history="1">
        <w:r>
          <w:rPr>
            <w:rFonts w:ascii="仿宋" w:eastAsia="仿宋" w:hAnsi="仿宋" w:cs="仿宋" w:hint="eastAsia"/>
            <w:lang w:eastAsia="zh-CN"/>
          </w:rPr>
          <w:t>(二)、风险分类</w:t>
        </w:r>
        <w:r>
          <w:tab/>
        </w:r>
        <w:r>
          <w:fldChar w:fldCharType="begin"/>
        </w:r>
        <w:r>
          <w:instrText xml:space="preserve"> PAGEREF _Toc19775 \h </w:instrText>
        </w:r>
        <w:r>
          <w:fldChar w:fldCharType="separate"/>
        </w:r>
        <w:r>
          <w:t>61</w:t>
        </w:r>
        <w:r>
          <w:fldChar w:fldCharType="end"/>
        </w:r>
      </w:hyperlink>
    </w:p>
    <w:p>
      <w:pPr>
        <w:pStyle w:val="TOC1"/>
        <w:tabs>
          <w:tab w:val="right" w:leader="dot" w:pos="8306"/>
        </w:tabs>
      </w:pPr>
      <w:hyperlink w:anchor="_Toc31537" w:history="1">
        <w:r>
          <w:rPr>
            <w:rFonts w:ascii="仿宋" w:eastAsia="仿宋" w:hAnsi="仿宋" w:cs="仿宋" w:hint="eastAsia"/>
            <w:lang w:eastAsia="zh-CN"/>
          </w:rPr>
          <w:t>十五、智能穿戴项目工程方案分析</w:t>
        </w:r>
        <w:r>
          <w:tab/>
        </w:r>
        <w:r>
          <w:fldChar w:fldCharType="begin"/>
        </w:r>
        <w:r>
          <w:instrText xml:space="preserve"> PAGEREF _Toc31537 \h </w:instrText>
        </w:r>
        <w:r>
          <w:fldChar w:fldCharType="separate"/>
        </w:r>
        <w:r>
          <w:t>63</w:t>
        </w:r>
        <w:r>
          <w:fldChar w:fldCharType="end"/>
        </w:r>
      </w:hyperlink>
    </w:p>
    <w:p>
      <w:pPr>
        <w:pStyle w:val="TOC2"/>
        <w:tabs>
          <w:tab w:val="right" w:leader="dot" w:pos="8306"/>
        </w:tabs>
      </w:pPr>
      <w:hyperlink w:anchor="_Toc6759" w:history="1">
        <w:r>
          <w:rPr>
            <w:rFonts w:ascii="仿宋" w:eastAsia="仿宋" w:hAnsi="仿宋" w:cs="仿宋" w:hint="eastAsia"/>
            <w:lang w:eastAsia="zh-CN"/>
          </w:rPr>
          <w:t>(一)、建筑工程设计原则</w:t>
        </w:r>
        <w:r>
          <w:tab/>
        </w:r>
        <w:r>
          <w:fldChar w:fldCharType="begin"/>
        </w:r>
        <w:r>
          <w:instrText xml:space="preserve"> PAGEREF _Toc6759 \h </w:instrText>
        </w:r>
        <w:r>
          <w:fldChar w:fldCharType="separate"/>
        </w:r>
        <w:r>
          <w:t>63</w:t>
        </w:r>
        <w:r>
          <w:fldChar w:fldCharType="end"/>
        </w:r>
      </w:hyperlink>
    </w:p>
    <w:p>
      <w:pPr>
        <w:pStyle w:val="TOC2"/>
        <w:tabs>
          <w:tab w:val="right" w:leader="dot" w:pos="8306"/>
        </w:tabs>
      </w:pPr>
      <w:hyperlink w:anchor="_Toc21717" w:history="1">
        <w:r>
          <w:rPr>
            <w:rFonts w:ascii="仿宋" w:eastAsia="仿宋" w:hAnsi="仿宋" w:cs="仿宋" w:hint="eastAsia"/>
            <w:lang w:eastAsia="zh-CN"/>
          </w:rPr>
          <w:t>(二)、土建工程建设指标</w:t>
        </w:r>
        <w:r>
          <w:tab/>
        </w:r>
        <w:r>
          <w:fldChar w:fldCharType="begin"/>
        </w:r>
        <w:r>
          <w:instrText xml:space="preserve"> PAGEREF _Toc21717 \h </w:instrText>
        </w:r>
        <w:r>
          <w:fldChar w:fldCharType="separate"/>
        </w:r>
        <w:r>
          <w:t>66</w:t>
        </w:r>
        <w:r>
          <w:fldChar w:fldCharType="end"/>
        </w:r>
      </w:hyperlink>
    </w:p>
    <w:p>
      <w:pPr>
        <w:pStyle w:val="TOC1"/>
        <w:tabs>
          <w:tab w:val="right" w:leader="dot" w:pos="8306"/>
        </w:tabs>
      </w:pPr>
      <w:hyperlink w:anchor="_Toc25550" w:history="1">
        <w:r>
          <w:rPr>
            <w:rFonts w:ascii="仿宋" w:eastAsia="仿宋" w:hAnsi="仿宋" w:cs="仿宋" w:hint="eastAsia"/>
            <w:lang w:eastAsia="zh-CN"/>
          </w:rPr>
          <w:t>十六、利益相关者分析与沟通计划</w:t>
        </w:r>
        <w:r>
          <w:tab/>
        </w:r>
        <w:r>
          <w:fldChar w:fldCharType="begin"/>
        </w:r>
        <w:r>
          <w:instrText xml:space="preserve"> PAGEREF _Toc25550 \h </w:instrText>
        </w:r>
        <w:r>
          <w:fldChar w:fldCharType="separate"/>
        </w:r>
        <w:r>
          <w:t>68</w:t>
        </w:r>
        <w:r>
          <w:fldChar w:fldCharType="end"/>
        </w:r>
      </w:hyperlink>
    </w:p>
    <w:p>
      <w:pPr>
        <w:pStyle w:val="TOC2"/>
        <w:tabs>
          <w:tab w:val="right" w:leader="dot" w:pos="8306"/>
        </w:tabs>
      </w:pPr>
      <w:hyperlink w:anchor="_Toc10440" w:history="1">
        <w:r>
          <w:rPr>
            <w:rFonts w:ascii="仿宋" w:eastAsia="仿宋" w:hAnsi="仿宋" w:cs="仿宋" w:hint="eastAsia"/>
            <w:lang w:eastAsia="zh-CN"/>
          </w:rPr>
          <w:t>(一)、利益相关者分析</w:t>
        </w:r>
        <w:r>
          <w:tab/>
        </w:r>
        <w:r>
          <w:fldChar w:fldCharType="begin"/>
        </w:r>
        <w:r>
          <w:instrText xml:space="preserve"> PAGEREF _Toc10440 \h </w:instrText>
        </w:r>
        <w:r>
          <w:fldChar w:fldCharType="separate"/>
        </w:r>
        <w:r>
          <w:t>68</w:t>
        </w:r>
        <w:r>
          <w:fldChar w:fldCharType="end"/>
        </w:r>
      </w:hyperlink>
    </w:p>
    <w:p>
      <w:pPr>
        <w:pStyle w:val="TOC2"/>
        <w:tabs>
          <w:tab w:val="right" w:leader="dot" w:pos="8306"/>
        </w:tabs>
      </w:pPr>
      <w:hyperlink w:anchor="_Toc15898" w:history="1">
        <w:r>
          <w:rPr>
            <w:rFonts w:ascii="仿宋" w:eastAsia="仿宋" w:hAnsi="仿宋" w:cs="仿宋" w:hint="eastAsia"/>
            <w:lang w:eastAsia="zh-CN"/>
          </w:rPr>
          <w:t>(二)、沟通计划</w:t>
        </w:r>
        <w:r>
          <w:tab/>
        </w:r>
        <w:r>
          <w:fldChar w:fldCharType="begin"/>
        </w:r>
        <w:r>
          <w:instrText xml:space="preserve"> PAGEREF _Toc15898 \h </w:instrText>
        </w:r>
        <w:r>
          <w:fldChar w:fldCharType="separate"/>
        </w:r>
        <w:r>
          <w:t>69</w:t>
        </w:r>
        <w:r>
          <w:fldChar w:fldCharType="end"/>
        </w:r>
      </w:hyperlink>
    </w:p>
    <w:p>
      <w:pPr>
        <w:pStyle w:val="TOC1"/>
        <w:tabs>
          <w:tab w:val="right" w:leader="dot" w:pos="8306"/>
        </w:tabs>
      </w:pPr>
      <w:hyperlink w:anchor="_Toc25495" w:history="1">
        <w:r>
          <w:rPr>
            <w:rFonts w:ascii="仿宋" w:eastAsia="仿宋" w:hAnsi="仿宋" w:cs="仿宋" w:hint="eastAsia"/>
            <w:lang w:eastAsia="zh-CN"/>
          </w:rPr>
          <w:t>十七、智能穿戴项目实施时间节点</w:t>
        </w:r>
        <w:r>
          <w:tab/>
        </w:r>
        <w:r>
          <w:fldChar w:fldCharType="begin"/>
        </w:r>
        <w:r>
          <w:instrText xml:space="preserve"> PAGEREF _Toc25495 \h </w:instrText>
        </w:r>
        <w:r>
          <w:fldChar w:fldCharType="separate"/>
        </w:r>
        <w:r>
          <w:t>70</w:t>
        </w:r>
        <w:r>
          <w:fldChar w:fldCharType="end"/>
        </w:r>
      </w:hyperlink>
    </w:p>
    <w:p>
      <w:pPr>
        <w:pStyle w:val="TOC2"/>
        <w:tabs>
          <w:tab w:val="right" w:leader="dot" w:pos="8306"/>
        </w:tabs>
      </w:pPr>
      <w:hyperlink w:anchor="_Toc19509" w:history="1">
        <w:r>
          <w:rPr>
            <w:rFonts w:ascii="仿宋" w:eastAsia="仿宋" w:hAnsi="仿宋" w:cs="仿宋" w:hint="eastAsia"/>
            <w:lang w:eastAsia="zh-CN"/>
          </w:rPr>
          <w:t>(一)、智能穿戴项目启动阶段时间节点</w:t>
        </w:r>
        <w:r>
          <w:tab/>
        </w:r>
        <w:r>
          <w:fldChar w:fldCharType="begin"/>
        </w:r>
        <w:r>
          <w:instrText xml:space="preserve"> PAGEREF _Toc19509 \h </w:instrText>
        </w:r>
        <w:r>
          <w:fldChar w:fldCharType="separate"/>
        </w:r>
        <w:r>
          <w:t>70</w:t>
        </w:r>
        <w:r>
          <w:fldChar w:fldCharType="end"/>
        </w:r>
      </w:hyperlink>
    </w:p>
    <w:p>
      <w:pPr>
        <w:pStyle w:val="TOC2"/>
        <w:tabs>
          <w:tab w:val="right" w:leader="dot" w:pos="8306"/>
        </w:tabs>
      </w:pPr>
      <w:hyperlink w:anchor="_Toc10955" w:history="1">
        <w:r>
          <w:rPr>
            <w:rFonts w:ascii="仿宋" w:eastAsia="仿宋" w:hAnsi="仿宋" w:cs="仿宋" w:hint="eastAsia"/>
            <w:lang w:eastAsia="zh-CN"/>
          </w:rPr>
          <w:t>(二)、智能穿戴项目执行阶段时间节点</w:t>
        </w:r>
        <w:r>
          <w:tab/>
        </w:r>
        <w:r>
          <w:fldChar w:fldCharType="begin"/>
        </w:r>
        <w:r>
          <w:instrText xml:space="preserve"> PAGEREF _Toc10955 \h </w:instrText>
        </w:r>
        <w:r>
          <w:fldChar w:fldCharType="separate"/>
        </w:r>
        <w:r>
          <w:t>71</w:t>
        </w:r>
        <w:r>
          <w:fldChar w:fldCharType="end"/>
        </w:r>
      </w:hyperlink>
    </w:p>
    <w:p>
      <w:pPr>
        <w:pStyle w:val="TOC2"/>
        <w:tabs>
          <w:tab w:val="right" w:leader="dot" w:pos="8306"/>
        </w:tabs>
      </w:pPr>
      <w:hyperlink w:anchor="_Toc6823" w:history="1">
        <w:r>
          <w:rPr>
            <w:rFonts w:ascii="仿宋" w:eastAsia="仿宋" w:hAnsi="仿宋" w:cs="仿宋" w:hint="eastAsia"/>
            <w:lang w:eastAsia="zh-CN"/>
          </w:rPr>
          <w:t>(三)、智能穿戴项目完成阶段时间节点</w:t>
        </w:r>
        <w:r>
          <w:tab/>
        </w:r>
        <w:r>
          <w:fldChar w:fldCharType="begin"/>
        </w:r>
        <w:r>
          <w:instrText xml:space="preserve"> PAGEREF _Toc6823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45"/>
      <w:r>
        <w:rPr>
          <w:rFonts w:ascii="仿宋" w:eastAsia="仿宋" w:hAnsi="仿宋" w:cs="仿宋" w:hint="eastAsia"/>
          <w:sz w:val="28"/>
          <w:lang w:eastAsia="zh-CN"/>
        </w:rPr>
        <w:t>一、智能穿戴项目概论</w:t>
      </w:r>
      <w:bookmarkEnd w:id="2"/>
    </w:p>
    <w:p>
      <w:pPr>
        <w:pStyle w:val="Heading2"/>
        <w:rPr>
          <w:rFonts w:ascii="仿宋" w:eastAsia="仿宋" w:hAnsi="仿宋" w:cs="仿宋" w:hint="eastAsia"/>
          <w:lang w:eastAsia="zh-CN"/>
        </w:rPr>
      </w:pPr>
      <w:bookmarkStart w:id="3" w:name="_Toc11110"/>
      <w:r>
        <w:rPr>
          <w:rFonts w:ascii="仿宋" w:eastAsia="仿宋" w:hAnsi="仿宋" w:cs="仿宋" w:hint="eastAsia"/>
          <w:lang w:eastAsia="zh-CN"/>
        </w:rPr>
        <w:t>(一)、智能穿戴项目概况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起源追溯至对市场的深入洞察。市场的不断演变与变革为智能穿戴项目提供了难得的机遇。当前市场存在的需求缺口和变革的大环境共同构成了智能穿戴项目的背景。这个智能穿戴项目旨在充分利用市场机遇，填补行业中尚未满足的需求，为客户提供全新的解决方案。市场的变革和需求的增长使得这个智能穿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智能穿戴项目名称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穿戴项目正式命名为智能穿戴。这个名称不仅仅是一个标识，更代表了智能穿戴项目的核心理念和愿景。它蕴含着智能穿戴项目所要解决问题的关键字，具有强烈的表达和辨识度，为智能穿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智能穿戴项目目标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核心目标是提供一种全新、高效的解决方案，满足客户日益增长的需求。智能穿戴项目追求的不仅仅是满足市场需求，更是在市场中获得卓越的竞争优势。通过不断提升产品或服务的质量和创新水平，智能穿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智能穿戴项目范围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全面涵盖了产品研发、制造、市场推广和售后服务，确保从产品设计到最终用户体验的全方位关注。这一全面的智能穿戴项目范围是为了确保智能穿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智能穿戴项目时间表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智能穿戴项目计划在未来18个月内完成，包括研发、测试、市场试点和正式推出等不同阶段。这个时间表的合理设计是为了确保智能穿戴项目各个阶段的顺利推进，以便按时交付高质量的成果。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智能穿戴项目预算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智能穿戴项目总预算估算为XX百万美元，主要分配在研发、市场推广、人员培训和运营等方面。这一充足的预算为智能穿戴项目提供了充足的资源，确保智能穿戴项目在各个方面都能取得优异的表现。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智能穿戴项目风险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智能穿戴项目可能面临的风险包括市场接受度低、技术难题、竞争激烈等。智能穿戴项目团队已经制定了相应的风险应对计划，通过前瞻性的风险管理，确保智能穿戴项目在面对不确定性时能够迅速做出应对。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智能穿戴项目团队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智能穿戴项目汇聚了一支经验丰富、多领域专业素养的核心团队，确保智能穿戴项目在各个方面都能拥有高水平的执行力。团队的协同作战是智能穿戴项目成功的关键因素之一。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智能穿戴项目背景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智能穿戴项目的背景根植于市场对更高效、创新产品的渴望，同时也受到科技发展对行业格局的深刻改变的影响。这为智能穿戴项目提供了广阔的发展空间和市场需求。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智能穿戴项目现状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截至目前，智能穿戴项目已完成市场调研和技术验证，取得了初步的成功。这为智能穿戴项目在未来的发展奠定了坚实的基础，为更远大的目标打下了坚实的基石。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202"/>
      <w:r>
        <w:rPr>
          <w:rFonts w:ascii="仿宋" w:eastAsia="仿宋" w:hAnsi="仿宋" w:cs="仿宋" w:hint="eastAsia"/>
          <w:sz w:val="28"/>
          <w:lang w:eastAsia="zh-CN"/>
        </w:rPr>
        <w:t>(二)、智能穿戴项目目标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keyword》智能穿戴项目首要业务目标是在市场中占据有利地位，实现产品/服务的成功推广和销售。通过不断提升产品质量、创新性，智能穿戴项目追求成为行业中的领导者，赢得更多客户的青睐。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在科技迅速发展的时代，智能穿戴项目着眼于技术创新。通过持续的研发和技术升级，智能穿戴项目旨在推出更具创新性的产品或服务，以满足市场对新鲜、先进解决方案的需求。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为了建立可持续的客户关系，智能穿戴项目设定了客户满意度目标。通过提供卓越的产品质量和优质的客户服务，智能穿戴项目追求赢得客户的信任和忠诚度，确保他们的满意度达到行业领先水平。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智能穿戴项目注重社会责任和可持续发展。通过实施环保、社会责任智能穿戴项目，智能穿戴项目致力于在经济发展的同时保护环境，促进社会公平，实现可持续经营。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智能穿戴项目的团队是实现目标的核心驱动力。因此，智能穿戴项目设定了团队发展目标，包括提升团队成员的专业技能、培养领导力，以及搭建协同高效的团队工作氛围。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823"/>
      <w:r>
        <w:rPr>
          <w:rFonts w:ascii="仿宋" w:eastAsia="仿宋" w:hAnsi="仿宋" w:cs="仿宋" w:hint="eastAsia"/>
          <w:sz w:val="28"/>
          <w:lang w:eastAsia="zh-CN"/>
        </w:rPr>
        <w:t>(三)、智能穿戴项目提出的理由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智能穿戴项目提出的理由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提出源于对市场机遇的深刻洞察。当前市场中存在的需求缺口和行业发展趋势表明，有巨大的商业机会等待被开发。通过准确捕捉市场机遇，智能穿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理念基于对技术创新的信仰。通过持续的研发和技术投入，智能穿戴项目有望推出更具创新性的产品或服务。在科技飞速发展的当下，智能穿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提出是为了增强企业的行业竞争力。通过提升产品或服务的质量和独特性，智能穿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响应了消费者需求的变化。随着社会和科技的不断发展，消费者对产品和服务的需求也在发生变化。通过深入了解并及时回应消费者的新需求，智能穿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智能穿戴项目的提出是企业战略发展规划的一部分。在面对日益激烈的市场竞争和不断变化的商业环境中，智能穿戴项目作为企业战略的一环，旨在为企业开辟新的增长领域，巩固企业在行业中的地位。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提出不仅仅是基于商业考量，还注重社会责任。通过推出环保、社会责任等方面的智能穿戴项目，智能穿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智能穿戴项目的提出反映了对利益相关者期望的关注。包括客户、员工、投资者等利益相关者在企业发展中都有着各自的期望，智能穿戴项目力求在满足这些期望的同时，取得更大的共赢。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705"/>
      <w:r>
        <w:rPr>
          <w:rFonts w:ascii="仿宋" w:eastAsia="仿宋" w:hAnsi="仿宋" w:cs="仿宋" w:hint="eastAsia"/>
          <w:sz w:val="28"/>
          <w:lang w:eastAsia="zh-CN"/>
        </w:rPr>
        <w:t>(四)、智能穿戴项目意义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在实施智能穿戴项目的过程中，我们不仅仅是在追逐商业成功，更是为企业和社会的多个层面创造了深远的意义。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项目的首要意义在于提升企业的市场竞争力。通过持续的创新和对产品质量的高标准要求，智能穿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穿戴项目的推进将促使行业技术水平的提升。通过引入先进技术和创新性解决方案，智能穿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穿戴项目不仅创造了大量就业机会，提高了就业水平，还注重社会责任和环保。通过参与社会公益事业和推动环保智能穿戴项目，智能穿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综合而言，智能穿戴项目意义重大，不仅推动了企业的发展，也为行业和社会的进步贡献了积极力量。这是一个全面而深刻的影响，将在未来产生可持续的正面效应。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214"/>
      <w:r>
        <w:rPr>
          <w:rFonts w:ascii="仿宋" w:eastAsia="仿宋" w:hAnsi="仿宋" w:cs="仿宋" w:hint="eastAsia"/>
          <w:sz w:val="28"/>
          <w:lang w:eastAsia="zh-CN"/>
        </w:rPr>
        <w:t>(五)、智能穿戴项目背景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在当今迅猛发展的商业环境中，智能穿戴项目的动因根植于对多方面因素的审慎考量。这个智能穿戴项目的提出并非孤立的决策，而是对企业所处背景深入思考的产物。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市场的不断演变是智能穿戴项目背后的首要原因。科技的迅速发展和全球市场的快速变化使得企业必须灵活应对。智能穿戴项目应运而生，旨在通过创新性的解决方案迎合市场的多变需求，赢得竞争中的先机。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竞争的激烈程度也是智能穿戴项目背景中不可忽视的一环。企业需要在激烈竞争中脱颖而出，为此，智能穿戴项目致力于打破常规，提供独特的价值主张，以吸引客户并确保市场份额的增长。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技术的迅速发展为企业带来了机遇与挑战。作为智能穿戴项目启动的背景之一，对新兴技术的应用将有助于提升企业的技术水平，使其在不断演进的商业环境中保持竞争优势。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此外，社会对企业责任的期望也在逐渐升高。智能穿戴项目充分融入了社会责任的理念，通过可持续经营和社会公益智能穿戴项目，企图为社会贡献一份力量，在商业成功的同时关注社会价值。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906"/>
      <w:r>
        <w:rPr>
          <w:rFonts w:ascii="仿宋" w:eastAsia="仿宋" w:hAnsi="仿宋" w:cs="仿宋" w:hint="eastAsia"/>
          <w:sz w:val="28"/>
          <w:lang w:eastAsia="zh-CN"/>
        </w:rPr>
        <w:t>二、智能穿戴项目建设单位说明</w:t>
      </w:r>
      <w:bookmarkEnd w:id="8"/>
    </w:p>
    <w:p>
      <w:pPr>
        <w:pStyle w:val="Heading2"/>
        <w:rPr>
          <w:rFonts w:ascii="仿宋" w:eastAsia="仿宋" w:hAnsi="仿宋" w:cs="仿宋" w:hint="eastAsia"/>
          <w:lang w:eastAsia="zh-CN"/>
        </w:rPr>
      </w:pPr>
      <w:bookmarkStart w:id="9" w:name="_Toc31957"/>
      <w:r>
        <w:rPr>
          <w:rFonts w:ascii="仿宋" w:eastAsia="仿宋" w:hAnsi="仿宋" w:cs="仿宋" w:hint="eastAsia"/>
          <w:lang w:eastAsia="zh-CN"/>
        </w:rPr>
        <w:t>(一)、智能穿戴项目承办单位基本情况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2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穿戴项目承办单位的XXXX，我们着眼于实现可持续的经济效益。通过技术创新和解决方案的提供，公司预计在智能穿戴项目执行期间将获得可观的收入增长。这一收入来源主要包括智能穿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同时，我们注重成本控制和效率提升，以确保智能穿戴项目的可持续盈利。透过精细的管理和资源优化，公司期望实现智能穿戴项目利润最大化。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穿戴项目实施进行全面的投资评估，包括智能穿戴项目启动阶段的资金投入和后续运营成本。通过对智能穿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穿戴项目实施过程中具备足够的资金流动性，公司将进行详尽的现金流分析。这包括资金需求的合理预测、智能穿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29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099"/>
      <w:r>
        <w:rPr>
          <w:rFonts w:ascii="仿宋" w:eastAsia="仿宋" w:hAnsi="仿宋" w:cs="仿宋" w:hint="eastAsia"/>
          <w:lang w:eastAsia="zh-CN"/>
        </w:rPr>
        <w:t>(一)、智能穿戴行业分析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穿戴行业一直以来都是市场的关注焦点。行业内的发展趋势、竞争态势以及潜在机会都对智能穿戴项目的推进产生深远的影响。通过深入研究行业的整体概貌，我们将更好地理解行业的核心特征，为智能穿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穿戴行业，技术一直是推动创新和发展的关键因素。我们将对当前技术趋势进行详尽分析，包括但不限于人工智能、大数据应用、先进制造技术等。这有助于智能穿戴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穿戴项目成功的基础。我们将对主要竞争对手进行深入研究，包括其市场份额、产品特点、市场定位等。通过全面了解竞争对手的优势和劣势，智能穿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008"/>
      <w:r>
        <w:rPr>
          <w:rFonts w:ascii="仿宋" w:eastAsia="仿宋" w:hAnsi="仿宋" w:cs="仿宋" w:hint="eastAsia"/>
          <w:sz w:val="28"/>
          <w:lang w:eastAsia="zh-CN"/>
        </w:rPr>
        <w:t>(二)、智能穿戴市场分析预测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通过对市场规模的深入调研，我们将预测智能穿戴市场未来的增长趋势。这包括市场的整体规模、各细分领域的发展趋势等。智能穿戴项目可以根据市场的扩张速度和潜在机会，制定更符合市场需求的发展策略。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穿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智能穿戴项目实施过程中需要充分考虑的因素。我们将对市场风险进行全面评估，包括但不限于政策法规风险、市场竞争风险、技术变革风险等。通过对潜在风险的深入分析，智能穿戴项目可以制定相应的风险缓解策略，降低不确定性对智能穿戴项目的影响。</w:t>
      </w:r>
    </w:p>
    <w:p>
      <w:pPr>
        <w:pStyle w:val="Heading1"/>
        <w:ind w:firstLine="560" w:firstLineChars="200"/>
        <w:rPr>
          <w:rFonts w:ascii="仿宋" w:eastAsia="仿宋" w:hAnsi="仿宋" w:cs="仿宋" w:hint="eastAsia"/>
          <w:sz w:val="28"/>
          <w:lang w:eastAsia="zh-CN"/>
        </w:rPr>
      </w:pPr>
      <w:bookmarkStart w:id="14" w:name="_Toc12451"/>
      <w:r>
        <w:rPr>
          <w:rFonts w:ascii="仿宋" w:eastAsia="仿宋" w:hAnsi="仿宋" w:cs="仿宋" w:hint="eastAsia"/>
          <w:sz w:val="28"/>
          <w:lang w:eastAsia="zh-CN"/>
        </w:rPr>
        <w:t>四、智能穿戴项目选址可行性分析</w:t>
      </w:r>
      <w:bookmarkEnd w:id="14"/>
    </w:p>
    <w:p>
      <w:pPr>
        <w:pStyle w:val="Heading2"/>
        <w:rPr>
          <w:rFonts w:ascii="仿宋" w:eastAsia="仿宋" w:hAnsi="仿宋" w:cs="仿宋" w:hint="eastAsia"/>
          <w:lang w:eastAsia="zh-CN"/>
        </w:rPr>
      </w:pPr>
      <w:bookmarkStart w:id="15" w:name="_Toc24262"/>
      <w:r>
        <w:rPr>
          <w:rFonts w:ascii="仿宋" w:eastAsia="仿宋" w:hAnsi="仿宋" w:cs="仿宋" w:hint="eastAsia"/>
          <w:lang w:eastAsia="zh-CN"/>
        </w:rPr>
        <w:t>(一)、智能穿戴项目选址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该智能穿戴项目选址位于XX省XX市XX区XXX街道</w:t>
      </w:r>
    </w:p>
    <w:p>
      <w:pPr>
        <w:pStyle w:val="Heading2"/>
        <w:ind w:firstLine="560" w:firstLineChars="200"/>
        <w:rPr>
          <w:rFonts w:ascii="仿宋" w:eastAsia="仿宋" w:hAnsi="仿宋" w:cs="仿宋" w:hint="eastAsia"/>
          <w:sz w:val="28"/>
          <w:lang w:eastAsia="zh-CN"/>
        </w:rPr>
      </w:pPr>
      <w:bookmarkStart w:id="16" w:name="_Toc2339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智能穿戴项目的征地面积将根据智能穿戴项目的实际规模和需求进行精确规划。具体面积XXX平方米，旨在确保智能穿戴项目不仅能够满足当前的发展需求，还能够预留空间以适应未来的扩展。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净用地面积是在征地面积基础上去除不可利用面积后的实际可开发用地。具体面积XXX平方米，考虑到环保、交通、安全等多方面因素，以确保智能穿戴项目在整体利用效率上达到最优。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智能穿戴项目计划建设的建筑总规模具体面积XXX平方米。这一规模的确定综合考虑了智能穿戴项目的性质、规模，以及城市规划的相关要求，确保建筑布局与周边环境协调一致。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绿地率是智能穿戴项目用地中被规划为绿地的比例。具体面积XXX平方米，旨在通过合理规划绿地，改善智能穿戴项目周边环境，提升居民生活质量，并符合城市整体绿化规划。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容积率是用地上可以建设的建筑总体积与用地面积之比。具体面积XXX，通过合理的容积率规划，确保智能穿戴项目建筑规模与周边环境和谐共生。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确保智能穿戴项目选址与当地城市规划相一致，具体面积XXX平方米。通过与城市规划部门深入沟通，确保智能穿戴项目不仅符合城市的整体发展方向，还能够融入城市的发展布局，为城市的长远发展贡献力量。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穿戴项目选址符合当地产业政策，具体面积XXX平方米。这包括智能穿戴项目对当地经济的促进作用，以及对相关产业的带动效应，确保智能穿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用地总体要求必须符合环保和可持续发展的原则，具体面积XXX平方米。通过采用绿色建筑设计、节能减排等措施，确保智能穿戴项目在建设和运营过程中对环境的影响最小化，达到可持续发展的要求。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确保智能穿戴项目选址具备必要的公共设施配套，具体面积XXX平方米。这包括交通便利性、教育、医疗等基础设施，以提高居民生活品质，使得智能穿戴项目选址更具吸引力。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考虑用地总体要求对当地社会稳定性的影响，具体面积XXX平方米。通过深入了解当地社区反馈，确保智能穿戴项目的选址和建设过程对当地社会和谐稳定产生积极作用。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能穿戴项目选址不仅符合法规和规划，还在实际操作中具有可行性。这一全面规划将为智能穿戴项目的成功实施提供坚实的基础，确保智能穿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01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穿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穿戴项目的设备规划和空间设计中，我们将采取灵活设备布局的措施。设备布局将根据实际需求进行灵活设计，避免不必要的浪费。通过合理规划设备摆放位置，我们将提高设备的利用率，减少设备间距，以确保智能穿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穿戴项目内部引入共享设施的概念，例如共享会议室、办公区等。通过这种方式，我们可以减少对资源的重复建设，提高资源共享效率，从而减小智能穿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44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穿戴项目的总图布置中，我们将不同功能区域进行明确的规划，以最大程度满足智能穿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https://d.book118.com/656013232212010031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智能穿戴项目计划设计方案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4462B"/>
    <w:rsid w:val="17B446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1323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2024-01-03T08:38:00Z</dcterms:created>
  <dcterms:modified xsi:type="dcterms:W3CDTF">2024-01-03T08:38:31Z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22F3CC1648A744F4BCD18958C9663A78_11</vt:lpwstr>
  </property>
  <property fmtid="{D5CDD505-2E9C-101B-9397-08002B2CF9AE}" pid="3" name="KSOProductBuildVer">
    <vt:lpwstr>2052-12.1.0.16120</vt:lpwstr>
  </property>
</Properties>
</file>