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水溶性肥项目构思建设方案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88" w:history="1">
        <w:r>
          <w:rPr>
            <w:rFonts w:ascii="仿宋" w:eastAsia="仿宋" w:hAnsi="仿宋" w:cs="仿宋" w:hint="eastAsia"/>
            <w:lang w:eastAsia="zh-CN"/>
          </w:rPr>
          <w:t>概论</w:t>
        </w:r>
        <w:r>
          <w:tab/>
        </w:r>
        <w:r>
          <w:fldChar w:fldCharType="begin"/>
        </w:r>
        <w:r>
          <w:instrText xml:space="preserve"> PAGEREF _Toc27388 \h </w:instrText>
        </w:r>
        <w:r>
          <w:fldChar w:fldCharType="separate"/>
        </w:r>
        <w:r>
          <w:t>4</w:t>
        </w:r>
        <w:r>
          <w:fldChar w:fldCharType="end"/>
        </w:r>
      </w:hyperlink>
    </w:p>
    <w:p>
      <w:pPr>
        <w:pStyle w:val="TOC1"/>
        <w:tabs>
          <w:tab w:val="right" w:leader="dot" w:pos="8306"/>
        </w:tabs>
      </w:pPr>
      <w:hyperlink w:anchor="_Toc4964" w:history="1">
        <w:r>
          <w:rPr>
            <w:rFonts w:ascii="仿宋" w:eastAsia="仿宋" w:hAnsi="仿宋" w:cs="仿宋" w:hint="eastAsia"/>
            <w:lang w:eastAsia="zh-CN"/>
          </w:rPr>
          <w:t>一、财务管理与成本控制</w:t>
        </w:r>
        <w:r>
          <w:tab/>
        </w:r>
        <w:r>
          <w:fldChar w:fldCharType="begin"/>
        </w:r>
        <w:r>
          <w:instrText xml:space="preserve"> PAGEREF _Toc4964 \h </w:instrText>
        </w:r>
        <w:r>
          <w:fldChar w:fldCharType="separate"/>
        </w:r>
        <w:r>
          <w:t>4</w:t>
        </w:r>
        <w:r>
          <w:fldChar w:fldCharType="end"/>
        </w:r>
      </w:hyperlink>
    </w:p>
    <w:p>
      <w:pPr>
        <w:pStyle w:val="TOC2"/>
        <w:tabs>
          <w:tab w:val="right" w:leader="dot" w:pos="8306"/>
        </w:tabs>
      </w:pPr>
      <w:hyperlink w:anchor="_Toc12261" w:history="1">
        <w:r>
          <w:rPr>
            <w:rFonts w:ascii="仿宋" w:eastAsia="仿宋" w:hAnsi="仿宋" w:cs="仿宋" w:hint="eastAsia"/>
            <w:lang w:eastAsia="zh-CN"/>
          </w:rPr>
          <w:t>(一)、财务管理体系建设</w:t>
        </w:r>
        <w:r>
          <w:tab/>
        </w:r>
        <w:r>
          <w:fldChar w:fldCharType="begin"/>
        </w:r>
        <w:r>
          <w:instrText xml:space="preserve"> PAGEREF _Toc12261 \h </w:instrText>
        </w:r>
        <w:r>
          <w:fldChar w:fldCharType="separate"/>
        </w:r>
        <w:r>
          <w:t>4</w:t>
        </w:r>
        <w:r>
          <w:fldChar w:fldCharType="end"/>
        </w:r>
      </w:hyperlink>
    </w:p>
    <w:p>
      <w:pPr>
        <w:pStyle w:val="TOC2"/>
        <w:tabs>
          <w:tab w:val="right" w:leader="dot" w:pos="8306"/>
        </w:tabs>
      </w:pPr>
      <w:hyperlink w:anchor="_Toc8997" w:history="1">
        <w:r>
          <w:rPr>
            <w:rFonts w:ascii="仿宋" w:eastAsia="仿宋" w:hAnsi="仿宋" w:cs="仿宋" w:hint="eastAsia"/>
            <w:lang w:eastAsia="zh-CN"/>
          </w:rPr>
          <w:t>(二)、成本控制措施</w:t>
        </w:r>
        <w:r>
          <w:tab/>
        </w:r>
        <w:r>
          <w:fldChar w:fldCharType="begin"/>
        </w:r>
        <w:r>
          <w:instrText xml:space="preserve"> PAGEREF _Toc8997 \h </w:instrText>
        </w:r>
        <w:r>
          <w:fldChar w:fldCharType="separate"/>
        </w:r>
        <w:r>
          <w:t>5</w:t>
        </w:r>
        <w:r>
          <w:fldChar w:fldCharType="end"/>
        </w:r>
      </w:hyperlink>
    </w:p>
    <w:p>
      <w:pPr>
        <w:pStyle w:val="TOC1"/>
        <w:tabs>
          <w:tab w:val="right" w:leader="dot" w:pos="8306"/>
        </w:tabs>
      </w:pPr>
      <w:hyperlink w:anchor="_Toc4428" w:history="1">
        <w:r>
          <w:rPr>
            <w:rFonts w:ascii="仿宋" w:eastAsia="仿宋" w:hAnsi="仿宋" w:cs="仿宋" w:hint="eastAsia"/>
            <w:lang w:eastAsia="zh-CN"/>
          </w:rPr>
          <w:t>二、资源开发及综合利用分析</w:t>
        </w:r>
        <w:r>
          <w:tab/>
        </w:r>
        <w:r>
          <w:fldChar w:fldCharType="begin"/>
        </w:r>
        <w:r>
          <w:instrText xml:space="preserve"> PAGEREF _Toc4428 \h </w:instrText>
        </w:r>
        <w:r>
          <w:fldChar w:fldCharType="separate"/>
        </w:r>
        <w:r>
          <w:t>6</w:t>
        </w:r>
        <w:r>
          <w:fldChar w:fldCharType="end"/>
        </w:r>
      </w:hyperlink>
    </w:p>
    <w:p>
      <w:pPr>
        <w:pStyle w:val="TOC2"/>
        <w:tabs>
          <w:tab w:val="right" w:leader="dot" w:pos="8306"/>
        </w:tabs>
      </w:pPr>
      <w:hyperlink w:anchor="_Toc18577" w:history="1">
        <w:r>
          <w:rPr>
            <w:rFonts w:ascii="仿宋" w:eastAsia="仿宋" w:hAnsi="仿宋" w:cs="仿宋" w:hint="eastAsia"/>
            <w:lang w:eastAsia="zh-CN"/>
          </w:rPr>
          <w:t>(一)、资源开发方案</w:t>
        </w:r>
        <w:r>
          <w:tab/>
        </w:r>
        <w:r>
          <w:fldChar w:fldCharType="begin"/>
        </w:r>
        <w:r>
          <w:instrText xml:space="preserve"> PAGEREF _Toc18577 \h </w:instrText>
        </w:r>
        <w:r>
          <w:fldChar w:fldCharType="separate"/>
        </w:r>
        <w:r>
          <w:t>6</w:t>
        </w:r>
        <w:r>
          <w:fldChar w:fldCharType="end"/>
        </w:r>
      </w:hyperlink>
    </w:p>
    <w:p>
      <w:pPr>
        <w:pStyle w:val="TOC2"/>
        <w:tabs>
          <w:tab w:val="right" w:leader="dot" w:pos="8306"/>
        </w:tabs>
      </w:pPr>
      <w:hyperlink w:anchor="_Toc20808" w:history="1">
        <w:r>
          <w:rPr>
            <w:rFonts w:ascii="仿宋" w:eastAsia="仿宋" w:hAnsi="仿宋" w:cs="仿宋" w:hint="eastAsia"/>
            <w:lang w:eastAsia="zh-CN"/>
          </w:rPr>
          <w:t>(二)、资源利用方案</w:t>
        </w:r>
        <w:r>
          <w:tab/>
        </w:r>
        <w:r>
          <w:fldChar w:fldCharType="begin"/>
        </w:r>
        <w:r>
          <w:instrText xml:space="preserve"> PAGEREF _Toc20808 \h </w:instrText>
        </w:r>
        <w:r>
          <w:fldChar w:fldCharType="separate"/>
        </w:r>
        <w:r>
          <w:t>8</w:t>
        </w:r>
        <w:r>
          <w:fldChar w:fldCharType="end"/>
        </w:r>
      </w:hyperlink>
    </w:p>
    <w:p>
      <w:pPr>
        <w:pStyle w:val="TOC2"/>
        <w:tabs>
          <w:tab w:val="right" w:leader="dot" w:pos="8306"/>
        </w:tabs>
      </w:pPr>
      <w:hyperlink w:anchor="_Toc20613" w:history="1">
        <w:r>
          <w:rPr>
            <w:rFonts w:ascii="仿宋" w:eastAsia="仿宋" w:hAnsi="仿宋" w:cs="仿宋" w:hint="eastAsia"/>
            <w:lang w:eastAsia="zh-CN"/>
          </w:rPr>
          <w:t>(三)、资源节约措施</w:t>
        </w:r>
        <w:r>
          <w:tab/>
        </w:r>
        <w:r>
          <w:fldChar w:fldCharType="begin"/>
        </w:r>
        <w:r>
          <w:instrText xml:space="preserve"> PAGEREF _Toc20613 \h </w:instrText>
        </w:r>
        <w:r>
          <w:fldChar w:fldCharType="separate"/>
        </w:r>
        <w:r>
          <w:t>9</w:t>
        </w:r>
        <w:r>
          <w:fldChar w:fldCharType="end"/>
        </w:r>
      </w:hyperlink>
    </w:p>
    <w:p>
      <w:pPr>
        <w:pStyle w:val="TOC1"/>
        <w:tabs>
          <w:tab w:val="right" w:leader="dot" w:pos="8306"/>
        </w:tabs>
      </w:pPr>
      <w:hyperlink w:anchor="_Toc22485" w:history="1">
        <w:r>
          <w:rPr>
            <w:rFonts w:ascii="仿宋" w:eastAsia="仿宋" w:hAnsi="仿宋" w:cs="仿宋" w:hint="eastAsia"/>
            <w:lang w:eastAsia="zh-CN"/>
          </w:rPr>
          <w:t>三、项目选址研究</w:t>
        </w:r>
        <w:r>
          <w:tab/>
        </w:r>
        <w:r>
          <w:fldChar w:fldCharType="begin"/>
        </w:r>
        <w:r>
          <w:instrText xml:space="preserve"> PAGEREF _Toc22485 \h </w:instrText>
        </w:r>
        <w:r>
          <w:fldChar w:fldCharType="separate"/>
        </w:r>
        <w:r>
          <w:t>10</w:t>
        </w:r>
        <w:r>
          <w:fldChar w:fldCharType="end"/>
        </w:r>
      </w:hyperlink>
    </w:p>
    <w:p>
      <w:pPr>
        <w:pStyle w:val="TOC2"/>
        <w:tabs>
          <w:tab w:val="right" w:leader="dot" w:pos="8306"/>
        </w:tabs>
      </w:pPr>
      <w:hyperlink w:anchor="_Toc32573" w:history="1">
        <w:r>
          <w:rPr>
            <w:rFonts w:ascii="仿宋" w:eastAsia="仿宋" w:hAnsi="仿宋" w:cs="仿宋" w:hint="eastAsia"/>
            <w:lang w:eastAsia="zh-CN"/>
          </w:rPr>
          <w:t>(一)、项目选址原则</w:t>
        </w:r>
        <w:r>
          <w:tab/>
        </w:r>
        <w:r>
          <w:fldChar w:fldCharType="begin"/>
        </w:r>
        <w:r>
          <w:instrText xml:space="preserve"> PAGEREF _Toc32573 \h </w:instrText>
        </w:r>
        <w:r>
          <w:fldChar w:fldCharType="separate"/>
        </w:r>
        <w:r>
          <w:t>10</w:t>
        </w:r>
        <w:r>
          <w:fldChar w:fldCharType="end"/>
        </w:r>
      </w:hyperlink>
    </w:p>
    <w:p>
      <w:pPr>
        <w:pStyle w:val="TOC2"/>
        <w:tabs>
          <w:tab w:val="right" w:leader="dot" w:pos="8306"/>
        </w:tabs>
      </w:pPr>
      <w:hyperlink w:anchor="_Toc11184" w:history="1">
        <w:r>
          <w:rPr>
            <w:rFonts w:ascii="仿宋" w:eastAsia="仿宋" w:hAnsi="仿宋" w:cs="仿宋" w:hint="eastAsia"/>
            <w:lang w:eastAsia="zh-CN"/>
          </w:rPr>
          <w:t>(二)、项目选址</w:t>
        </w:r>
        <w:r>
          <w:tab/>
        </w:r>
        <w:r>
          <w:fldChar w:fldCharType="begin"/>
        </w:r>
        <w:r>
          <w:instrText xml:space="preserve"> PAGEREF _Toc11184 \h </w:instrText>
        </w:r>
        <w:r>
          <w:fldChar w:fldCharType="separate"/>
        </w:r>
        <w:r>
          <w:t>13</w:t>
        </w:r>
        <w:r>
          <w:fldChar w:fldCharType="end"/>
        </w:r>
      </w:hyperlink>
    </w:p>
    <w:p>
      <w:pPr>
        <w:pStyle w:val="TOC2"/>
        <w:tabs>
          <w:tab w:val="right" w:leader="dot" w:pos="8306"/>
        </w:tabs>
      </w:pPr>
      <w:hyperlink w:anchor="_Toc28228" w:history="1">
        <w:r>
          <w:rPr>
            <w:rFonts w:ascii="仿宋" w:eastAsia="仿宋" w:hAnsi="仿宋" w:cs="仿宋" w:hint="eastAsia"/>
            <w:lang w:eastAsia="zh-CN"/>
          </w:rPr>
          <w:t>(三)、建设条件分析</w:t>
        </w:r>
        <w:r>
          <w:tab/>
        </w:r>
        <w:r>
          <w:fldChar w:fldCharType="begin"/>
        </w:r>
        <w:r>
          <w:instrText xml:space="preserve"> PAGEREF _Toc28228 \h </w:instrText>
        </w:r>
        <w:r>
          <w:fldChar w:fldCharType="separate"/>
        </w:r>
        <w:r>
          <w:t>15</w:t>
        </w:r>
        <w:r>
          <w:fldChar w:fldCharType="end"/>
        </w:r>
      </w:hyperlink>
    </w:p>
    <w:p>
      <w:pPr>
        <w:pStyle w:val="TOC2"/>
        <w:tabs>
          <w:tab w:val="right" w:leader="dot" w:pos="8306"/>
        </w:tabs>
      </w:pPr>
      <w:hyperlink w:anchor="_Toc32495" w:history="1">
        <w:r>
          <w:rPr>
            <w:rFonts w:ascii="仿宋" w:eastAsia="仿宋" w:hAnsi="仿宋" w:cs="仿宋" w:hint="eastAsia"/>
            <w:lang w:eastAsia="zh-CN"/>
          </w:rPr>
          <w:t>(四)、用地控制指标</w:t>
        </w:r>
        <w:r>
          <w:tab/>
        </w:r>
        <w:r>
          <w:fldChar w:fldCharType="begin"/>
        </w:r>
        <w:r>
          <w:instrText xml:space="preserve"> PAGEREF _Toc32495 \h </w:instrText>
        </w:r>
        <w:r>
          <w:fldChar w:fldCharType="separate"/>
        </w:r>
        <w:r>
          <w:t>16</w:t>
        </w:r>
        <w:r>
          <w:fldChar w:fldCharType="end"/>
        </w:r>
      </w:hyperlink>
    </w:p>
    <w:p>
      <w:pPr>
        <w:pStyle w:val="TOC2"/>
        <w:tabs>
          <w:tab w:val="right" w:leader="dot" w:pos="8306"/>
        </w:tabs>
      </w:pPr>
      <w:hyperlink w:anchor="_Toc29485" w:history="1">
        <w:r>
          <w:rPr>
            <w:rFonts w:ascii="仿宋" w:eastAsia="仿宋" w:hAnsi="仿宋" w:cs="仿宋" w:hint="eastAsia"/>
            <w:lang w:eastAsia="zh-CN"/>
          </w:rPr>
          <w:t>(五)、地总体要求</w:t>
        </w:r>
        <w:r>
          <w:tab/>
        </w:r>
        <w:r>
          <w:fldChar w:fldCharType="begin"/>
        </w:r>
        <w:r>
          <w:instrText xml:space="preserve"> PAGEREF _Toc29485 \h </w:instrText>
        </w:r>
        <w:r>
          <w:fldChar w:fldCharType="separate"/>
        </w:r>
        <w:r>
          <w:t>18</w:t>
        </w:r>
        <w:r>
          <w:fldChar w:fldCharType="end"/>
        </w:r>
      </w:hyperlink>
    </w:p>
    <w:p>
      <w:pPr>
        <w:pStyle w:val="TOC2"/>
        <w:tabs>
          <w:tab w:val="right" w:leader="dot" w:pos="8306"/>
        </w:tabs>
      </w:pPr>
      <w:hyperlink w:anchor="_Toc21856" w:history="1">
        <w:r>
          <w:rPr>
            <w:rFonts w:ascii="仿宋" w:eastAsia="仿宋" w:hAnsi="仿宋" w:cs="仿宋" w:hint="eastAsia"/>
            <w:lang w:eastAsia="zh-CN"/>
          </w:rPr>
          <w:t>(六)、节约用地措施</w:t>
        </w:r>
        <w:r>
          <w:tab/>
        </w:r>
        <w:r>
          <w:fldChar w:fldCharType="begin"/>
        </w:r>
        <w:r>
          <w:instrText xml:space="preserve"> PAGEREF _Toc21856 \h </w:instrText>
        </w:r>
        <w:r>
          <w:fldChar w:fldCharType="separate"/>
        </w:r>
        <w:r>
          <w:t>19</w:t>
        </w:r>
        <w:r>
          <w:fldChar w:fldCharType="end"/>
        </w:r>
      </w:hyperlink>
    </w:p>
    <w:p>
      <w:pPr>
        <w:pStyle w:val="TOC2"/>
        <w:tabs>
          <w:tab w:val="right" w:leader="dot" w:pos="8306"/>
        </w:tabs>
      </w:pPr>
      <w:hyperlink w:anchor="_Toc7407" w:history="1">
        <w:r>
          <w:rPr>
            <w:rFonts w:ascii="仿宋" w:eastAsia="仿宋" w:hAnsi="仿宋" w:cs="仿宋" w:hint="eastAsia"/>
            <w:lang w:eastAsia="zh-CN"/>
          </w:rPr>
          <w:t>(七)、选址综合评价</w:t>
        </w:r>
        <w:r>
          <w:tab/>
        </w:r>
        <w:r>
          <w:fldChar w:fldCharType="begin"/>
        </w:r>
        <w:r>
          <w:instrText xml:space="preserve"> PAGEREF _Toc7407 \h </w:instrText>
        </w:r>
        <w:r>
          <w:fldChar w:fldCharType="separate"/>
        </w:r>
        <w:r>
          <w:t>21</w:t>
        </w:r>
        <w:r>
          <w:fldChar w:fldCharType="end"/>
        </w:r>
      </w:hyperlink>
    </w:p>
    <w:p>
      <w:pPr>
        <w:pStyle w:val="TOC1"/>
        <w:tabs>
          <w:tab w:val="right" w:leader="dot" w:pos="8306"/>
        </w:tabs>
      </w:pPr>
      <w:hyperlink w:anchor="_Toc15104" w:history="1">
        <w:r>
          <w:rPr>
            <w:rFonts w:ascii="仿宋" w:eastAsia="仿宋" w:hAnsi="仿宋" w:cs="仿宋" w:hint="eastAsia"/>
            <w:lang w:eastAsia="zh-CN"/>
          </w:rPr>
          <w:t>四、背景、必要性分析</w:t>
        </w:r>
        <w:r>
          <w:tab/>
        </w:r>
        <w:r>
          <w:fldChar w:fldCharType="begin"/>
        </w:r>
        <w:r>
          <w:instrText xml:space="preserve"> PAGEREF _Toc15104 \h </w:instrText>
        </w:r>
        <w:r>
          <w:fldChar w:fldCharType="separate"/>
        </w:r>
        <w:r>
          <w:t>22</w:t>
        </w:r>
        <w:r>
          <w:fldChar w:fldCharType="end"/>
        </w:r>
      </w:hyperlink>
    </w:p>
    <w:p>
      <w:pPr>
        <w:pStyle w:val="TOC2"/>
        <w:tabs>
          <w:tab w:val="right" w:leader="dot" w:pos="8306"/>
        </w:tabs>
      </w:pPr>
      <w:hyperlink w:anchor="_Toc1283" w:history="1">
        <w:r>
          <w:rPr>
            <w:rFonts w:ascii="仿宋" w:eastAsia="仿宋" w:hAnsi="仿宋" w:cs="仿宋" w:hint="eastAsia"/>
            <w:lang w:eastAsia="zh-CN"/>
          </w:rPr>
          <w:t>(一)、项目建设背景</w:t>
        </w:r>
        <w:r>
          <w:tab/>
        </w:r>
        <w:r>
          <w:fldChar w:fldCharType="begin"/>
        </w:r>
        <w:r>
          <w:instrText xml:space="preserve"> PAGEREF _Toc1283 \h </w:instrText>
        </w:r>
        <w:r>
          <w:fldChar w:fldCharType="separate"/>
        </w:r>
        <w:r>
          <w:t>22</w:t>
        </w:r>
        <w:r>
          <w:fldChar w:fldCharType="end"/>
        </w:r>
      </w:hyperlink>
    </w:p>
    <w:p>
      <w:pPr>
        <w:pStyle w:val="TOC2"/>
        <w:tabs>
          <w:tab w:val="right" w:leader="dot" w:pos="8306"/>
        </w:tabs>
      </w:pPr>
      <w:hyperlink w:anchor="_Toc29445" w:history="1">
        <w:r>
          <w:rPr>
            <w:rFonts w:ascii="仿宋" w:eastAsia="仿宋" w:hAnsi="仿宋" w:cs="仿宋" w:hint="eastAsia"/>
            <w:lang w:eastAsia="zh-CN"/>
          </w:rPr>
          <w:t>(二)、必要性分析</w:t>
        </w:r>
        <w:r>
          <w:tab/>
        </w:r>
        <w:r>
          <w:fldChar w:fldCharType="begin"/>
        </w:r>
        <w:r>
          <w:instrText xml:space="preserve"> PAGEREF _Toc29445 \h </w:instrText>
        </w:r>
        <w:r>
          <w:fldChar w:fldCharType="separate"/>
        </w:r>
        <w:r>
          <w:t>23</w:t>
        </w:r>
        <w:r>
          <w:fldChar w:fldCharType="end"/>
        </w:r>
      </w:hyperlink>
    </w:p>
    <w:p>
      <w:pPr>
        <w:pStyle w:val="TOC2"/>
        <w:tabs>
          <w:tab w:val="right" w:leader="dot" w:pos="8306"/>
        </w:tabs>
      </w:pPr>
      <w:hyperlink w:anchor="_Toc23242" w:history="1">
        <w:r>
          <w:rPr>
            <w:rFonts w:ascii="仿宋" w:eastAsia="仿宋" w:hAnsi="仿宋" w:cs="仿宋" w:hint="eastAsia"/>
            <w:lang w:eastAsia="zh-CN"/>
          </w:rPr>
          <w:t>(三)、项目建设有利条件</w:t>
        </w:r>
        <w:r>
          <w:tab/>
        </w:r>
        <w:r>
          <w:fldChar w:fldCharType="begin"/>
        </w:r>
        <w:r>
          <w:instrText xml:space="preserve"> PAGEREF _Toc23242 \h </w:instrText>
        </w:r>
        <w:r>
          <w:fldChar w:fldCharType="separate"/>
        </w:r>
        <w:r>
          <w:t>24</w:t>
        </w:r>
        <w:r>
          <w:fldChar w:fldCharType="end"/>
        </w:r>
      </w:hyperlink>
    </w:p>
    <w:p>
      <w:pPr>
        <w:pStyle w:val="TOC1"/>
        <w:tabs>
          <w:tab w:val="right" w:leader="dot" w:pos="8306"/>
        </w:tabs>
      </w:pPr>
      <w:hyperlink w:anchor="_Toc3149" w:history="1">
        <w:r>
          <w:rPr>
            <w:rFonts w:ascii="仿宋" w:eastAsia="仿宋" w:hAnsi="仿宋" w:cs="仿宋" w:hint="eastAsia"/>
            <w:lang w:eastAsia="zh-CN"/>
          </w:rPr>
          <w:t>五、水溶性肥项目概论</w:t>
        </w:r>
        <w:r>
          <w:tab/>
        </w:r>
        <w:r>
          <w:fldChar w:fldCharType="begin"/>
        </w:r>
        <w:r>
          <w:instrText xml:space="preserve"> PAGEREF _Toc3149 \h </w:instrText>
        </w:r>
        <w:r>
          <w:fldChar w:fldCharType="separate"/>
        </w:r>
        <w:r>
          <w:t>26</w:t>
        </w:r>
        <w:r>
          <w:fldChar w:fldCharType="end"/>
        </w:r>
      </w:hyperlink>
    </w:p>
    <w:p>
      <w:pPr>
        <w:pStyle w:val="TOC2"/>
        <w:tabs>
          <w:tab w:val="right" w:leader="dot" w:pos="8306"/>
        </w:tabs>
      </w:pPr>
      <w:hyperlink w:anchor="_Toc702" w:history="1">
        <w:r>
          <w:rPr>
            <w:rFonts w:ascii="仿宋" w:eastAsia="仿宋" w:hAnsi="仿宋" w:cs="仿宋" w:hint="eastAsia"/>
            <w:lang w:eastAsia="zh-CN"/>
          </w:rPr>
          <w:t>(一)、项目申报单位概况</w:t>
        </w:r>
        <w:r>
          <w:tab/>
        </w:r>
        <w:r>
          <w:fldChar w:fldCharType="begin"/>
        </w:r>
        <w:r>
          <w:instrText xml:space="preserve"> PAGEREF _Toc702 \h </w:instrText>
        </w:r>
        <w:r>
          <w:fldChar w:fldCharType="separate"/>
        </w:r>
        <w:r>
          <w:t>26</w:t>
        </w:r>
        <w:r>
          <w:fldChar w:fldCharType="end"/>
        </w:r>
      </w:hyperlink>
    </w:p>
    <w:p>
      <w:pPr>
        <w:pStyle w:val="TOC2"/>
        <w:tabs>
          <w:tab w:val="right" w:leader="dot" w:pos="8306"/>
        </w:tabs>
      </w:pPr>
      <w:hyperlink w:anchor="_Toc28209" w:history="1">
        <w:r>
          <w:rPr>
            <w:rFonts w:ascii="仿宋" w:eastAsia="仿宋" w:hAnsi="仿宋" w:cs="仿宋" w:hint="eastAsia"/>
            <w:lang w:eastAsia="zh-CN"/>
          </w:rPr>
          <w:t>(二)、项目概况</w:t>
        </w:r>
        <w:r>
          <w:tab/>
        </w:r>
        <w:r>
          <w:fldChar w:fldCharType="begin"/>
        </w:r>
        <w:r>
          <w:instrText xml:space="preserve"> PAGEREF _Toc28209 \h </w:instrText>
        </w:r>
        <w:r>
          <w:fldChar w:fldCharType="separate"/>
        </w:r>
        <w:r>
          <w:t>27</w:t>
        </w:r>
        <w:r>
          <w:fldChar w:fldCharType="end"/>
        </w:r>
      </w:hyperlink>
    </w:p>
    <w:p>
      <w:pPr>
        <w:pStyle w:val="TOC1"/>
        <w:tabs>
          <w:tab w:val="right" w:leader="dot" w:pos="8306"/>
        </w:tabs>
      </w:pPr>
      <w:hyperlink w:anchor="_Toc12403" w:history="1">
        <w:r>
          <w:rPr>
            <w:rFonts w:ascii="仿宋" w:eastAsia="仿宋" w:hAnsi="仿宋" w:cs="仿宋" w:hint="eastAsia"/>
            <w:lang w:eastAsia="zh-CN"/>
          </w:rPr>
          <w:t>六、建设风险评估分析</w:t>
        </w:r>
        <w:r>
          <w:tab/>
        </w:r>
        <w:r>
          <w:fldChar w:fldCharType="begin"/>
        </w:r>
        <w:r>
          <w:instrText xml:space="preserve"> PAGEREF _Toc12403 \h </w:instrText>
        </w:r>
        <w:r>
          <w:fldChar w:fldCharType="separate"/>
        </w:r>
        <w:r>
          <w:t>30</w:t>
        </w:r>
        <w:r>
          <w:fldChar w:fldCharType="end"/>
        </w:r>
      </w:hyperlink>
    </w:p>
    <w:p>
      <w:pPr>
        <w:pStyle w:val="TOC2"/>
        <w:tabs>
          <w:tab w:val="right" w:leader="dot" w:pos="8306"/>
        </w:tabs>
      </w:pPr>
      <w:hyperlink w:anchor="_Toc18703" w:history="1">
        <w:r>
          <w:rPr>
            <w:rFonts w:ascii="仿宋" w:eastAsia="仿宋" w:hAnsi="仿宋" w:cs="仿宋" w:hint="eastAsia"/>
            <w:lang w:eastAsia="zh-CN"/>
          </w:rPr>
          <w:t>(一)、政策风险分析</w:t>
        </w:r>
        <w:r>
          <w:tab/>
        </w:r>
        <w:r>
          <w:fldChar w:fldCharType="begin"/>
        </w:r>
        <w:r>
          <w:instrText xml:space="preserve"> PAGEREF _Toc18703 \h </w:instrText>
        </w:r>
        <w:r>
          <w:fldChar w:fldCharType="separate"/>
        </w:r>
        <w:r>
          <w:t>30</w:t>
        </w:r>
        <w:r>
          <w:fldChar w:fldCharType="end"/>
        </w:r>
      </w:hyperlink>
    </w:p>
    <w:p>
      <w:pPr>
        <w:pStyle w:val="TOC2"/>
        <w:tabs>
          <w:tab w:val="right" w:leader="dot" w:pos="8306"/>
        </w:tabs>
      </w:pPr>
      <w:hyperlink w:anchor="_Toc22913" w:history="1">
        <w:r>
          <w:rPr>
            <w:rFonts w:ascii="仿宋" w:eastAsia="仿宋" w:hAnsi="仿宋" w:cs="仿宋" w:hint="eastAsia"/>
            <w:lang w:eastAsia="zh-CN"/>
          </w:rPr>
          <w:t>(二)、社会风险分析</w:t>
        </w:r>
        <w:r>
          <w:tab/>
        </w:r>
        <w:r>
          <w:fldChar w:fldCharType="begin"/>
        </w:r>
        <w:r>
          <w:instrText xml:space="preserve"> PAGEREF _Toc22913 \h </w:instrText>
        </w:r>
        <w:r>
          <w:fldChar w:fldCharType="separate"/>
        </w:r>
        <w:r>
          <w:t>31</w:t>
        </w:r>
        <w:r>
          <w:fldChar w:fldCharType="end"/>
        </w:r>
      </w:hyperlink>
    </w:p>
    <w:p>
      <w:pPr>
        <w:pStyle w:val="TOC2"/>
        <w:tabs>
          <w:tab w:val="right" w:leader="dot" w:pos="8306"/>
        </w:tabs>
      </w:pPr>
      <w:hyperlink w:anchor="_Toc28682" w:history="1">
        <w:r>
          <w:rPr>
            <w:rFonts w:ascii="仿宋" w:eastAsia="仿宋" w:hAnsi="仿宋" w:cs="仿宋" w:hint="eastAsia"/>
            <w:lang w:eastAsia="zh-CN"/>
          </w:rPr>
          <w:t>(三)、市场风险分析</w:t>
        </w:r>
        <w:r>
          <w:tab/>
        </w:r>
        <w:r>
          <w:fldChar w:fldCharType="begin"/>
        </w:r>
        <w:r>
          <w:instrText xml:space="preserve"> PAGEREF _Toc28682 \h </w:instrText>
        </w:r>
        <w:r>
          <w:fldChar w:fldCharType="separate"/>
        </w:r>
        <w:r>
          <w:t>32</w:t>
        </w:r>
        <w:r>
          <w:fldChar w:fldCharType="end"/>
        </w:r>
      </w:hyperlink>
    </w:p>
    <w:p>
      <w:pPr>
        <w:pStyle w:val="TOC2"/>
        <w:tabs>
          <w:tab w:val="right" w:leader="dot" w:pos="8306"/>
        </w:tabs>
      </w:pPr>
      <w:hyperlink w:anchor="_Toc4291" w:history="1">
        <w:r>
          <w:rPr>
            <w:rFonts w:ascii="仿宋" w:eastAsia="仿宋" w:hAnsi="仿宋" w:cs="仿宋" w:hint="eastAsia"/>
            <w:lang w:eastAsia="zh-CN"/>
          </w:rPr>
          <w:t>(四)、资金风险分析</w:t>
        </w:r>
        <w:r>
          <w:tab/>
        </w:r>
        <w:r>
          <w:fldChar w:fldCharType="begin"/>
        </w:r>
        <w:r>
          <w:instrText xml:space="preserve"> PAGEREF _Toc4291 \h </w:instrText>
        </w:r>
        <w:r>
          <w:fldChar w:fldCharType="separate"/>
        </w:r>
        <w:r>
          <w:t>33</w:t>
        </w:r>
        <w:r>
          <w:fldChar w:fldCharType="end"/>
        </w:r>
      </w:hyperlink>
    </w:p>
    <w:p>
      <w:pPr>
        <w:pStyle w:val="TOC2"/>
        <w:tabs>
          <w:tab w:val="right" w:leader="dot" w:pos="8306"/>
        </w:tabs>
      </w:pPr>
      <w:hyperlink w:anchor="_Toc3530" w:history="1">
        <w:r>
          <w:rPr>
            <w:rFonts w:ascii="仿宋" w:eastAsia="仿宋" w:hAnsi="仿宋" w:cs="仿宋" w:hint="eastAsia"/>
            <w:lang w:eastAsia="zh-CN"/>
          </w:rPr>
          <w:t>(五)、技术风险分析</w:t>
        </w:r>
        <w:r>
          <w:tab/>
        </w:r>
        <w:r>
          <w:fldChar w:fldCharType="begin"/>
        </w:r>
        <w:r>
          <w:instrText xml:space="preserve"> PAGEREF _Toc3530 \h </w:instrText>
        </w:r>
        <w:r>
          <w:fldChar w:fldCharType="separate"/>
        </w:r>
        <w:r>
          <w:t>34</w:t>
        </w:r>
        <w:r>
          <w:fldChar w:fldCharType="end"/>
        </w:r>
      </w:hyperlink>
    </w:p>
    <w:p>
      <w:pPr>
        <w:pStyle w:val="TOC2"/>
        <w:tabs>
          <w:tab w:val="right" w:leader="dot" w:pos="8306"/>
        </w:tabs>
      </w:pPr>
      <w:hyperlink w:anchor="_Toc5269" w:history="1">
        <w:r>
          <w:rPr>
            <w:rFonts w:ascii="仿宋" w:eastAsia="仿宋" w:hAnsi="仿宋" w:cs="仿宋" w:hint="eastAsia"/>
            <w:lang w:eastAsia="zh-CN"/>
          </w:rPr>
          <w:t>(六)、财务风险分析</w:t>
        </w:r>
        <w:r>
          <w:tab/>
        </w:r>
        <w:r>
          <w:fldChar w:fldCharType="begin"/>
        </w:r>
        <w:r>
          <w:instrText xml:space="preserve"> PAGEREF _Toc5269 \h </w:instrText>
        </w:r>
        <w:r>
          <w:fldChar w:fldCharType="separate"/>
        </w:r>
        <w:r>
          <w:t>36</w:t>
        </w:r>
        <w:r>
          <w:fldChar w:fldCharType="end"/>
        </w:r>
      </w:hyperlink>
    </w:p>
    <w:p>
      <w:pPr>
        <w:pStyle w:val="TOC2"/>
        <w:tabs>
          <w:tab w:val="right" w:leader="dot" w:pos="8306"/>
        </w:tabs>
      </w:pPr>
      <w:hyperlink w:anchor="_Toc29764" w:history="1">
        <w:r>
          <w:rPr>
            <w:rFonts w:ascii="仿宋" w:eastAsia="仿宋" w:hAnsi="仿宋" w:cs="仿宋" w:hint="eastAsia"/>
            <w:lang w:eastAsia="zh-CN"/>
          </w:rPr>
          <w:t>(七)、管理风险分析</w:t>
        </w:r>
        <w:r>
          <w:tab/>
        </w:r>
        <w:r>
          <w:fldChar w:fldCharType="begin"/>
        </w:r>
        <w:r>
          <w:instrText xml:space="preserve"> PAGEREF _Toc29764 \h </w:instrText>
        </w:r>
        <w:r>
          <w:fldChar w:fldCharType="separate"/>
        </w:r>
        <w:r>
          <w:t>37</w:t>
        </w:r>
        <w:r>
          <w:fldChar w:fldCharType="end"/>
        </w:r>
      </w:hyperlink>
    </w:p>
    <w:p>
      <w:pPr>
        <w:pStyle w:val="TOC2"/>
        <w:tabs>
          <w:tab w:val="right" w:leader="dot" w:pos="8306"/>
        </w:tabs>
      </w:pPr>
      <w:hyperlink w:anchor="_Toc28661" w:history="1">
        <w:r>
          <w:rPr>
            <w:rFonts w:ascii="仿宋" w:eastAsia="仿宋" w:hAnsi="仿宋" w:cs="仿宋" w:hint="eastAsia"/>
            <w:lang w:eastAsia="zh-CN"/>
          </w:rPr>
          <w:t>(八)、其它风险分析</w:t>
        </w:r>
        <w:r>
          <w:tab/>
        </w:r>
        <w:r>
          <w:fldChar w:fldCharType="begin"/>
        </w:r>
        <w:r>
          <w:instrText xml:space="preserve"> PAGEREF _Toc28661 \h </w:instrText>
        </w:r>
        <w:r>
          <w:fldChar w:fldCharType="separate"/>
        </w:r>
        <w:r>
          <w:t>39</w:t>
        </w:r>
        <w:r>
          <w:fldChar w:fldCharType="end"/>
        </w:r>
      </w:hyperlink>
    </w:p>
    <w:p>
      <w:pPr>
        <w:pStyle w:val="TOC2"/>
        <w:tabs>
          <w:tab w:val="right" w:leader="dot" w:pos="8306"/>
        </w:tabs>
      </w:pPr>
      <w:hyperlink w:anchor="_Toc2010" w:history="1">
        <w:r>
          <w:rPr>
            <w:rFonts w:ascii="仿宋" w:eastAsia="仿宋" w:hAnsi="仿宋" w:cs="仿宋" w:hint="eastAsia"/>
            <w:lang w:eastAsia="zh-CN"/>
          </w:rPr>
          <w:t>(九)、社会影响评估</w:t>
        </w:r>
        <w:r>
          <w:tab/>
        </w:r>
        <w:r>
          <w:fldChar w:fldCharType="begin"/>
        </w:r>
        <w:r>
          <w:instrText xml:space="preserve"> PAGEREF _Toc2010 \h </w:instrText>
        </w:r>
        <w:r>
          <w:fldChar w:fldCharType="separate"/>
        </w:r>
        <w:r>
          <w:t>40</w:t>
        </w:r>
        <w:r>
          <w:fldChar w:fldCharType="end"/>
        </w:r>
      </w:hyperlink>
    </w:p>
    <w:p>
      <w:pPr>
        <w:pStyle w:val="TOC1"/>
        <w:tabs>
          <w:tab w:val="right" w:leader="dot" w:pos="8306"/>
        </w:tabs>
      </w:pPr>
      <w:hyperlink w:anchor="_Toc19888" w:history="1">
        <w:r>
          <w:rPr>
            <w:rFonts w:ascii="仿宋" w:eastAsia="仿宋" w:hAnsi="仿宋" w:cs="仿宋" w:hint="eastAsia"/>
            <w:lang w:eastAsia="zh-CN"/>
          </w:rPr>
          <w:t>七、经济效益与社会效益优化</w:t>
        </w:r>
        <w:r>
          <w:tab/>
        </w:r>
        <w:r>
          <w:fldChar w:fldCharType="begin"/>
        </w:r>
        <w:r>
          <w:instrText xml:space="preserve"> PAGEREF _Toc19888 \h </w:instrText>
        </w:r>
        <w:r>
          <w:fldChar w:fldCharType="separate"/>
        </w:r>
        <w:r>
          <w:t>42</w:t>
        </w:r>
        <w:r>
          <w:fldChar w:fldCharType="end"/>
        </w:r>
      </w:hyperlink>
    </w:p>
    <w:p>
      <w:pPr>
        <w:pStyle w:val="TOC2"/>
        <w:tabs>
          <w:tab w:val="right" w:leader="dot" w:pos="8306"/>
        </w:tabs>
      </w:pPr>
      <w:hyperlink w:anchor="_Toc2124" w:history="1">
        <w:r>
          <w:rPr>
            <w:rFonts w:ascii="仿宋" w:eastAsia="仿宋" w:hAnsi="仿宋" w:cs="仿宋" w:hint="eastAsia"/>
            <w:lang w:eastAsia="zh-CN"/>
          </w:rPr>
          <w:t>(一)、经济效益提升策略</w:t>
        </w:r>
        <w:r>
          <w:tab/>
        </w:r>
        <w:r>
          <w:fldChar w:fldCharType="begin"/>
        </w:r>
        <w:r>
          <w:instrText xml:space="preserve"> PAGEREF _Toc2124 \h </w:instrText>
        </w:r>
        <w:r>
          <w:fldChar w:fldCharType="separate"/>
        </w:r>
        <w:r>
          <w:t>42</w:t>
        </w:r>
        <w:r>
          <w:fldChar w:fldCharType="end"/>
        </w:r>
      </w:hyperlink>
    </w:p>
    <w:p>
      <w:pPr>
        <w:pStyle w:val="TOC2"/>
        <w:tabs>
          <w:tab w:val="right" w:leader="dot" w:pos="8306"/>
        </w:tabs>
      </w:pPr>
      <w:hyperlink w:anchor="_Toc22026" w:history="1">
        <w:r>
          <w:rPr>
            <w:rFonts w:ascii="仿宋" w:eastAsia="仿宋" w:hAnsi="仿宋" w:cs="仿宋" w:hint="eastAsia"/>
            <w:lang w:eastAsia="zh-CN"/>
          </w:rPr>
          <w:t>(二)、社会效益增强方案</w:t>
        </w:r>
        <w:r>
          <w:tab/>
        </w:r>
        <w:r>
          <w:fldChar w:fldCharType="begin"/>
        </w:r>
        <w:r>
          <w:instrText xml:space="preserve"> PAGEREF _Toc22026 \h </w:instrText>
        </w:r>
        <w:r>
          <w:fldChar w:fldCharType="separate"/>
        </w:r>
        <w:r>
          <w:t>43</w:t>
        </w:r>
        <w:r>
          <w:fldChar w:fldCharType="end"/>
        </w:r>
      </w:hyperlink>
    </w:p>
    <w:p>
      <w:pPr>
        <w:pStyle w:val="TOC1"/>
        <w:tabs>
          <w:tab w:val="right" w:leader="dot" w:pos="8306"/>
        </w:tabs>
      </w:pPr>
      <w:hyperlink w:anchor="_Toc20046" w:history="1">
        <w:r>
          <w:rPr>
            <w:rFonts w:ascii="仿宋" w:eastAsia="仿宋" w:hAnsi="仿宋" w:cs="仿宋" w:hint="eastAsia"/>
            <w:lang w:eastAsia="zh-CN"/>
          </w:rPr>
          <w:t>八、项目变更管理</w:t>
        </w:r>
        <w:r>
          <w:tab/>
        </w:r>
        <w:r>
          <w:fldChar w:fldCharType="begin"/>
        </w:r>
        <w:r>
          <w:instrText xml:space="preserve"> PAGEREF _Toc20046 \h </w:instrText>
        </w:r>
        <w:r>
          <w:fldChar w:fldCharType="separate"/>
        </w:r>
        <w:r>
          <w:t>44</w:t>
        </w:r>
        <w:r>
          <w:fldChar w:fldCharType="end"/>
        </w:r>
      </w:hyperlink>
    </w:p>
    <w:p>
      <w:pPr>
        <w:pStyle w:val="TOC2"/>
        <w:tabs>
          <w:tab w:val="right" w:leader="dot" w:pos="8306"/>
        </w:tabs>
      </w:pPr>
      <w:hyperlink w:anchor="_Toc29304" w:history="1">
        <w:r>
          <w:rPr>
            <w:rFonts w:ascii="仿宋" w:eastAsia="仿宋" w:hAnsi="仿宋" w:cs="仿宋" w:hint="eastAsia"/>
            <w:lang w:eastAsia="zh-CN"/>
          </w:rPr>
          <w:t>(一)、变更控制流程</w:t>
        </w:r>
        <w:r>
          <w:tab/>
        </w:r>
        <w:r>
          <w:fldChar w:fldCharType="begin"/>
        </w:r>
        <w:r>
          <w:instrText xml:space="preserve"> PAGEREF _Toc29304 \h </w:instrText>
        </w:r>
        <w:r>
          <w:fldChar w:fldCharType="separate"/>
        </w:r>
        <w:r>
          <w:t>44</w:t>
        </w:r>
        <w:r>
          <w:fldChar w:fldCharType="end"/>
        </w:r>
      </w:hyperlink>
    </w:p>
    <w:p>
      <w:pPr>
        <w:pStyle w:val="TOC2"/>
        <w:tabs>
          <w:tab w:val="right" w:leader="dot" w:pos="8306"/>
        </w:tabs>
      </w:pPr>
      <w:hyperlink w:anchor="_Toc2758" w:history="1">
        <w:r>
          <w:rPr>
            <w:rFonts w:ascii="仿宋" w:eastAsia="仿宋" w:hAnsi="仿宋" w:cs="仿宋" w:hint="eastAsia"/>
            <w:lang w:eastAsia="zh-CN"/>
          </w:rPr>
          <w:t>(二)、影响评估与处理</w:t>
        </w:r>
        <w:r>
          <w:tab/>
        </w:r>
        <w:r>
          <w:fldChar w:fldCharType="begin"/>
        </w:r>
        <w:r>
          <w:instrText xml:space="preserve"> PAGEREF _Toc2758 \h </w:instrText>
        </w:r>
        <w:r>
          <w:fldChar w:fldCharType="separate"/>
        </w:r>
        <w:r>
          <w:t>45</w:t>
        </w:r>
        <w:r>
          <w:fldChar w:fldCharType="end"/>
        </w:r>
      </w:hyperlink>
    </w:p>
    <w:p>
      <w:pPr>
        <w:pStyle w:val="TOC2"/>
        <w:tabs>
          <w:tab w:val="right" w:leader="dot" w:pos="8306"/>
        </w:tabs>
      </w:pPr>
      <w:hyperlink w:anchor="_Toc28779" w:history="1">
        <w:r>
          <w:rPr>
            <w:rFonts w:ascii="仿宋" w:eastAsia="仿宋" w:hAnsi="仿宋" w:cs="仿宋" w:hint="eastAsia"/>
            <w:lang w:eastAsia="zh-CN"/>
          </w:rPr>
          <w:t>(三)、变更记录与追踪</w:t>
        </w:r>
        <w:r>
          <w:tab/>
        </w:r>
        <w:r>
          <w:fldChar w:fldCharType="begin"/>
        </w:r>
        <w:r>
          <w:instrText xml:space="preserve"> PAGEREF _Toc28779 \h </w:instrText>
        </w:r>
        <w:r>
          <w:fldChar w:fldCharType="separate"/>
        </w:r>
        <w:r>
          <w:t>47</w:t>
        </w:r>
        <w:r>
          <w:fldChar w:fldCharType="end"/>
        </w:r>
      </w:hyperlink>
    </w:p>
    <w:p>
      <w:pPr>
        <w:pStyle w:val="TOC2"/>
        <w:tabs>
          <w:tab w:val="right" w:leader="dot" w:pos="8306"/>
        </w:tabs>
      </w:pPr>
      <w:hyperlink w:anchor="_Toc15610" w:history="1">
        <w:r>
          <w:rPr>
            <w:rFonts w:ascii="仿宋" w:eastAsia="仿宋" w:hAnsi="仿宋" w:cs="仿宋" w:hint="eastAsia"/>
            <w:lang w:eastAsia="zh-CN"/>
          </w:rPr>
          <w:t>(四)、变更管理策略</w:t>
        </w:r>
        <w:r>
          <w:tab/>
        </w:r>
        <w:r>
          <w:fldChar w:fldCharType="begin"/>
        </w:r>
        <w:r>
          <w:instrText xml:space="preserve"> PAGEREF _Toc15610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5" w:history="1">
        <w:r>
          <w:rPr>
            <w:rFonts w:ascii="仿宋" w:eastAsia="仿宋" w:hAnsi="仿宋" w:cs="仿宋" w:hint="eastAsia"/>
            <w:lang w:eastAsia="zh-CN"/>
          </w:rPr>
          <w:t>九、环境保护与绿色发展</w:t>
        </w:r>
        <w:r>
          <w:tab/>
        </w:r>
        <w:r>
          <w:fldChar w:fldCharType="begin"/>
        </w:r>
        <w:r>
          <w:instrText xml:space="preserve"> PAGEREF _Toc835 \h </w:instrText>
        </w:r>
        <w:r>
          <w:fldChar w:fldCharType="separate"/>
        </w:r>
        <w:r>
          <w:t>50</w:t>
        </w:r>
        <w:r>
          <w:fldChar w:fldCharType="end"/>
        </w:r>
      </w:hyperlink>
    </w:p>
    <w:p>
      <w:pPr>
        <w:pStyle w:val="TOC2"/>
        <w:tabs>
          <w:tab w:val="right" w:leader="dot" w:pos="8306"/>
        </w:tabs>
      </w:pPr>
      <w:hyperlink w:anchor="_Toc32570" w:history="1">
        <w:r>
          <w:rPr>
            <w:rFonts w:ascii="仿宋" w:eastAsia="仿宋" w:hAnsi="仿宋" w:cs="仿宋" w:hint="eastAsia"/>
            <w:lang w:eastAsia="zh-CN"/>
          </w:rPr>
          <w:t>(一)、环境保护措施</w:t>
        </w:r>
        <w:r>
          <w:tab/>
        </w:r>
        <w:r>
          <w:fldChar w:fldCharType="begin"/>
        </w:r>
        <w:r>
          <w:instrText xml:space="preserve"> PAGEREF _Toc32570 \h </w:instrText>
        </w:r>
        <w:r>
          <w:fldChar w:fldCharType="separate"/>
        </w:r>
        <w:r>
          <w:t>50</w:t>
        </w:r>
        <w:r>
          <w:fldChar w:fldCharType="end"/>
        </w:r>
      </w:hyperlink>
    </w:p>
    <w:p>
      <w:pPr>
        <w:pStyle w:val="TOC2"/>
        <w:tabs>
          <w:tab w:val="right" w:leader="dot" w:pos="8306"/>
        </w:tabs>
      </w:pPr>
      <w:hyperlink w:anchor="_Toc26321" w:history="1">
        <w:r>
          <w:rPr>
            <w:rFonts w:ascii="仿宋" w:eastAsia="仿宋" w:hAnsi="仿宋" w:cs="仿宋" w:hint="eastAsia"/>
            <w:lang w:eastAsia="zh-CN"/>
          </w:rPr>
          <w:t>(二)、绿色发展与可持续发展策略</w:t>
        </w:r>
        <w:r>
          <w:tab/>
        </w:r>
        <w:r>
          <w:fldChar w:fldCharType="begin"/>
        </w:r>
        <w:r>
          <w:instrText xml:space="preserve"> PAGEREF _Toc26321 \h </w:instrText>
        </w:r>
        <w:r>
          <w:fldChar w:fldCharType="separate"/>
        </w:r>
        <w:r>
          <w:t>52</w:t>
        </w:r>
        <w:r>
          <w:fldChar w:fldCharType="end"/>
        </w:r>
      </w:hyperlink>
    </w:p>
    <w:p>
      <w:pPr>
        <w:pStyle w:val="TOC1"/>
        <w:tabs>
          <w:tab w:val="right" w:leader="dot" w:pos="8306"/>
        </w:tabs>
      </w:pPr>
      <w:hyperlink w:anchor="_Toc1480" w:history="1">
        <w:r>
          <w:rPr>
            <w:rFonts w:ascii="仿宋" w:eastAsia="仿宋" w:hAnsi="仿宋" w:cs="仿宋" w:hint="eastAsia"/>
            <w:lang w:eastAsia="zh-CN"/>
          </w:rPr>
          <w:t>十、土地利用与规划方案</w:t>
        </w:r>
        <w:r>
          <w:tab/>
        </w:r>
        <w:r>
          <w:fldChar w:fldCharType="begin"/>
        </w:r>
        <w:r>
          <w:instrText xml:space="preserve"> PAGEREF _Toc1480 \h </w:instrText>
        </w:r>
        <w:r>
          <w:fldChar w:fldCharType="separate"/>
        </w:r>
        <w:r>
          <w:t>53</w:t>
        </w:r>
        <w:r>
          <w:fldChar w:fldCharType="end"/>
        </w:r>
      </w:hyperlink>
    </w:p>
    <w:p>
      <w:pPr>
        <w:pStyle w:val="TOC2"/>
        <w:tabs>
          <w:tab w:val="right" w:leader="dot" w:pos="8306"/>
        </w:tabs>
      </w:pPr>
      <w:hyperlink w:anchor="_Toc12065" w:history="1">
        <w:r>
          <w:rPr>
            <w:rFonts w:ascii="仿宋" w:eastAsia="仿宋" w:hAnsi="仿宋" w:cs="仿宋" w:hint="eastAsia"/>
            <w:lang w:eastAsia="zh-CN"/>
          </w:rPr>
          <w:t>(一)、项目用地情况分析</w:t>
        </w:r>
        <w:r>
          <w:tab/>
        </w:r>
        <w:r>
          <w:fldChar w:fldCharType="begin"/>
        </w:r>
        <w:r>
          <w:instrText xml:space="preserve"> PAGEREF _Toc12065 \h </w:instrText>
        </w:r>
        <w:r>
          <w:fldChar w:fldCharType="separate"/>
        </w:r>
        <w:r>
          <w:t>53</w:t>
        </w:r>
        <w:r>
          <w:fldChar w:fldCharType="end"/>
        </w:r>
      </w:hyperlink>
    </w:p>
    <w:p>
      <w:pPr>
        <w:pStyle w:val="TOC2"/>
        <w:tabs>
          <w:tab w:val="right" w:leader="dot" w:pos="8306"/>
        </w:tabs>
      </w:pPr>
      <w:hyperlink w:anchor="_Toc18954" w:history="1">
        <w:r>
          <w:rPr>
            <w:rFonts w:ascii="仿宋" w:eastAsia="仿宋" w:hAnsi="仿宋" w:cs="仿宋" w:hint="eastAsia"/>
            <w:lang w:eastAsia="zh-CN"/>
          </w:rPr>
          <w:t>(二)、土地利用规划方案</w:t>
        </w:r>
        <w:r>
          <w:tab/>
        </w:r>
        <w:r>
          <w:fldChar w:fldCharType="begin"/>
        </w:r>
        <w:r>
          <w:instrText xml:space="preserve"> PAGEREF _Toc18954 \h </w:instrText>
        </w:r>
        <w:r>
          <w:fldChar w:fldCharType="separate"/>
        </w:r>
        <w:r>
          <w:t>54</w:t>
        </w:r>
        <w:r>
          <w:fldChar w:fldCharType="end"/>
        </w:r>
      </w:hyperlink>
    </w:p>
    <w:p>
      <w:pPr>
        <w:pStyle w:val="TOC1"/>
        <w:tabs>
          <w:tab w:val="right" w:leader="dot" w:pos="8306"/>
        </w:tabs>
      </w:pPr>
      <w:hyperlink w:anchor="_Toc30562" w:history="1">
        <w:r>
          <w:rPr>
            <w:rFonts w:ascii="仿宋" w:eastAsia="仿宋" w:hAnsi="仿宋" w:cs="仿宋" w:hint="eastAsia"/>
            <w:lang w:eastAsia="zh-CN"/>
          </w:rPr>
          <w:t>十一、客户关系管理与市场拓展</w:t>
        </w:r>
        <w:r>
          <w:tab/>
        </w:r>
        <w:r>
          <w:fldChar w:fldCharType="begin"/>
        </w:r>
        <w:r>
          <w:instrText xml:space="preserve"> PAGEREF _Toc30562 \h </w:instrText>
        </w:r>
        <w:r>
          <w:fldChar w:fldCharType="separate"/>
        </w:r>
        <w:r>
          <w:t>55</w:t>
        </w:r>
        <w:r>
          <w:fldChar w:fldCharType="end"/>
        </w:r>
      </w:hyperlink>
    </w:p>
    <w:p>
      <w:pPr>
        <w:pStyle w:val="TOC2"/>
        <w:tabs>
          <w:tab w:val="right" w:leader="dot" w:pos="8306"/>
        </w:tabs>
      </w:pPr>
      <w:hyperlink w:anchor="_Toc27727" w:history="1">
        <w:r>
          <w:rPr>
            <w:rFonts w:ascii="仿宋" w:eastAsia="仿宋" w:hAnsi="仿宋" w:cs="仿宋" w:hint="eastAsia"/>
            <w:lang w:eastAsia="zh-CN"/>
          </w:rPr>
          <w:t>(一)、客户关系管理策略</w:t>
        </w:r>
        <w:r>
          <w:tab/>
        </w:r>
        <w:r>
          <w:fldChar w:fldCharType="begin"/>
        </w:r>
        <w:r>
          <w:instrText xml:space="preserve"> PAGEREF _Toc27727 \h </w:instrText>
        </w:r>
        <w:r>
          <w:fldChar w:fldCharType="separate"/>
        </w:r>
        <w:r>
          <w:t>55</w:t>
        </w:r>
        <w:r>
          <w:fldChar w:fldCharType="end"/>
        </w:r>
      </w:hyperlink>
    </w:p>
    <w:p>
      <w:pPr>
        <w:pStyle w:val="TOC2"/>
        <w:tabs>
          <w:tab w:val="right" w:leader="dot" w:pos="8306"/>
        </w:tabs>
      </w:pPr>
      <w:hyperlink w:anchor="_Toc28956" w:history="1">
        <w:r>
          <w:rPr>
            <w:rFonts w:ascii="仿宋" w:eastAsia="仿宋" w:hAnsi="仿宋" w:cs="仿宋" w:hint="eastAsia"/>
            <w:lang w:eastAsia="zh-CN"/>
          </w:rPr>
          <w:t>(二)、市场拓展方案</w:t>
        </w:r>
        <w:r>
          <w:tab/>
        </w:r>
        <w:r>
          <w:fldChar w:fldCharType="begin"/>
        </w:r>
        <w:r>
          <w:instrText xml:space="preserve"> PAGEREF _Toc28956 \h </w:instrText>
        </w:r>
        <w:r>
          <w:fldChar w:fldCharType="separate"/>
        </w:r>
        <w:r>
          <w:t>56</w:t>
        </w:r>
        <w:r>
          <w:fldChar w:fldCharType="end"/>
        </w:r>
      </w:hyperlink>
    </w:p>
    <w:p>
      <w:pPr>
        <w:pStyle w:val="TOC1"/>
        <w:tabs>
          <w:tab w:val="right" w:leader="dot" w:pos="8306"/>
        </w:tabs>
      </w:pPr>
      <w:hyperlink w:anchor="_Toc26792" w:history="1">
        <w:r>
          <w:rPr>
            <w:rFonts w:ascii="仿宋" w:eastAsia="仿宋" w:hAnsi="仿宋" w:cs="仿宋" w:hint="eastAsia"/>
            <w:lang w:eastAsia="zh-CN"/>
          </w:rPr>
          <w:t>十二、项目进度计划</w:t>
        </w:r>
        <w:r>
          <w:tab/>
        </w:r>
        <w:r>
          <w:fldChar w:fldCharType="begin"/>
        </w:r>
        <w:r>
          <w:instrText xml:space="preserve"> PAGEREF _Toc26792 \h </w:instrText>
        </w:r>
        <w:r>
          <w:fldChar w:fldCharType="separate"/>
        </w:r>
        <w:r>
          <w:t>58</w:t>
        </w:r>
        <w:r>
          <w:fldChar w:fldCharType="end"/>
        </w:r>
      </w:hyperlink>
    </w:p>
    <w:p>
      <w:pPr>
        <w:pStyle w:val="TOC2"/>
        <w:tabs>
          <w:tab w:val="right" w:leader="dot" w:pos="8306"/>
        </w:tabs>
      </w:pPr>
      <w:hyperlink w:anchor="_Toc7709" w:history="1">
        <w:r>
          <w:rPr>
            <w:rFonts w:ascii="仿宋" w:eastAsia="仿宋" w:hAnsi="仿宋" w:cs="仿宋" w:hint="eastAsia"/>
            <w:lang w:eastAsia="zh-CN"/>
          </w:rPr>
          <w:t>(一)、建设周期</w:t>
        </w:r>
        <w:r>
          <w:tab/>
        </w:r>
        <w:r>
          <w:fldChar w:fldCharType="begin"/>
        </w:r>
        <w:r>
          <w:instrText xml:space="preserve"> PAGEREF _Toc7709 \h </w:instrText>
        </w:r>
        <w:r>
          <w:fldChar w:fldCharType="separate"/>
        </w:r>
        <w:r>
          <w:t>58</w:t>
        </w:r>
        <w:r>
          <w:fldChar w:fldCharType="end"/>
        </w:r>
      </w:hyperlink>
    </w:p>
    <w:p>
      <w:pPr>
        <w:pStyle w:val="TOC2"/>
        <w:tabs>
          <w:tab w:val="right" w:leader="dot" w:pos="8306"/>
        </w:tabs>
      </w:pPr>
      <w:hyperlink w:anchor="_Toc24487" w:history="1">
        <w:r>
          <w:rPr>
            <w:rFonts w:ascii="仿宋" w:eastAsia="仿宋" w:hAnsi="仿宋" w:cs="仿宋" w:hint="eastAsia"/>
            <w:lang w:eastAsia="zh-CN"/>
          </w:rPr>
          <w:t>(二)、建设进度</w:t>
        </w:r>
        <w:r>
          <w:tab/>
        </w:r>
        <w:r>
          <w:fldChar w:fldCharType="begin"/>
        </w:r>
        <w:r>
          <w:instrText xml:space="preserve"> PAGEREF _Toc24487 \h </w:instrText>
        </w:r>
        <w:r>
          <w:fldChar w:fldCharType="separate"/>
        </w:r>
        <w:r>
          <w:t>58</w:t>
        </w:r>
        <w:r>
          <w:fldChar w:fldCharType="end"/>
        </w:r>
      </w:hyperlink>
    </w:p>
    <w:p>
      <w:pPr>
        <w:pStyle w:val="TOC2"/>
        <w:tabs>
          <w:tab w:val="right" w:leader="dot" w:pos="8306"/>
        </w:tabs>
      </w:pPr>
      <w:hyperlink w:anchor="_Toc4798" w:history="1">
        <w:r>
          <w:rPr>
            <w:rFonts w:ascii="仿宋" w:eastAsia="仿宋" w:hAnsi="仿宋" w:cs="仿宋" w:hint="eastAsia"/>
            <w:lang w:eastAsia="zh-CN"/>
          </w:rPr>
          <w:t>(三)、进度安排注意事项</w:t>
        </w:r>
        <w:r>
          <w:tab/>
        </w:r>
        <w:r>
          <w:fldChar w:fldCharType="begin"/>
        </w:r>
        <w:r>
          <w:instrText xml:space="preserve"> PAGEREF _Toc4798 \h </w:instrText>
        </w:r>
        <w:r>
          <w:fldChar w:fldCharType="separate"/>
        </w:r>
        <w:r>
          <w:t>59</w:t>
        </w:r>
        <w:r>
          <w:fldChar w:fldCharType="end"/>
        </w:r>
      </w:hyperlink>
    </w:p>
    <w:p>
      <w:pPr>
        <w:pStyle w:val="TOC2"/>
        <w:tabs>
          <w:tab w:val="right" w:leader="dot" w:pos="8306"/>
        </w:tabs>
      </w:pPr>
      <w:hyperlink w:anchor="_Toc31237" w:history="1">
        <w:r>
          <w:rPr>
            <w:rFonts w:ascii="仿宋" w:eastAsia="仿宋" w:hAnsi="仿宋" w:cs="仿宋" w:hint="eastAsia"/>
            <w:lang w:eastAsia="zh-CN"/>
          </w:rPr>
          <w:t>(四)、人力资源配置</w:t>
        </w:r>
        <w:r>
          <w:tab/>
        </w:r>
        <w:r>
          <w:fldChar w:fldCharType="begin"/>
        </w:r>
        <w:r>
          <w:instrText xml:space="preserve"> PAGEREF _Toc31237 \h </w:instrText>
        </w:r>
        <w:r>
          <w:fldChar w:fldCharType="separate"/>
        </w:r>
        <w:r>
          <w:t>60</w:t>
        </w:r>
        <w:r>
          <w:fldChar w:fldCharType="end"/>
        </w:r>
      </w:hyperlink>
    </w:p>
    <w:p>
      <w:pPr>
        <w:pStyle w:val="TOC2"/>
        <w:tabs>
          <w:tab w:val="right" w:leader="dot" w:pos="8306"/>
        </w:tabs>
      </w:pPr>
      <w:hyperlink w:anchor="_Toc19319" w:history="1">
        <w:r>
          <w:rPr>
            <w:rFonts w:ascii="仿宋" w:eastAsia="仿宋" w:hAnsi="仿宋" w:cs="仿宋" w:hint="eastAsia"/>
            <w:lang w:eastAsia="zh-CN"/>
          </w:rPr>
          <w:t>(五)、员工培训</w:t>
        </w:r>
        <w:r>
          <w:tab/>
        </w:r>
        <w:r>
          <w:fldChar w:fldCharType="begin"/>
        </w:r>
        <w:r>
          <w:instrText xml:space="preserve"> PAGEREF _Toc19319 \h </w:instrText>
        </w:r>
        <w:r>
          <w:fldChar w:fldCharType="separate"/>
        </w:r>
        <w:r>
          <w:t>62</w:t>
        </w:r>
        <w:r>
          <w:fldChar w:fldCharType="end"/>
        </w:r>
      </w:hyperlink>
    </w:p>
    <w:p>
      <w:pPr>
        <w:pStyle w:val="TOC2"/>
        <w:tabs>
          <w:tab w:val="right" w:leader="dot" w:pos="8306"/>
        </w:tabs>
      </w:pPr>
      <w:hyperlink w:anchor="_Toc26235" w:history="1">
        <w:r>
          <w:rPr>
            <w:rFonts w:ascii="仿宋" w:eastAsia="仿宋" w:hAnsi="仿宋" w:cs="仿宋" w:hint="eastAsia"/>
            <w:lang w:eastAsia="zh-CN"/>
          </w:rPr>
          <w:t>(六)、项目实施保障</w:t>
        </w:r>
        <w:r>
          <w:tab/>
        </w:r>
        <w:r>
          <w:fldChar w:fldCharType="begin"/>
        </w:r>
        <w:r>
          <w:instrText xml:space="preserve"> PAGEREF _Toc26235 \h </w:instrText>
        </w:r>
        <w:r>
          <w:fldChar w:fldCharType="separate"/>
        </w:r>
        <w:r>
          <w:t>63</w:t>
        </w:r>
        <w:r>
          <w:fldChar w:fldCharType="end"/>
        </w:r>
      </w:hyperlink>
    </w:p>
    <w:p>
      <w:pPr>
        <w:pStyle w:val="TOC2"/>
        <w:tabs>
          <w:tab w:val="right" w:leader="dot" w:pos="8306"/>
        </w:tabs>
      </w:pPr>
      <w:hyperlink w:anchor="_Toc14292" w:history="1">
        <w:r>
          <w:rPr>
            <w:rFonts w:ascii="仿宋" w:eastAsia="仿宋" w:hAnsi="仿宋" w:cs="仿宋" w:hint="eastAsia"/>
            <w:lang w:eastAsia="zh-CN"/>
          </w:rPr>
          <w:t>(七)、安全规范管理</w:t>
        </w:r>
        <w:r>
          <w:tab/>
        </w:r>
        <w:r>
          <w:fldChar w:fldCharType="begin"/>
        </w:r>
        <w:r>
          <w:instrText xml:space="preserve"> PAGEREF _Toc14292 \h </w:instrText>
        </w:r>
        <w:r>
          <w:fldChar w:fldCharType="separate"/>
        </w:r>
        <w:r>
          <w:t>64</w:t>
        </w:r>
        <w:r>
          <w:fldChar w:fldCharType="end"/>
        </w:r>
      </w:hyperlink>
    </w:p>
    <w:p>
      <w:pPr>
        <w:pStyle w:val="TOC1"/>
        <w:tabs>
          <w:tab w:val="right" w:leader="dot" w:pos="8306"/>
        </w:tabs>
      </w:pPr>
      <w:hyperlink w:anchor="_Toc11085" w:history="1">
        <w:r>
          <w:rPr>
            <w:rFonts w:ascii="仿宋" w:eastAsia="仿宋" w:hAnsi="仿宋" w:cs="仿宋" w:hint="eastAsia"/>
            <w:lang w:eastAsia="zh-CN"/>
          </w:rPr>
          <w:t>十三、企业合规与伦理</w:t>
        </w:r>
        <w:r>
          <w:tab/>
        </w:r>
        <w:r>
          <w:fldChar w:fldCharType="begin"/>
        </w:r>
        <w:r>
          <w:instrText xml:space="preserve"> PAGEREF _Toc11085 \h </w:instrText>
        </w:r>
        <w:r>
          <w:fldChar w:fldCharType="separate"/>
        </w:r>
        <w:r>
          <w:t>65</w:t>
        </w:r>
        <w:r>
          <w:fldChar w:fldCharType="end"/>
        </w:r>
      </w:hyperlink>
    </w:p>
    <w:p>
      <w:pPr>
        <w:pStyle w:val="TOC2"/>
        <w:tabs>
          <w:tab w:val="right" w:leader="dot" w:pos="8306"/>
        </w:tabs>
      </w:pPr>
      <w:hyperlink w:anchor="_Toc28230" w:history="1">
        <w:r>
          <w:rPr>
            <w:rFonts w:ascii="仿宋" w:eastAsia="仿宋" w:hAnsi="仿宋" w:cs="仿宋" w:hint="eastAsia"/>
            <w:lang w:eastAsia="zh-CN"/>
          </w:rPr>
          <w:t>(一)、合规政策与程序</w:t>
        </w:r>
        <w:r>
          <w:tab/>
        </w:r>
        <w:r>
          <w:fldChar w:fldCharType="begin"/>
        </w:r>
        <w:r>
          <w:instrText xml:space="preserve"> PAGEREF _Toc28230 \h </w:instrText>
        </w:r>
        <w:r>
          <w:fldChar w:fldCharType="separate"/>
        </w:r>
        <w:r>
          <w:t>65</w:t>
        </w:r>
        <w:r>
          <w:fldChar w:fldCharType="end"/>
        </w:r>
      </w:hyperlink>
    </w:p>
    <w:p>
      <w:pPr>
        <w:pStyle w:val="TOC2"/>
        <w:tabs>
          <w:tab w:val="right" w:leader="dot" w:pos="8306"/>
        </w:tabs>
      </w:pPr>
      <w:hyperlink w:anchor="_Toc4447" w:history="1">
        <w:r>
          <w:rPr>
            <w:rFonts w:ascii="仿宋" w:eastAsia="仿宋" w:hAnsi="仿宋" w:cs="仿宋" w:hint="eastAsia"/>
            <w:lang w:eastAsia="zh-CN"/>
          </w:rPr>
          <w:t>(二)、伦理规范与培训</w:t>
        </w:r>
        <w:r>
          <w:tab/>
        </w:r>
        <w:r>
          <w:fldChar w:fldCharType="begin"/>
        </w:r>
        <w:r>
          <w:instrText xml:space="preserve"> PAGEREF _Toc4447 \h </w:instrText>
        </w:r>
        <w:r>
          <w:fldChar w:fldCharType="separate"/>
        </w:r>
        <w:r>
          <w:t>67</w:t>
        </w:r>
        <w:r>
          <w:fldChar w:fldCharType="end"/>
        </w:r>
      </w:hyperlink>
    </w:p>
    <w:p>
      <w:pPr>
        <w:pStyle w:val="TOC2"/>
        <w:tabs>
          <w:tab w:val="right" w:leader="dot" w:pos="8306"/>
        </w:tabs>
      </w:pPr>
      <w:hyperlink w:anchor="_Toc22386" w:history="1">
        <w:r>
          <w:rPr>
            <w:rFonts w:ascii="仿宋" w:eastAsia="仿宋" w:hAnsi="仿宋" w:cs="仿宋" w:hint="eastAsia"/>
            <w:lang w:eastAsia="zh-CN"/>
          </w:rPr>
          <w:t>(三)、合规风险评估</w:t>
        </w:r>
        <w:r>
          <w:tab/>
        </w:r>
        <w:r>
          <w:fldChar w:fldCharType="begin"/>
        </w:r>
        <w:r>
          <w:instrText xml:space="preserve"> PAGEREF _Toc22386 \h </w:instrText>
        </w:r>
        <w:r>
          <w:fldChar w:fldCharType="separate"/>
        </w:r>
        <w:r>
          <w:t>67</w:t>
        </w:r>
        <w:r>
          <w:fldChar w:fldCharType="end"/>
        </w:r>
      </w:hyperlink>
    </w:p>
    <w:p>
      <w:pPr>
        <w:pStyle w:val="TOC2"/>
        <w:tabs>
          <w:tab w:val="right" w:leader="dot" w:pos="8306"/>
        </w:tabs>
      </w:pPr>
      <w:hyperlink w:anchor="_Toc23761" w:history="1">
        <w:r>
          <w:rPr>
            <w:rFonts w:ascii="仿宋" w:eastAsia="仿宋" w:hAnsi="仿宋" w:cs="仿宋" w:hint="eastAsia"/>
            <w:lang w:eastAsia="zh-CN"/>
          </w:rPr>
          <w:t>(四)、合规监督与执行</w:t>
        </w:r>
        <w:r>
          <w:tab/>
        </w:r>
        <w:r>
          <w:fldChar w:fldCharType="begin"/>
        </w:r>
        <w:r>
          <w:instrText xml:space="preserve"> PAGEREF _Toc23761 \h </w:instrText>
        </w:r>
        <w:r>
          <w:fldChar w:fldCharType="separate"/>
        </w:r>
        <w:r>
          <w:t>69</w:t>
        </w:r>
        <w:r>
          <w:fldChar w:fldCharType="end"/>
        </w:r>
      </w:hyperlink>
    </w:p>
    <w:p>
      <w:pPr>
        <w:pStyle w:val="TOC1"/>
        <w:tabs>
          <w:tab w:val="right" w:leader="dot" w:pos="8306"/>
        </w:tabs>
      </w:pPr>
      <w:hyperlink w:anchor="_Toc21727" w:history="1">
        <w:r>
          <w:rPr>
            <w:rFonts w:ascii="仿宋" w:eastAsia="仿宋" w:hAnsi="仿宋" w:cs="仿宋" w:hint="eastAsia"/>
            <w:lang w:eastAsia="zh-CN"/>
          </w:rPr>
          <w:t>十四、设施与设备管理</w:t>
        </w:r>
        <w:r>
          <w:tab/>
        </w:r>
        <w:r>
          <w:fldChar w:fldCharType="begin"/>
        </w:r>
        <w:r>
          <w:instrText xml:space="preserve"> PAGEREF _Toc21727 \h </w:instrText>
        </w:r>
        <w:r>
          <w:fldChar w:fldCharType="separate"/>
        </w:r>
        <w:r>
          <w:t>69</w:t>
        </w:r>
        <w:r>
          <w:fldChar w:fldCharType="end"/>
        </w:r>
      </w:hyperlink>
    </w:p>
    <w:p>
      <w:pPr>
        <w:pStyle w:val="TOC2"/>
        <w:tabs>
          <w:tab w:val="right" w:leader="dot" w:pos="8306"/>
        </w:tabs>
      </w:pPr>
      <w:hyperlink w:anchor="_Toc26468" w:history="1">
        <w:r>
          <w:rPr>
            <w:rFonts w:ascii="仿宋" w:eastAsia="仿宋" w:hAnsi="仿宋" w:cs="仿宋" w:hint="eastAsia"/>
            <w:lang w:eastAsia="zh-CN"/>
          </w:rPr>
          <w:t>(一)、设施规划与配置</w:t>
        </w:r>
        <w:r>
          <w:tab/>
        </w:r>
        <w:r>
          <w:fldChar w:fldCharType="begin"/>
        </w:r>
        <w:r>
          <w:instrText xml:space="preserve"> PAGEREF _Toc26468 \h </w:instrText>
        </w:r>
        <w:r>
          <w:fldChar w:fldCharType="separate"/>
        </w:r>
        <w:r>
          <w:t>69</w:t>
        </w:r>
        <w:r>
          <w:fldChar w:fldCharType="end"/>
        </w:r>
      </w:hyperlink>
    </w:p>
    <w:p>
      <w:pPr>
        <w:pStyle w:val="TOC2"/>
        <w:tabs>
          <w:tab w:val="right" w:leader="dot" w:pos="8306"/>
        </w:tabs>
      </w:pPr>
      <w:hyperlink w:anchor="_Toc17975" w:history="1">
        <w:r>
          <w:rPr>
            <w:rFonts w:ascii="仿宋" w:eastAsia="仿宋" w:hAnsi="仿宋" w:cs="仿宋" w:hint="eastAsia"/>
            <w:lang w:eastAsia="zh-CN"/>
          </w:rPr>
          <w:t>(二)、设备采购与维护管理</w:t>
        </w:r>
        <w:r>
          <w:tab/>
        </w:r>
        <w:r>
          <w:fldChar w:fldCharType="begin"/>
        </w:r>
        <w:r>
          <w:instrText xml:space="preserve"> PAGEREF _Toc17975 \h </w:instrText>
        </w:r>
        <w:r>
          <w:fldChar w:fldCharType="separate"/>
        </w:r>
        <w:r>
          <w:t>70</w:t>
        </w:r>
        <w:r>
          <w:fldChar w:fldCharType="end"/>
        </w:r>
      </w:hyperlink>
    </w:p>
    <w:p>
      <w:pPr>
        <w:pStyle w:val="TOC2"/>
        <w:tabs>
          <w:tab w:val="right" w:leader="dot" w:pos="8306"/>
        </w:tabs>
      </w:pPr>
      <w:hyperlink w:anchor="_Toc4933" w:history="1">
        <w:r>
          <w:rPr>
            <w:rFonts w:ascii="仿宋" w:eastAsia="仿宋" w:hAnsi="仿宋" w:cs="仿宋" w:hint="eastAsia"/>
            <w:lang w:eastAsia="zh-CN"/>
          </w:rPr>
          <w:t>(三)、设施设备升级策略</w:t>
        </w:r>
        <w:r>
          <w:tab/>
        </w:r>
        <w:r>
          <w:fldChar w:fldCharType="begin"/>
        </w:r>
        <w:r>
          <w:instrText xml:space="preserve"> PAGEREF _Toc4933 \h </w:instrText>
        </w:r>
        <w:r>
          <w:fldChar w:fldCharType="separate"/>
        </w:r>
        <w:r>
          <w:t>71</w:t>
        </w:r>
        <w:r>
          <w:fldChar w:fldCharType="end"/>
        </w:r>
      </w:hyperlink>
    </w:p>
    <w:p>
      <w:pPr>
        <w:pStyle w:val="TOC1"/>
        <w:tabs>
          <w:tab w:val="right" w:leader="dot" w:pos="8306"/>
        </w:tabs>
      </w:pPr>
      <w:hyperlink w:anchor="_Toc10619" w:history="1">
        <w:r>
          <w:rPr>
            <w:rFonts w:ascii="仿宋" w:eastAsia="仿宋" w:hAnsi="仿宋" w:cs="仿宋" w:hint="eastAsia"/>
            <w:lang w:eastAsia="zh-CN"/>
          </w:rPr>
          <w:t>十五、产业协同与集群发展</w:t>
        </w:r>
        <w:r>
          <w:tab/>
        </w:r>
        <w:r>
          <w:fldChar w:fldCharType="begin"/>
        </w:r>
        <w:r>
          <w:instrText xml:space="preserve"> PAGEREF _Toc10619 \h </w:instrText>
        </w:r>
        <w:r>
          <w:fldChar w:fldCharType="separate"/>
        </w:r>
        <w:r>
          <w:t>71</w:t>
        </w:r>
        <w:r>
          <w:fldChar w:fldCharType="end"/>
        </w:r>
      </w:hyperlink>
    </w:p>
    <w:p>
      <w:pPr>
        <w:pStyle w:val="TOC2"/>
        <w:tabs>
          <w:tab w:val="right" w:leader="dot" w:pos="8306"/>
        </w:tabs>
      </w:pPr>
      <w:hyperlink w:anchor="_Toc234" w:history="1">
        <w:r>
          <w:rPr>
            <w:rFonts w:ascii="仿宋" w:eastAsia="仿宋" w:hAnsi="仿宋" w:cs="仿宋" w:hint="eastAsia"/>
            <w:lang w:eastAsia="zh-CN"/>
          </w:rPr>
          <w:t>(一)、产业协同机制建设</w:t>
        </w:r>
        <w:r>
          <w:tab/>
        </w:r>
        <w:r>
          <w:fldChar w:fldCharType="begin"/>
        </w:r>
        <w:r>
          <w:instrText xml:space="preserve"> PAGEREF _Toc234 \h </w:instrText>
        </w:r>
        <w:r>
          <w:fldChar w:fldCharType="separate"/>
        </w:r>
        <w:r>
          <w:t>71</w:t>
        </w:r>
        <w:r>
          <w:fldChar w:fldCharType="end"/>
        </w:r>
      </w:hyperlink>
    </w:p>
    <w:p>
      <w:pPr>
        <w:pStyle w:val="TOC2"/>
        <w:tabs>
          <w:tab w:val="right" w:leader="dot" w:pos="8306"/>
        </w:tabs>
      </w:pPr>
      <w:hyperlink w:anchor="_Toc13778" w:history="1">
        <w:r>
          <w:rPr>
            <w:rFonts w:ascii="仿宋" w:eastAsia="仿宋" w:hAnsi="仿宋" w:cs="仿宋" w:hint="eastAsia"/>
            <w:lang w:eastAsia="zh-CN"/>
          </w:rPr>
          <w:t>(二)、产业集群培育与发展</w:t>
        </w:r>
        <w:r>
          <w:tab/>
        </w:r>
        <w:r>
          <w:fldChar w:fldCharType="begin"/>
        </w:r>
        <w:r>
          <w:instrText xml:space="preserve"> PAGEREF _Toc13778 \h </w:instrText>
        </w:r>
        <w:r>
          <w:fldChar w:fldCharType="separate"/>
        </w:r>
        <w:r>
          <w:t>73</w:t>
        </w:r>
        <w:r>
          <w:fldChar w:fldCharType="end"/>
        </w:r>
      </w:hyperlink>
    </w:p>
    <w:p>
      <w:pPr>
        <w:pStyle w:val="TOC1"/>
        <w:tabs>
          <w:tab w:val="right" w:leader="dot" w:pos="8306"/>
        </w:tabs>
      </w:pPr>
      <w:hyperlink w:anchor="_Toc2347" w:history="1">
        <w:r>
          <w:rPr>
            <w:rFonts w:ascii="仿宋" w:eastAsia="仿宋" w:hAnsi="仿宋" w:cs="仿宋" w:hint="eastAsia"/>
            <w:lang w:eastAsia="zh-CN"/>
          </w:rPr>
          <w:t>十六、法律法规与政策遵循</w:t>
        </w:r>
        <w:r>
          <w:tab/>
        </w:r>
        <w:r>
          <w:fldChar w:fldCharType="begin"/>
        </w:r>
        <w:r>
          <w:instrText xml:space="preserve"> PAGEREF _Toc2347 \h </w:instrText>
        </w:r>
        <w:r>
          <w:fldChar w:fldCharType="separate"/>
        </w:r>
        <w:r>
          <w:t>73</w:t>
        </w:r>
        <w:r>
          <w:fldChar w:fldCharType="end"/>
        </w:r>
      </w:hyperlink>
    </w:p>
    <w:p>
      <w:pPr>
        <w:pStyle w:val="TOC2"/>
        <w:tabs>
          <w:tab w:val="right" w:leader="dot" w:pos="8306"/>
        </w:tabs>
      </w:pPr>
      <w:hyperlink w:anchor="_Toc3552" w:history="1">
        <w:r>
          <w:rPr>
            <w:rFonts w:ascii="仿宋" w:eastAsia="仿宋" w:hAnsi="仿宋" w:cs="仿宋" w:hint="eastAsia"/>
            <w:lang w:eastAsia="zh-CN"/>
          </w:rPr>
          <w:t>(一)、法律法规遵守</w:t>
        </w:r>
        <w:r>
          <w:tab/>
        </w:r>
        <w:r>
          <w:fldChar w:fldCharType="begin"/>
        </w:r>
        <w:r>
          <w:instrText xml:space="preserve"> PAGEREF _Toc3552 \h </w:instrText>
        </w:r>
        <w:r>
          <w:fldChar w:fldCharType="separate"/>
        </w:r>
        <w:r>
          <w:t>73</w:t>
        </w:r>
        <w:r>
          <w:fldChar w:fldCharType="end"/>
        </w:r>
      </w:hyperlink>
    </w:p>
    <w:p>
      <w:pPr>
        <w:pStyle w:val="TOC2"/>
        <w:tabs>
          <w:tab w:val="right" w:leader="dot" w:pos="8306"/>
        </w:tabs>
      </w:pPr>
      <w:hyperlink w:anchor="_Toc17590" w:history="1">
        <w:r>
          <w:rPr>
            <w:rFonts w:ascii="仿宋" w:eastAsia="仿宋" w:hAnsi="仿宋" w:cs="仿宋" w:hint="eastAsia"/>
            <w:lang w:eastAsia="zh-CN"/>
          </w:rPr>
          <w:t>(二)、政策导向与利用</w:t>
        </w:r>
        <w:r>
          <w:tab/>
        </w:r>
        <w:r>
          <w:fldChar w:fldCharType="begin"/>
        </w:r>
        <w:r>
          <w:instrText xml:space="preserve"> PAGEREF _Toc17590 \h </w:instrText>
        </w:r>
        <w:r>
          <w:fldChar w:fldCharType="separate"/>
        </w:r>
        <w:r>
          <w:t>74</w:t>
        </w:r>
        <w:r>
          <w:fldChar w:fldCharType="end"/>
        </w:r>
      </w:hyperlink>
    </w:p>
    <w:p>
      <w:pPr>
        <w:pStyle w:val="TOC1"/>
        <w:tabs>
          <w:tab w:val="right" w:leader="dot" w:pos="8306"/>
        </w:tabs>
      </w:pPr>
      <w:hyperlink w:anchor="_Toc19909" w:history="1">
        <w:r>
          <w:rPr>
            <w:rFonts w:ascii="仿宋" w:eastAsia="仿宋" w:hAnsi="仿宋" w:cs="仿宋" w:hint="eastAsia"/>
            <w:lang w:eastAsia="zh-CN"/>
          </w:rPr>
          <w:t>十七、知识产权管理与保护</w:t>
        </w:r>
        <w:r>
          <w:tab/>
        </w:r>
        <w:r>
          <w:fldChar w:fldCharType="begin"/>
        </w:r>
        <w:r>
          <w:instrText xml:space="preserve"> PAGEREF _Toc19909 \h </w:instrText>
        </w:r>
        <w:r>
          <w:fldChar w:fldCharType="separate"/>
        </w:r>
        <w:r>
          <w:t>75</w:t>
        </w:r>
        <w:r>
          <w:fldChar w:fldCharType="end"/>
        </w:r>
      </w:hyperlink>
    </w:p>
    <w:p>
      <w:pPr>
        <w:pStyle w:val="TOC2"/>
        <w:tabs>
          <w:tab w:val="right" w:leader="dot" w:pos="8306"/>
        </w:tabs>
      </w:pPr>
      <w:hyperlink w:anchor="_Toc29839" w:history="1">
        <w:r>
          <w:rPr>
            <w:rFonts w:ascii="仿宋" w:eastAsia="仿宋" w:hAnsi="仿宋" w:cs="仿宋" w:hint="eastAsia"/>
            <w:lang w:eastAsia="zh-CN"/>
          </w:rPr>
          <w:t>(一)、知识产权管理体系建设</w:t>
        </w:r>
        <w:r>
          <w:tab/>
        </w:r>
        <w:r>
          <w:fldChar w:fldCharType="begin"/>
        </w:r>
        <w:r>
          <w:instrText xml:space="preserve"> PAGEREF _Toc29839 \h </w:instrText>
        </w:r>
        <w:r>
          <w:fldChar w:fldCharType="separate"/>
        </w:r>
        <w:r>
          <w:t>75</w:t>
        </w:r>
        <w:r>
          <w:fldChar w:fldCharType="end"/>
        </w:r>
      </w:hyperlink>
    </w:p>
    <w:p>
      <w:pPr>
        <w:pStyle w:val="TOC2"/>
        <w:tabs>
          <w:tab w:val="right" w:leader="dot" w:pos="8306"/>
        </w:tabs>
      </w:pPr>
      <w:hyperlink w:anchor="_Toc6717" w:history="1">
        <w:r>
          <w:rPr>
            <w:rFonts w:ascii="仿宋" w:eastAsia="仿宋" w:hAnsi="仿宋" w:cs="仿宋" w:hint="eastAsia"/>
            <w:lang w:eastAsia="zh-CN"/>
          </w:rPr>
          <w:t>(二)、知识产权保护措施</w:t>
        </w:r>
        <w:r>
          <w:tab/>
        </w:r>
        <w:r>
          <w:fldChar w:fldCharType="begin"/>
        </w:r>
        <w:r>
          <w:instrText xml:space="preserve"> PAGEREF _Toc6717 \h </w:instrText>
        </w:r>
        <w:r>
          <w:fldChar w:fldCharType="separate"/>
        </w:r>
        <w:r>
          <w:t>76</w:t>
        </w:r>
        <w:r>
          <w:fldChar w:fldCharType="end"/>
        </w:r>
      </w:hyperlink>
    </w:p>
    <w:p>
      <w:pPr>
        <w:pStyle w:val="TOC1"/>
        <w:tabs>
          <w:tab w:val="right" w:leader="dot" w:pos="8306"/>
        </w:tabs>
      </w:pPr>
      <w:hyperlink w:anchor="_Toc31557" w:history="1">
        <w:r>
          <w:rPr>
            <w:rFonts w:ascii="仿宋" w:eastAsia="仿宋" w:hAnsi="仿宋" w:cs="仿宋" w:hint="eastAsia"/>
            <w:lang w:eastAsia="zh-CN"/>
          </w:rPr>
          <w:t>十八、合作与交流机制建立</w:t>
        </w:r>
        <w:r>
          <w:tab/>
        </w:r>
        <w:r>
          <w:fldChar w:fldCharType="begin"/>
        </w:r>
        <w:r>
          <w:instrText xml:space="preserve"> PAGEREF _Toc31557 \h </w:instrText>
        </w:r>
        <w:r>
          <w:fldChar w:fldCharType="separate"/>
        </w:r>
        <w:r>
          <w:t>78</w:t>
        </w:r>
        <w:r>
          <w:fldChar w:fldCharType="end"/>
        </w:r>
      </w:hyperlink>
    </w:p>
    <w:p>
      <w:pPr>
        <w:pStyle w:val="TOC2"/>
        <w:tabs>
          <w:tab w:val="right" w:leader="dot" w:pos="8306"/>
        </w:tabs>
      </w:pPr>
      <w:hyperlink w:anchor="_Toc16745" w:history="1">
        <w:r>
          <w:rPr>
            <w:rFonts w:ascii="仿宋" w:eastAsia="仿宋" w:hAnsi="仿宋" w:cs="仿宋" w:hint="eastAsia"/>
            <w:lang w:eastAsia="zh-CN"/>
          </w:rPr>
          <w:t>(一)、合作伙伴选择与合作方式</w:t>
        </w:r>
        <w:r>
          <w:tab/>
        </w:r>
        <w:r>
          <w:fldChar w:fldCharType="begin"/>
        </w:r>
        <w:r>
          <w:instrText xml:space="preserve"> PAGEREF _Toc16745 \h </w:instrText>
        </w:r>
        <w:r>
          <w:fldChar w:fldCharType="separate"/>
        </w:r>
        <w:r>
          <w:t>78</w:t>
        </w:r>
        <w:r>
          <w:fldChar w:fldCharType="end"/>
        </w:r>
      </w:hyperlink>
    </w:p>
    <w:p>
      <w:pPr>
        <w:pStyle w:val="TOC2"/>
        <w:tabs>
          <w:tab w:val="right" w:leader="dot" w:pos="8306"/>
        </w:tabs>
      </w:pPr>
      <w:hyperlink w:anchor="_Toc21749" w:history="1">
        <w:r>
          <w:rPr>
            <w:rFonts w:ascii="仿宋" w:eastAsia="仿宋" w:hAnsi="仿宋" w:cs="仿宋" w:hint="eastAsia"/>
            <w:lang w:eastAsia="zh-CN"/>
          </w:rPr>
          <w:t>(二)、交流与合作平台搭建</w:t>
        </w:r>
        <w:r>
          <w:tab/>
        </w:r>
        <w:r>
          <w:fldChar w:fldCharType="begin"/>
        </w:r>
        <w:r>
          <w:instrText xml:space="preserve"> PAGEREF _Toc21749 \h </w:instrText>
        </w:r>
        <w:r>
          <w:fldChar w:fldCharType="separate"/>
        </w:r>
        <w:r>
          <w:t>79</w:t>
        </w:r>
        <w:r>
          <w:fldChar w:fldCharType="end"/>
        </w:r>
      </w:hyperlink>
    </w:p>
    <w:p>
      <w:pPr>
        <w:pStyle w:val="TOC1"/>
        <w:tabs>
          <w:tab w:val="right" w:leader="dot" w:pos="8306"/>
        </w:tabs>
      </w:pPr>
      <w:hyperlink w:anchor="_Toc17237" w:history="1">
        <w:r>
          <w:rPr>
            <w:rFonts w:ascii="仿宋" w:eastAsia="仿宋" w:hAnsi="仿宋" w:cs="仿宋" w:hint="eastAsia"/>
            <w:lang w:eastAsia="zh-CN"/>
          </w:rPr>
          <w:t>十九、创新驱动与持续发展</w:t>
        </w:r>
        <w:r>
          <w:tab/>
        </w:r>
        <w:r>
          <w:fldChar w:fldCharType="begin"/>
        </w:r>
        <w:r>
          <w:instrText xml:space="preserve"> PAGEREF _Toc17237 \h </w:instrText>
        </w:r>
        <w:r>
          <w:fldChar w:fldCharType="separate"/>
        </w:r>
        <w:r>
          <w:t>81</w:t>
        </w:r>
        <w:r>
          <w:fldChar w:fldCharType="end"/>
        </w:r>
      </w:hyperlink>
    </w:p>
    <w:p>
      <w:pPr>
        <w:pStyle w:val="TOC2"/>
        <w:tabs>
          <w:tab w:val="right" w:leader="dot" w:pos="8306"/>
        </w:tabs>
      </w:pPr>
      <w:hyperlink w:anchor="_Toc11359" w:history="1">
        <w:r>
          <w:rPr>
            <w:rFonts w:ascii="仿宋" w:eastAsia="仿宋" w:hAnsi="仿宋" w:cs="仿宋" w:hint="eastAsia"/>
            <w:lang w:eastAsia="zh-CN"/>
          </w:rPr>
          <w:t>(一)、创新驱动战略实施</w:t>
        </w:r>
        <w:r>
          <w:tab/>
        </w:r>
        <w:r>
          <w:fldChar w:fldCharType="begin"/>
        </w:r>
        <w:r>
          <w:instrText xml:space="preserve"> PAGEREF _Toc11359 \h </w:instrText>
        </w:r>
        <w:r>
          <w:fldChar w:fldCharType="separate"/>
        </w:r>
        <w:r>
          <w:t>81</w:t>
        </w:r>
        <w:r>
          <w:fldChar w:fldCharType="end"/>
        </w:r>
      </w:hyperlink>
    </w:p>
    <w:p>
      <w:pPr>
        <w:pStyle w:val="TOC2"/>
        <w:tabs>
          <w:tab w:val="right" w:leader="dot" w:pos="8306"/>
        </w:tabs>
      </w:pPr>
      <w:hyperlink w:anchor="_Toc1843" w:history="1">
        <w:r>
          <w:rPr>
            <w:rFonts w:ascii="仿宋" w:eastAsia="仿宋" w:hAnsi="仿宋" w:cs="仿宋" w:hint="eastAsia"/>
            <w:lang w:eastAsia="zh-CN"/>
          </w:rPr>
          <w:t>(二)、持续发展路径探索</w:t>
        </w:r>
        <w:r>
          <w:tab/>
        </w:r>
        <w:r>
          <w:fldChar w:fldCharType="begin"/>
        </w:r>
        <w:r>
          <w:instrText xml:space="preserve"> PAGEREF _Toc1843 \h </w:instrText>
        </w:r>
        <w:r>
          <w:fldChar w:fldCharType="separate"/>
        </w:r>
        <w:r>
          <w:t>82</w:t>
        </w:r>
        <w:r>
          <w:fldChar w:fldCharType="end"/>
        </w:r>
      </w:hyperlink>
    </w:p>
    <w:p>
      <w:pPr>
        <w:pStyle w:val="TOC1"/>
        <w:tabs>
          <w:tab w:val="right" w:leader="dot" w:pos="8306"/>
        </w:tabs>
      </w:pPr>
      <w:hyperlink w:anchor="_Toc23952" w:history="1">
        <w:r>
          <w:rPr>
            <w:rFonts w:ascii="仿宋" w:eastAsia="仿宋" w:hAnsi="仿宋" w:cs="仿宋" w:hint="eastAsia"/>
            <w:lang w:eastAsia="zh-CN"/>
          </w:rPr>
          <w:t>二十、项目施工方案</w:t>
        </w:r>
        <w:r>
          <w:tab/>
        </w:r>
        <w:r>
          <w:fldChar w:fldCharType="begin"/>
        </w:r>
        <w:r>
          <w:instrText xml:space="preserve"> PAGEREF _Toc23952 \h </w:instrText>
        </w:r>
        <w:r>
          <w:fldChar w:fldCharType="separate"/>
        </w:r>
        <w:r>
          <w:t>86</w:t>
        </w:r>
        <w:r>
          <w:fldChar w:fldCharType="end"/>
        </w:r>
      </w:hyperlink>
    </w:p>
    <w:p>
      <w:pPr>
        <w:pStyle w:val="TOC2"/>
        <w:tabs>
          <w:tab w:val="right" w:leader="dot" w:pos="8306"/>
        </w:tabs>
      </w:pPr>
      <w:hyperlink w:anchor="_Toc27615" w:history="1">
        <w:r>
          <w:rPr>
            <w:rFonts w:ascii="仿宋" w:eastAsia="仿宋" w:hAnsi="仿宋" w:cs="仿宋" w:hint="eastAsia"/>
            <w:lang w:eastAsia="zh-CN"/>
          </w:rPr>
          <w:t>(一)、施工组织设计</w:t>
        </w:r>
        <w:r>
          <w:tab/>
        </w:r>
        <w:r>
          <w:fldChar w:fldCharType="begin"/>
        </w:r>
        <w:r>
          <w:instrText xml:space="preserve"> PAGEREF _Toc27615 \h </w:instrText>
        </w:r>
        <w:r>
          <w:fldChar w:fldCharType="separate"/>
        </w:r>
        <w:r>
          <w:t>86</w:t>
        </w:r>
        <w:r>
          <w:fldChar w:fldCharType="end"/>
        </w:r>
      </w:hyperlink>
    </w:p>
    <w:p>
      <w:pPr>
        <w:pStyle w:val="TOC2"/>
        <w:tabs>
          <w:tab w:val="right" w:leader="dot" w:pos="8306"/>
        </w:tabs>
      </w:pPr>
      <w:hyperlink w:anchor="_Toc31471" w:history="1">
        <w:r>
          <w:rPr>
            <w:rFonts w:ascii="仿宋" w:eastAsia="仿宋" w:hAnsi="仿宋" w:cs="仿宋" w:hint="eastAsia"/>
            <w:lang w:eastAsia="zh-CN"/>
          </w:rPr>
          <w:t>(二)、施工工艺与技术路线</w:t>
        </w:r>
        <w:r>
          <w:tab/>
        </w:r>
        <w:r>
          <w:fldChar w:fldCharType="begin"/>
        </w:r>
        <w:r>
          <w:instrText xml:space="preserve"> PAGEREF _Toc31471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429" w:history="1">
        <w:r>
          <w:rPr>
            <w:rFonts w:ascii="仿宋" w:eastAsia="仿宋" w:hAnsi="仿宋" w:cs="仿宋" w:hint="eastAsia"/>
            <w:lang w:eastAsia="zh-CN"/>
          </w:rPr>
          <w:t>(三)、关键节点施工计划</w:t>
        </w:r>
        <w:r>
          <w:tab/>
        </w:r>
        <w:r>
          <w:fldChar w:fldCharType="begin"/>
        </w:r>
        <w:r>
          <w:instrText xml:space="preserve"> PAGEREF _Toc5429 \h </w:instrText>
        </w:r>
        <w:r>
          <w:fldChar w:fldCharType="separate"/>
        </w:r>
        <w:r>
          <w:t>89</w:t>
        </w:r>
        <w:r>
          <w:fldChar w:fldCharType="end"/>
        </w:r>
      </w:hyperlink>
    </w:p>
    <w:p>
      <w:pPr>
        <w:pStyle w:val="TOC2"/>
        <w:tabs>
          <w:tab w:val="right" w:leader="dot" w:pos="8306"/>
        </w:tabs>
      </w:pPr>
      <w:hyperlink w:anchor="_Toc20404" w:history="1">
        <w:r>
          <w:rPr>
            <w:rFonts w:ascii="仿宋" w:eastAsia="仿宋" w:hAnsi="仿宋" w:cs="仿宋" w:hint="eastAsia"/>
            <w:lang w:eastAsia="zh-CN"/>
          </w:rPr>
          <w:t>(四)、施工现场管理</w:t>
        </w:r>
        <w:r>
          <w:tab/>
        </w:r>
        <w:r>
          <w:fldChar w:fldCharType="begin"/>
        </w:r>
        <w:r>
          <w:instrText xml:space="preserve"> PAGEREF _Toc20404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6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26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水溶性肥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99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42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8577"/>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一、水溶性肥项目的技术资源开发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二、水溶性肥项目的人力资源管理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溶性肥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三、水溶性肥项目的资金资源筹措与优化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水溶性肥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080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溶性肥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溶性肥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水溶性肥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061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水溶性肥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水溶性肥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智能技术的应用：水溶性肥项目将利用智能技术，如物联网（IoT）和大数据分析，来监控和优化资源使用。通过实时数据分析，项目可以更有效地管理能源消耗、减少原材料浪费，并提高生产过程的整体效率。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2485"/>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2573"/>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https://d.book118.com/656052013003010103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8529F7"/>
    <w:rsid w:val="6F8529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052013003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2024-03-05T15:32:00Z</dcterms:created>
  <dcterms:modified xsi:type="dcterms:W3CDTF">2024-03-05T15:33:49Z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F6F36B348BBF406C9F74CC9EA95BCEFE_11</vt:lpwstr>
  </property>
  <property fmtid="{D5CDD505-2E9C-101B-9397-08002B2CF9AE}" pid="3" name="KSOProductBuildVer">
    <vt:lpwstr>2052-12.1.0.16250</vt:lpwstr>
  </property>
</Properties>
</file>