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光通信计量和监测仪器项目建设总纲及方案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8" w:history="1">
        <w:r>
          <w:rPr>
            <w:rFonts w:ascii="仿宋" w:eastAsia="仿宋" w:hAnsi="仿宋" w:cs="仿宋" w:hint="eastAsia"/>
            <w:lang w:eastAsia="zh-CN"/>
          </w:rPr>
          <w:t>序言</w:t>
        </w:r>
        <w:r>
          <w:tab/>
        </w:r>
        <w:r>
          <w:fldChar w:fldCharType="begin"/>
        </w:r>
        <w:r>
          <w:instrText xml:space="preserve"> PAGEREF _Toc15588 \h </w:instrText>
        </w:r>
        <w:r>
          <w:fldChar w:fldCharType="separate"/>
        </w:r>
        <w:r>
          <w:t>3</w:t>
        </w:r>
        <w:r>
          <w:fldChar w:fldCharType="end"/>
        </w:r>
      </w:hyperlink>
    </w:p>
    <w:p>
      <w:pPr>
        <w:pStyle w:val="TOC1"/>
        <w:tabs>
          <w:tab w:val="right" w:leader="dot" w:pos="8306"/>
        </w:tabs>
      </w:pPr>
      <w:hyperlink w:anchor="_Toc16241" w:history="1">
        <w:r>
          <w:rPr>
            <w:rFonts w:ascii="仿宋" w:eastAsia="仿宋" w:hAnsi="仿宋" w:cs="仿宋" w:hint="eastAsia"/>
            <w:lang w:eastAsia="zh-CN"/>
          </w:rPr>
          <w:t>一、经济影响分析</w:t>
        </w:r>
        <w:r>
          <w:tab/>
        </w:r>
        <w:r>
          <w:fldChar w:fldCharType="begin"/>
        </w:r>
        <w:r>
          <w:instrText xml:space="preserve"> PAGEREF _Toc16241 \h </w:instrText>
        </w:r>
        <w:r>
          <w:fldChar w:fldCharType="separate"/>
        </w:r>
        <w:r>
          <w:t>3</w:t>
        </w:r>
        <w:r>
          <w:fldChar w:fldCharType="end"/>
        </w:r>
      </w:hyperlink>
    </w:p>
    <w:p>
      <w:pPr>
        <w:pStyle w:val="TOC2"/>
        <w:tabs>
          <w:tab w:val="right" w:leader="dot" w:pos="8306"/>
        </w:tabs>
      </w:pPr>
      <w:hyperlink w:anchor="_Toc17471" w:history="1">
        <w:r>
          <w:rPr>
            <w:rFonts w:ascii="仿宋" w:eastAsia="仿宋" w:hAnsi="仿宋" w:cs="仿宋" w:hint="eastAsia"/>
            <w:lang w:eastAsia="zh-CN"/>
          </w:rPr>
          <w:t>(一)、经济费用效益或费用效果分析</w:t>
        </w:r>
        <w:r>
          <w:tab/>
        </w:r>
        <w:r>
          <w:fldChar w:fldCharType="begin"/>
        </w:r>
        <w:r>
          <w:instrText xml:space="preserve"> PAGEREF _Toc17471 \h </w:instrText>
        </w:r>
        <w:r>
          <w:fldChar w:fldCharType="separate"/>
        </w:r>
        <w:r>
          <w:t>3</w:t>
        </w:r>
        <w:r>
          <w:fldChar w:fldCharType="end"/>
        </w:r>
      </w:hyperlink>
    </w:p>
    <w:p>
      <w:pPr>
        <w:pStyle w:val="TOC2"/>
        <w:tabs>
          <w:tab w:val="right" w:leader="dot" w:pos="8306"/>
        </w:tabs>
      </w:pPr>
      <w:hyperlink w:anchor="_Toc25381" w:history="1">
        <w:r>
          <w:rPr>
            <w:rFonts w:ascii="仿宋" w:eastAsia="仿宋" w:hAnsi="仿宋" w:cs="仿宋" w:hint="eastAsia"/>
            <w:lang w:eastAsia="zh-CN"/>
          </w:rPr>
          <w:t>(二)、行业影响分析</w:t>
        </w:r>
        <w:r>
          <w:tab/>
        </w:r>
        <w:r>
          <w:fldChar w:fldCharType="begin"/>
        </w:r>
        <w:r>
          <w:instrText xml:space="preserve"> PAGEREF _Toc25381 \h </w:instrText>
        </w:r>
        <w:r>
          <w:fldChar w:fldCharType="separate"/>
        </w:r>
        <w:r>
          <w:t>5</w:t>
        </w:r>
        <w:r>
          <w:fldChar w:fldCharType="end"/>
        </w:r>
      </w:hyperlink>
    </w:p>
    <w:p>
      <w:pPr>
        <w:pStyle w:val="TOC2"/>
        <w:tabs>
          <w:tab w:val="right" w:leader="dot" w:pos="8306"/>
        </w:tabs>
      </w:pPr>
      <w:hyperlink w:anchor="_Toc18031" w:history="1">
        <w:r>
          <w:rPr>
            <w:rFonts w:ascii="仿宋" w:eastAsia="仿宋" w:hAnsi="仿宋" w:cs="仿宋" w:hint="eastAsia"/>
            <w:lang w:eastAsia="zh-CN"/>
          </w:rPr>
          <w:t>(三)、区域经济影响分析</w:t>
        </w:r>
        <w:r>
          <w:tab/>
        </w:r>
        <w:r>
          <w:fldChar w:fldCharType="begin"/>
        </w:r>
        <w:r>
          <w:instrText xml:space="preserve"> PAGEREF _Toc18031 \h </w:instrText>
        </w:r>
        <w:r>
          <w:fldChar w:fldCharType="separate"/>
        </w:r>
        <w:r>
          <w:t>7</w:t>
        </w:r>
        <w:r>
          <w:fldChar w:fldCharType="end"/>
        </w:r>
      </w:hyperlink>
    </w:p>
    <w:p>
      <w:pPr>
        <w:pStyle w:val="TOC2"/>
        <w:tabs>
          <w:tab w:val="right" w:leader="dot" w:pos="8306"/>
        </w:tabs>
      </w:pPr>
      <w:hyperlink w:anchor="_Toc17614" w:history="1">
        <w:r>
          <w:rPr>
            <w:rFonts w:ascii="仿宋" w:eastAsia="仿宋" w:hAnsi="仿宋" w:cs="仿宋" w:hint="eastAsia"/>
            <w:lang w:eastAsia="zh-CN"/>
          </w:rPr>
          <w:t>(四)、宏观经济影响分析</w:t>
        </w:r>
        <w:r>
          <w:tab/>
        </w:r>
        <w:r>
          <w:fldChar w:fldCharType="begin"/>
        </w:r>
        <w:r>
          <w:instrText xml:space="preserve"> PAGEREF _Toc17614 \h </w:instrText>
        </w:r>
        <w:r>
          <w:fldChar w:fldCharType="separate"/>
        </w:r>
        <w:r>
          <w:t>8</w:t>
        </w:r>
        <w:r>
          <w:fldChar w:fldCharType="end"/>
        </w:r>
      </w:hyperlink>
    </w:p>
    <w:p>
      <w:pPr>
        <w:pStyle w:val="TOC1"/>
        <w:tabs>
          <w:tab w:val="right" w:leader="dot" w:pos="8306"/>
        </w:tabs>
      </w:pPr>
      <w:hyperlink w:anchor="_Toc22639" w:history="1">
        <w:r>
          <w:rPr>
            <w:rFonts w:ascii="仿宋" w:eastAsia="仿宋" w:hAnsi="仿宋" w:cs="仿宋" w:hint="eastAsia"/>
            <w:lang w:eastAsia="zh-CN"/>
          </w:rPr>
          <w:t>二、光通信计量和监测仪器项目概论</w:t>
        </w:r>
        <w:r>
          <w:tab/>
        </w:r>
        <w:r>
          <w:fldChar w:fldCharType="begin"/>
        </w:r>
        <w:r>
          <w:instrText xml:space="preserve"> PAGEREF _Toc22639 \h </w:instrText>
        </w:r>
        <w:r>
          <w:fldChar w:fldCharType="separate"/>
        </w:r>
        <w:r>
          <w:t>9</w:t>
        </w:r>
        <w:r>
          <w:fldChar w:fldCharType="end"/>
        </w:r>
      </w:hyperlink>
    </w:p>
    <w:p>
      <w:pPr>
        <w:pStyle w:val="TOC2"/>
        <w:tabs>
          <w:tab w:val="right" w:leader="dot" w:pos="8306"/>
        </w:tabs>
      </w:pPr>
      <w:hyperlink w:anchor="_Toc6913" w:history="1">
        <w:r>
          <w:rPr>
            <w:rFonts w:ascii="仿宋" w:eastAsia="仿宋" w:hAnsi="仿宋" w:cs="仿宋" w:hint="eastAsia"/>
            <w:lang w:eastAsia="zh-CN"/>
          </w:rPr>
          <w:t>(一)、项目申报单位概况</w:t>
        </w:r>
        <w:r>
          <w:tab/>
        </w:r>
        <w:r>
          <w:fldChar w:fldCharType="begin"/>
        </w:r>
        <w:r>
          <w:instrText xml:space="preserve"> PAGEREF _Toc6913 \h </w:instrText>
        </w:r>
        <w:r>
          <w:fldChar w:fldCharType="separate"/>
        </w:r>
        <w:r>
          <w:t>9</w:t>
        </w:r>
        <w:r>
          <w:fldChar w:fldCharType="end"/>
        </w:r>
      </w:hyperlink>
    </w:p>
    <w:p>
      <w:pPr>
        <w:pStyle w:val="TOC2"/>
        <w:tabs>
          <w:tab w:val="right" w:leader="dot" w:pos="8306"/>
        </w:tabs>
      </w:pPr>
      <w:hyperlink w:anchor="_Toc7645" w:history="1">
        <w:r>
          <w:rPr>
            <w:rFonts w:ascii="仿宋" w:eastAsia="仿宋" w:hAnsi="仿宋" w:cs="仿宋" w:hint="eastAsia"/>
            <w:lang w:eastAsia="zh-CN"/>
          </w:rPr>
          <w:t>(二)、项目概况</w:t>
        </w:r>
        <w:r>
          <w:tab/>
        </w:r>
        <w:r>
          <w:fldChar w:fldCharType="begin"/>
        </w:r>
        <w:r>
          <w:instrText xml:space="preserve"> PAGEREF _Toc7645 \h </w:instrText>
        </w:r>
        <w:r>
          <w:fldChar w:fldCharType="separate"/>
        </w:r>
        <w:r>
          <w:t>11</w:t>
        </w:r>
        <w:r>
          <w:fldChar w:fldCharType="end"/>
        </w:r>
      </w:hyperlink>
    </w:p>
    <w:p>
      <w:pPr>
        <w:pStyle w:val="TOC1"/>
        <w:tabs>
          <w:tab w:val="right" w:leader="dot" w:pos="8306"/>
        </w:tabs>
      </w:pPr>
      <w:hyperlink w:anchor="_Toc11453" w:history="1">
        <w:r>
          <w:rPr>
            <w:rFonts w:ascii="仿宋" w:eastAsia="仿宋" w:hAnsi="仿宋" w:cs="仿宋" w:hint="eastAsia"/>
            <w:lang w:eastAsia="zh-CN"/>
          </w:rPr>
          <w:t>三、项目选址研究</w:t>
        </w:r>
        <w:r>
          <w:tab/>
        </w:r>
        <w:r>
          <w:fldChar w:fldCharType="begin"/>
        </w:r>
        <w:r>
          <w:instrText xml:space="preserve"> PAGEREF _Toc11453 \h </w:instrText>
        </w:r>
        <w:r>
          <w:fldChar w:fldCharType="separate"/>
        </w:r>
        <w:r>
          <w:t>14</w:t>
        </w:r>
        <w:r>
          <w:fldChar w:fldCharType="end"/>
        </w:r>
      </w:hyperlink>
    </w:p>
    <w:p>
      <w:pPr>
        <w:pStyle w:val="TOC2"/>
        <w:tabs>
          <w:tab w:val="right" w:leader="dot" w:pos="8306"/>
        </w:tabs>
      </w:pPr>
      <w:hyperlink w:anchor="_Toc5171" w:history="1">
        <w:r>
          <w:rPr>
            <w:rFonts w:ascii="仿宋" w:eastAsia="仿宋" w:hAnsi="仿宋" w:cs="仿宋" w:hint="eastAsia"/>
            <w:lang w:eastAsia="zh-CN"/>
          </w:rPr>
          <w:t>(一)、项目选址原则</w:t>
        </w:r>
        <w:r>
          <w:tab/>
        </w:r>
        <w:r>
          <w:fldChar w:fldCharType="begin"/>
        </w:r>
        <w:r>
          <w:instrText xml:space="preserve"> PAGEREF _Toc5171 \h </w:instrText>
        </w:r>
        <w:r>
          <w:fldChar w:fldCharType="separate"/>
        </w:r>
        <w:r>
          <w:t>14</w:t>
        </w:r>
        <w:r>
          <w:fldChar w:fldCharType="end"/>
        </w:r>
      </w:hyperlink>
    </w:p>
    <w:p>
      <w:pPr>
        <w:pStyle w:val="TOC2"/>
        <w:tabs>
          <w:tab w:val="right" w:leader="dot" w:pos="8306"/>
        </w:tabs>
      </w:pPr>
      <w:hyperlink w:anchor="_Toc21058" w:history="1">
        <w:r>
          <w:rPr>
            <w:rFonts w:ascii="仿宋" w:eastAsia="仿宋" w:hAnsi="仿宋" w:cs="仿宋" w:hint="eastAsia"/>
            <w:lang w:eastAsia="zh-CN"/>
          </w:rPr>
          <w:t>(二)、项目选址</w:t>
        </w:r>
        <w:r>
          <w:tab/>
        </w:r>
        <w:r>
          <w:fldChar w:fldCharType="begin"/>
        </w:r>
        <w:r>
          <w:instrText xml:space="preserve"> PAGEREF _Toc21058 \h </w:instrText>
        </w:r>
        <w:r>
          <w:fldChar w:fldCharType="separate"/>
        </w:r>
        <w:r>
          <w:t>17</w:t>
        </w:r>
        <w:r>
          <w:fldChar w:fldCharType="end"/>
        </w:r>
      </w:hyperlink>
    </w:p>
    <w:p>
      <w:pPr>
        <w:pStyle w:val="TOC2"/>
        <w:tabs>
          <w:tab w:val="right" w:leader="dot" w:pos="8306"/>
        </w:tabs>
      </w:pPr>
      <w:hyperlink w:anchor="_Toc26797" w:history="1">
        <w:r>
          <w:rPr>
            <w:rFonts w:ascii="仿宋" w:eastAsia="仿宋" w:hAnsi="仿宋" w:cs="仿宋" w:hint="eastAsia"/>
            <w:lang w:eastAsia="zh-CN"/>
          </w:rPr>
          <w:t>(三)、建设条件分析</w:t>
        </w:r>
        <w:r>
          <w:tab/>
        </w:r>
        <w:r>
          <w:fldChar w:fldCharType="begin"/>
        </w:r>
        <w:r>
          <w:instrText xml:space="preserve"> PAGEREF _Toc26797 \h </w:instrText>
        </w:r>
        <w:r>
          <w:fldChar w:fldCharType="separate"/>
        </w:r>
        <w:r>
          <w:t>19</w:t>
        </w:r>
        <w:r>
          <w:fldChar w:fldCharType="end"/>
        </w:r>
      </w:hyperlink>
    </w:p>
    <w:p>
      <w:pPr>
        <w:pStyle w:val="TOC2"/>
        <w:tabs>
          <w:tab w:val="right" w:leader="dot" w:pos="8306"/>
        </w:tabs>
      </w:pPr>
      <w:hyperlink w:anchor="_Toc27092" w:history="1">
        <w:r>
          <w:rPr>
            <w:rFonts w:ascii="仿宋" w:eastAsia="仿宋" w:hAnsi="仿宋" w:cs="仿宋" w:hint="eastAsia"/>
            <w:lang w:eastAsia="zh-CN"/>
          </w:rPr>
          <w:t>(四)、用地控制指标</w:t>
        </w:r>
        <w:r>
          <w:tab/>
        </w:r>
        <w:r>
          <w:fldChar w:fldCharType="begin"/>
        </w:r>
        <w:r>
          <w:instrText xml:space="preserve"> PAGEREF _Toc27092 \h </w:instrText>
        </w:r>
        <w:r>
          <w:fldChar w:fldCharType="separate"/>
        </w:r>
        <w:r>
          <w:t>20</w:t>
        </w:r>
        <w:r>
          <w:fldChar w:fldCharType="end"/>
        </w:r>
      </w:hyperlink>
    </w:p>
    <w:p>
      <w:pPr>
        <w:pStyle w:val="TOC2"/>
        <w:tabs>
          <w:tab w:val="right" w:leader="dot" w:pos="8306"/>
        </w:tabs>
      </w:pPr>
      <w:hyperlink w:anchor="_Toc13975" w:history="1">
        <w:r>
          <w:rPr>
            <w:rFonts w:ascii="仿宋" w:eastAsia="仿宋" w:hAnsi="仿宋" w:cs="仿宋" w:hint="eastAsia"/>
            <w:lang w:eastAsia="zh-CN"/>
          </w:rPr>
          <w:t>(五)、地总体要求</w:t>
        </w:r>
        <w:r>
          <w:tab/>
        </w:r>
        <w:r>
          <w:fldChar w:fldCharType="begin"/>
        </w:r>
        <w:r>
          <w:instrText xml:space="preserve"> PAGEREF _Toc13975 \h </w:instrText>
        </w:r>
        <w:r>
          <w:fldChar w:fldCharType="separate"/>
        </w:r>
        <w:r>
          <w:t>22</w:t>
        </w:r>
        <w:r>
          <w:fldChar w:fldCharType="end"/>
        </w:r>
      </w:hyperlink>
    </w:p>
    <w:p>
      <w:pPr>
        <w:pStyle w:val="TOC2"/>
        <w:tabs>
          <w:tab w:val="right" w:leader="dot" w:pos="8306"/>
        </w:tabs>
      </w:pPr>
      <w:hyperlink w:anchor="_Toc18267" w:history="1">
        <w:r>
          <w:rPr>
            <w:rFonts w:ascii="仿宋" w:eastAsia="仿宋" w:hAnsi="仿宋" w:cs="仿宋" w:hint="eastAsia"/>
            <w:lang w:eastAsia="zh-CN"/>
          </w:rPr>
          <w:t>(六)、节约用地措施</w:t>
        </w:r>
        <w:r>
          <w:tab/>
        </w:r>
        <w:r>
          <w:fldChar w:fldCharType="begin"/>
        </w:r>
        <w:r>
          <w:instrText xml:space="preserve"> PAGEREF _Toc18267 \h </w:instrText>
        </w:r>
        <w:r>
          <w:fldChar w:fldCharType="separate"/>
        </w:r>
        <w:r>
          <w:t>23</w:t>
        </w:r>
        <w:r>
          <w:fldChar w:fldCharType="end"/>
        </w:r>
      </w:hyperlink>
    </w:p>
    <w:p>
      <w:pPr>
        <w:pStyle w:val="TOC2"/>
        <w:tabs>
          <w:tab w:val="right" w:leader="dot" w:pos="8306"/>
        </w:tabs>
      </w:pPr>
      <w:hyperlink w:anchor="_Toc14550" w:history="1">
        <w:r>
          <w:rPr>
            <w:rFonts w:ascii="仿宋" w:eastAsia="仿宋" w:hAnsi="仿宋" w:cs="仿宋" w:hint="eastAsia"/>
            <w:lang w:eastAsia="zh-CN"/>
          </w:rPr>
          <w:t>(七)、选址综合评价</w:t>
        </w:r>
        <w:r>
          <w:tab/>
        </w:r>
        <w:r>
          <w:fldChar w:fldCharType="begin"/>
        </w:r>
        <w:r>
          <w:instrText xml:space="preserve"> PAGEREF _Toc14550 \h </w:instrText>
        </w:r>
        <w:r>
          <w:fldChar w:fldCharType="separate"/>
        </w:r>
        <w:r>
          <w:t>24</w:t>
        </w:r>
        <w:r>
          <w:fldChar w:fldCharType="end"/>
        </w:r>
      </w:hyperlink>
    </w:p>
    <w:p>
      <w:pPr>
        <w:pStyle w:val="TOC1"/>
        <w:tabs>
          <w:tab w:val="right" w:leader="dot" w:pos="8306"/>
        </w:tabs>
      </w:pPr>
      <w:hyperlink w:anchor="_Toc7743" w:history="1">
        <w:r>
          <w:rPr>
            <w:rFonts w:ascii="仿宋" w:eastAsia="仿宋" w:hAnsi="仿宋" w:cs="仿宋" w:hint="eastAsia"/>
            <w:lang w:eastAsia="zh-CN"/>
          </w:rPr>
          <w:t>四、背景、必要性分析</w:t>
        </w:r>
        <w:r>
          <w:tab/>
        </w:r>
        <w:r>
          <w:fldChar w:fldCharType="begin"/>
        </w:r>
        <w:r>
          <w:instrText xml:space="preserve"> PAGEREF _Toc7743 \h </w:instrText>
        </w:r>
        <w:r>
          <w:fldChar w:fldCharType="separate"/>
        </w:r>
        <w:r>
          <w:t>25</w:t>
        </w:r>
        <w:r>
          <w:fldChar w:fldCharType="end"/>
        </w:r>
      </w:hyperlink>
    </w:p>
    <w:p>
      <w:pPr>
        <w:pStyle w:val="TOC2"/>
        <w:tabs>
          <w:tab w:val="right" w:leader="dot" w:pos="8306"/>
        </w:tabs>
      </w:pPr>
      <w:hyperlink w:anchor="_Toc4326" w:history="1">
        <w:r>
          <w:rPr>
            <w:rFonts w:ascii="仿宋" w:eastAsia="仿宋" w:hAnsi="仿宋" w:cs="仿宋" w:hint="eastAsia"/>
            <w:lang w:eastAsia="zh-CN"/>
          </w:rPr>
          <w:t>(一)、项目建设背景</w:t>
        </w:r>
        <w:r>
          <w:tab/>
        </w:r>
        <w:r>
          <w:fldChar w:fldCharType="begin"/>
        </w:r>
        <w:r>
          <w:instrText xml:space="preserve"> PAGEREF _Toc4326 \h </w:instrText>
        </w:r>
        <w:r>
          <w:fldChar w:fldCharType="separate"/>
        </w:r>
        <w:r>
          <w:t>25</w:t>
        </w:r>
        <w:r>
          <w:fldChar w:fldCharType="end"/>
        </w:r>
      </w:hyperlink>
    </w:p>
    <w:p>
      <w:pPr>
        <w:pStyle w:val="TOC2"/>
        <w:tabs>
          <w:tab w:val="right" w:leader="dot" w:pos="8306"/>
        </w:tabs>
      </w:pPr>
      <w:hyperlink w:anchor="_Toc7926" w:history="1">
        <w:r>
          <w:rPr>
            <w:rFonts w:ascii="仿宋" w:eastAsia="仿宋" w:hAnsi="仿宋" w:cs="仿宋" w:hint="eastAsia"/>
            <w:lang w:eastAsia="zh-CN"/>
          </w:rPr>
          <w:t>(二)、必要性分析</w:t>
        </w:r>
        <w:r>
          <w:tab/>
        </w:r>
        <w:r>
          <w:fldChar w:fldCharType="begin"/>
        </w:r>
        <w:r>
          <w:instrText xml:space="preserve"> PAGEREF _Toc7926 \h </w:instrText>
        </w:r>
        <w:r>
          <w:fldChar w:fldCharType="separate"/>
        </w:r>
        <w:r>
          <w:t>26</w:t>
        </w:r>
        <w:r>
          <w:fldChar w:fldCharType="end"/>
        </w:r>
      </w:hyperlink>
    </w:p>
    <w:p>
      <w:pPr>
        <w:pStyle w:val="TOC2"/>
        <w:tabs>
          <w:tab w:val="right" w:leader="dot" w:pos="8306"/>
        </w:tabs>
      </w:pPr>
      <w:hyperlink w:anchor="_Toc5802" w:history="1">
        <w:r>
          <w:rPr>
            <w:rFonts w:ascii="仿宋" w:eastAsia="仿宋" w:hAnsi="仿宋" w:cs="仿宋" w:hint="eastAsia"/>
            <w:lang w:eastAsia="zh-CN"/>
          </w:rPr>
          <w:t>(三)、项目建设有利条件</w:t>
        </w:r>
        <w:r>
          <w:tab/>
        </w:r>
        <w:r>
          <w:fldChar w:fldCharType="begin"/>
        </w:r>
        <w:r>
          <w:instrText xml:space="preserve"> PAGEREF _Toc5802 \h </w:instrText>
        </w:r>
        <w:r>
          <w:fldChar w:fldCharType="separate"/>
        </w:r>
        <w:r>
          <w:t>28</w:t>
        </w:r>
        <w:r>
          <w:fldChar w:fldCharType="end"/>
        </w:r>
      </w:hyperlink>
    </w:p>
    <w:p>
      <w:pPr>
        <w:pStyle w:val="TOC1"/>
        <w:tabs>
          <w:tab w:val="right" w:leader="dot" w:pos="8306"/>
        </w:tabs>
      </w:pPr>
      <w:hyperlink w:anchor="_Toc3603" w:history="1">
        <w:r>
          <w:rPr>
            <w:rFonts w:ascii="仿宋" w:eastAsia="仿宋" w:hAnsi="仿宋" w:cs="仿宋" w:hint="eastAsia"/>
            <w:lang w:eastAsia="zh-CN"/>
          </w:rPr>
          <w:t>五、环境和生态影响分析</w:t>
        </w:r>
        <w:r>
          <w:tab/>
        </w:r>
        <w:r>
          <w:fldChar w:fldCharType="begin"/>
        </w:r>
        <w:r>
          <w:instrText xml:space="preserve"> PAGEREF _Toc3603 \h </w:instrText>
        </w:r>
        <w:r>
          <w:fldChar w:fldCharType="separate"/>
        </w:r>
        <w:r>
          <w:t>29</w:t>
        </w:r>
        <w:r>
          <w:fldChar w:fldCharType="end"/>
        </w:r>
      </w:hyperlink>
    </w:p>
    <w:p>
      <w:pPr>
        <w:pStyle w:val="TOC2"/>
        <w:tabs>
          <w:tab w:val="right" w:leader="dot" w:pos="8306"/>
        </w:tabs>
      </w:pPr>
      <w:hyperlink w:anchor="_Toc32694" w:history="1">
        <w:r>
          <w:rPr>
            <w:rFonts w:ascii="仿宋" w:eastAsia="仿宋" w:hAnsi="仿宋" w:cs="仿宋" w:hint="eastAsia"/>
            <w:lang w:eastAsia="zh-CN"/>
          </w:rPr>
          <w:t>(一)、环境和生态现状</w:t>
        </w:r>
        <w:r>
          <w:tab/>
        </w:r>
        <w:r>
          <w:fldChar w:fldCharType="begin"/>
        </w:r>
        <w:r>
          <w:instrText xml:space="preserve"> PAGEREF _Toc32694 \h </w:instrText>
        </w:r>
        <w:r>
          <w:fldChar w:fldCharType="separate"/>
        </w:r>
        <w:r>
          <w:t>29</w:t>
        </w:r>
        <w:r>
          <w:fldChar w:fldCharType="end"/>
        </w:r>
      </w:hyperlink>
    </w:p>
    <w:p>
      <w:pPr>
        <w:pStyle w:val="TOC2"/>
        <w:tabs>
          <w:tab w:val="right" w:leader="dot" w:pos="8306"/>
        </w:tabs>
      </w:pPr>
      <w:hyperlink w:anchor="_Toc2278" w:history="1">
        <w:r>
          <w:rPr>
            <w:rFonts w:ascii="仿宋" w:eastAsia="仿宋" w:hAnsi="仿宋" w:cs="仿宋" w:hint="eastAsia"/>
            <w:lang w:eastAsia="zh-CN"/>
          </w:rPr>
          <w:t>(二)、生态环境影响分析</w:t>
        </w:r>
        <w:r>
          <w:tab/>
        </w:r>
        <w:r>
          <w:fldChar w:fldCharType="begin"/>
        </w:r>
        <w:r>
          <w:instrText xml:space="preserve"> PAGEREF _Toc2278 \h </w:instrText>
        </w:r>
        <w:r>
          <w:fldChar w:fldCharType="separate"/>
        </w:r>
        <w:r>
          <w:t>31</w:t>
        </w:r>
        <w:r>
          <w:fldChar w:fldCharType="end"/>
        </w:r>
      </w:hyperlink>
    </w:p>
    <w:p>
      <w:pPr>
        <w:pStyle w:val="TOC2"/>
        <w:tabs>
          <w:tab w:val="right" w:leader="dot" w:pos="8306"/>
        </w:tabs>
      </w:pPr>
      <w:hyperlink w:anchor="_Toc25088" w:history="1">
        <w:r>
          <w:rPr>
            <w:rFonts w:ascii="仿宋" w:eastAsia="仿宋" w:hAnsi="仿宋" w:cs="仿宋" w:hint="eastAsia"/>
            <w:lang w:eastAsia="zh-CN"/>
          </w:rPr>
          <w:t>(三)、生态环境保护措施</w:t>
        </w:r>
        <w:r>
          <w:tab/>
        </w:r>
        <w:r>
          <w:fldChar w:fldCharType="begin"/>
        </w:r>
        <w:r>
          <w:instrText xml:space="preserve"> PAGEREF _Toc25088 \h </w:instrText>
        </w:r>
        <w:r>
          <w:fldChar w:fldCharType="separate"/>
        </w:r>
        <w:r>
          <w:t>32</w:t>
        </w:r>
        <w:r>
          <w:fldChar w:fldCharType="end"/>
        </w:r>
      </w:hyperlink>
    </w:p>
    <w:p>
      <w:pPr>
        <w:pStyle w:val="TOC2"/>
        <w:tabs>
          <w:tab w:val="right" w:leader="dot" w:pos="8306"/>
        </w:tabs>
      </w:pPr>
      <w:hyperlink w:anchor="_Toc3040" w:history="1">
        <w:r>
          <w:rPr>
            <w:rFonts w:ascii="仿宋" w:eastAsia="仿宋" w:hAnsi="仿宋" w:cs="仿宋" w:hint="eastAsia"/>
            <w:lang w:eastAsia="zh-CN"/>
          </w:rPr>
          <w:t>(四)、地质灾害影响分析</w:t>
        </w:r>
        <w:r>
          <w:tab/>
        </w:r>
        <w:r>
          <w:fldChar w:fldCharType="begin"/>
        </w:r>
        <w:r>
          <w:instrText xml:space="preserve"> PAGEREF _Toc3040 \h </w:instrText>
        </w:r>
        <w:r>
          <w:fldChar w:fldCharType="separate"/>
        </w:r>
        <w:r>
          <w:t>34</w:t>
        </w:r>
        <w:r>
          <w:fldChar w:fldCharType="end"/>
        </w:r>
      </w:hyperlink>
    </w:p>
    <w:p>
      <w:pPr>
        <w:pStyle w:val="TOC2"/>
        <w:tabs>
          <w:tab w:val="right" w:leader="dot" w:pos="8306"/>
        </w:tabs>
      </w:pPr>
      <w:hyperlink w:anchor="_Toc29988" w:history="1">
        <w:r>
          <w:rPr>
            <w:rFonts w:ascii="仿宋" w:eastAsia="仿宋" w:hAnsi="仿宋" w:cs="仿宋" w:hint="eastAsia"/>
            <w:lang w:eastAsia="zh-CN"/>
          </w:rPr>
          <w:t>(五)、特殊环境影响</w:t>
        </w:r>
        <w:r>
          <w:tab/>
        </w:r>
        <w:r>
          <w:fldChar w:fldCharType="begin"/>
        </w:r>
        <w:r>
          <w:instrText xml:space="preserve"> PAGEREF _Toc29988 \h </w:instrText>
        </w:r>
        <w:r>
          <w:fldChar w:fldCharType="separate"/>
        </w:r>
        <w:r>
          <w:t>36</w:t>
        </w:r>
        <w:r>
          <w:fldChar w:fldCharType="end"/>
        </w:r>
      </w:hyperlink>
    </w:p>
    <w:p>
      <w:pPr>
        <w:pStyle w:val="TOC1"/>
        <w:tabs>
          <w:tab w:val="right" w:leader="dot" w:pos="8306"/>
        </w:tabs>
      </w:pPr>
      <w:hyperlink w:anchor="_Toc12637" w:history="1">
        <w:r>
          <w:rPr>
            <w:rFonts w:ascii="仿宋" w:eastAsia="仿宋" w:hAnsi="仿宋" w:cs="仿宋" w:hint="eastAsia"/>
            <w:lang w:eastAsia="zh-CN"/>
          </w:rPr>
          <w:t>六、社会影响分析</w:t>
        </w:r>
        <w:r>
          <w:tab/>
        </w:r>
        <w:r>
          <w:fldChar w:fldCharType="begin"/>
        </w:r>
        <w:r>
          <w:instrText xml:space="preserve"> PAGEREF _Toc12637 \h </w:instrText>
        </w:r>
        <w:r>
          <w:fldChar w:fldCharType="separate"/>
        </w:r>
        <w:r>
          <w:t>37</w:t>
        </w:r>
        <w:r>
          <w:fldChar w:fldCharType="end"/>
        </w:r>
      </w:hyperlink>
    </w:p>
    <w:p>
      <w:pPr>
        <w:pStyle w:val="TOC2"/>
        <w:tabs>
          <w:tab w:val="right" w:leader="dot" w:pos="8306"/>
        </w:tabs>
      </w:pPr>
      <w:hyperlink w:anchor="_Toc20114" w:history="1">
        <w:r>
          <w:rPr>
            <w:rFonts w:ascii="仿宋" w:eastAsia="仿宋" w:hAnsi="仿宋" w:cs="仿宋" w:hint="eastAsia"/>
            <w:lang w:eastAsia="zh-CN"/>
          </w:rPr>
          <w:t>(一)、社会影响效果分析</w:t>
        </w:r>
        <w:r>
          <w:tab/>
        </w:r>
        <w:r>
          <w:fldChar w:fldCharType="begin"/>
        </w:r>
        <w:r>
          <w:instrText xml:space="preserve"> PAGEREF _Toc20114 \h </w:instrText>
        </w:r>
        <w:r>
          <w:fldChar w:fldCharType="separate"/>
        </w:r>
        <w:r>
          <w:t>37</w:t>
        </w:r>
        <w:r>
          <w:fldChar w:fldCharType="end"/>
        </w:r>
      </w:hyperlink>
    </w:p>
    <w:p>
      <w:pPr>
        <w:pStyle w:val="TOC2"/>
        <w:tabs>
          <w:tab w:val="right" w:leader="dot" w:pos="8306"/>
        </w:tabs>
      </w:pPr>
      <w:hyperlink w:anchor="_Toc4998" w:history="1">
        <w:r>
          <w:rPr>
            <w:rFonts w:ascii="仿宋" w:eastAsia="仿宋" w:hAnsi="仿宋" w:cs="仿宋" w:hint="eastAsia"/>
            <w:lang w:eastAsia="zh-CN"/>
          </w:rPr>
          <w:t>(二)、社会适应性分析</w:t>
        </w:r>
        <w:r>
          <w:tab/>
        </w:r>
        <w:r>
          <w:fldChar w:fldCharType="begin"/>
        </w:r>
        <w:r>
          <w:instrText xml:space="preserve"> PAGEREF _Toc4998 \h </w:instrText>
        </w:r>
        <w:r>
          <w:fldChar w:fldCharType="separate"/>
        </w:r>
        <w:r>
          <w:t>39</w:t>
        </w:r>
        <w:r>
          <w:fldChar w:fldCharType="end"/>
        </w:r>
      </w:hyperlink>
    </w:p>
    <w:p>
      <w:pPr>
        <w:pStyle w:val="TOC2"/>
        <w:tabs>
          <w:tab w:val="right" w:leader="dot" w:pos="8306"/>
        </w:tabs>
      </w:pPr>
      <w:hyperlink w:anchor="_Toc30817" w:history="1">
        <w:r>
          <w:rPr>
            <w:rFonts w:ascii="仿宋" w:eastAsia="仿宋" w:hAnsi="仿宋" w:cs="仿宋" w:hint="eastAsia"/>
            <w:lang w:eastAsia="zh-CN"/>
          </w:rPr>
          <w:t>(三)、社会风险及对策分析</w:t>
        </w:r>
        <w:r>
          <w:tab/>
        </w:r>
        <w:r>
          <w:fldChar w:fldCharType="begin"/>
        </w:r>
        <w:r>
          <w:instrText xml:space="preserve"> PAGEREF _Toc30817 \h </w:instrText>
        </w:r>
        <w:r>
          <w:fldChar w:fldCharType="separate"/>
        </w:r>
        <w:r>
          <w:t>41</w:t>
        </w:r>
        <w:r>
          <w:fldChar w:fldCharType="end"/>
        </w:r>
      </w:hyperlink>
    </w:p>
    <w:p>
      <w:pPr>
        <w:pStyle w:val="TOC1"/>
        <w:tabs>
          <w:tab w:val="right" w:leader="dot" w:pos="8306"/>
        </w:tabs>
      </w:pPr>
      <w:hyperlink w:anchor="_Toc21087" w:history="1">
        <w:r>
          <w:rPr>
            <w:rFonts w:ascii="仿宋" w:eastAsia="仿宋" w:hAnsi="仿宋" w:cs="仿宋" w:hint="eastAsia"/>
            <w:lang w:eastAsia="zh-CN"/>
          </w:rPr>
          <w:t>七、环境保护与治理方案</w:t>
        </w:r>
        <w:r>
          <w:tab/>
        </w:r>
        <w:r>
          <w:fldChar w:fldCharType="begin"/>
        </w:r>
        <w:r>
          <w:instrText xml:space="preserve"> PAGEREF _Toc21087 \h </w:instrText>
        </w:r>
        <w:r>
          <w:fldChar w:fldCharType="separate"/>
        </w:r>
        <w:r>
          <w:t>44</w:t>
        </w:r>
        <w:r>
          <w:fldChar w:fldCharType="end"/>
        </w:r>
      </w:hyperlink>
    </w:p>
    <w:p>
      <w:pPr>
        <w:pStyle w:val="TOC2"/>
        <w:tabs>
          <w:tab w:val="right" w:leader="dot" w:pos="8306"/>
        </w:tabs>
      </w:pPr>
      <w:hyperlink w:anchor="_Toc32676" w:history="1">
        <w:r>
          <w:rPr>
            <w:rFonts w:ascii="仿宋" w:eastAsia="仿宋" w:hAnsi="仿宋" w:cs="仿宋" w:hint="eastAsia"/>
            <w:lang w:eastAsia="zh-CN"/>
          </w:rPr>
          <w:t>(一)、项目环境影响评估</w:t>
        </w:r>
        <w:r>
          <w:tab/>
        </w:r>
        <w:r>
          <w:fldChar w:fldCharType="begin"/>
        </w:r>
        <w:r>
          <w:instrText xml:space="preserve"> PAGEREF _Toc32676 \h </w:instrText>
        </w:r>
        <w:r>
          <w:fldChar w:fldCharType="separate"/>
        </w:r>
        <w:r>
          <w:t>44</w:t>
        </w:r>
        <w:r>
          <w:fldChar w:fldCharType="end"/>
        </w:r>
      </w:hyperlink>
    </w:p>
    <w:p>
      <w:pPr>
        <w:pStyle w:val="TOC2"/>
        <w:tabs>
          <w:tab w:val="right" w:leader="dot" w:pos="8306"/>
        </w:tabs>
      </w:pPr>
      <w:hyperlink w:anchor="_Toc1865" w:history="1">
        <w:r>
          <w:rPr>
            <w:rFonts w:ascii="仿宋" w:eastAsia="仿宋" w:hAnsi="仿宋" w:cs="仿宋" w:hint="eastAsia"/>
            <w:lang w:eastAsia="zh-CN"/>
          </w:rPr>
          <w:t>(二)、环境保护措施与治理方案</w:t>
        </w:r>
        <w:r>
          <w:tab/>
        </w:r>
        <w:r>
          <w:fldChar w:fldCharType="begin"/>
        </w:r>
        <w:r>
          <w:instrText xml:space="preserve"> PAGEREF _Toc1865 \h </w:instrText>
        </w:r>
        <w:r>
          <w:fldChar w:fldCharType="separate"/>
        </w:r>
        <w:r>
          <w:t>45</w:t>
        </w:r>
        <w:r>
          <w:fldChar w:fldCharType="end"/>
        </w:r>
      </w:hyperlink>
    </w:p>
    <w:p>
      <w:pPr>
        <w:pStyle w:val="TOC1"/>
        <w:tabs>
          <w:tab w:val="right" w:leader="dot" w:pos="8306"/>
        </w:tabs>
      </w:pPr>
      <w:hyperlink w:anchor="_Toc15982" w:history="1">
        <w:r>
          <w:rPr>
            <w:rFonts w:ascii="仿宋" w:eastAsia="仿宋" w:hAnsi="仿宋" w:cs="仿宋" w:hint="eastAsia"/>
            <w:lang w:eastAsia="zh-CN"/>
          </w:rPr>
          <w:t>八、项目变更管理</w:t>
        </w:r>
        <w:r>
          <w:tab/>
        </w:r>
        <w:r>
          <w:fldChar w:fldCharType="begin"/>
        </w:r>
        <w:r>
          <w:instrText xml:space="preserve"> PAGEREF _Toc15982 \h </w:instrText>
        </w:r>
        <w:r>
          <w:fldChar w:fldCharType="separate"/>
        </w:r>
        <w:r>
          <w:t>45</w:t>
        </w:r>
        <w:r>
          <w:fldChar w:fldCharType="end"/>
        </w:r>
      </w:hyperlink>
    </w:p>
    <w:p>
      <w:pPr>
        <w:pStyle w:val="TOC2"/>
        <w:tabs>
          <w:tab w:val="right" w:leader="dot" w:pos="8306"/>
        </w:tabs>
      </w:pPr>
      <w:hyperlink w:anchor="_Toc31094" w:history="1">
        <w:r>
          <w:rPr>
            <w:rFonts w:ascii="仿宋" w:eastAsia="仿宋" w:hAnsi="仿宋" w:cs="仿宋" w:hint="eastAsia"/>
            <w:lang w:eastAsia="zh-CN"/>
          </w:rPr>
          <w:t>(一)、变更控制流程</w:t>
        </w:r>
        <w:r>
          <w:tab/>
        </w:r>
        <w:r>
          <w:fldChar w:fldCharType="begin"/>
        </w:r>
        <w:r>
          <w:instrText xml:space="preserve"> PAGEREF _Toc31094 \h </w:instrText>
        </w:r>
        <w:r>
          <w:fldChar w:fldCharType="separate"/>
        </w:r>
        <w:r>
          <w:t>45</w:t>
        </w:r>
        <w:r>
          <w:fldChar w:fldCharType="end"/>
        </w:r>
      </w:hyperlink>
    </w:p>
    <w:p>
      <w:pPr>
        <w:pStyle w:val="TOC2"/>
        <w:tabs>
          <w:tab w:val="right" w:leader="dot" w:pos="8306"/>
        </w:tabs>
      </w:pPr>
      <w:hyperlink w:anchor="_Toc1767" w:history="1">
        <w:r>
          <w:rPr>
            <w:rFonts w:ascii="仿宋" w:eastAsia="仿宋" w:hAnsi="仿宋" w:cs="仿宋" w:hint="eastAsia"/>
            <w:lang w:eastAsia="zh-CN"/>
          </w:rPr>
          <w:t>(二)、影响评估与处理</w:t>
        </w:r>
        <w:r>
          <w:tab/>
        </w:r>
        <w:r>
          <w:fldChar w:fldCharType="begin"/>
        </w:r>
        <w:r>
          <w:instrText xml:space="preserve"> PAGEREF _Toc1767 \h </w:instrText>
        </w:r>
        <w:r>
          <w:fldChar w:fldCharType="separate"/>
        </w:r>
        <w:r>
          <w:t>46</w:t>
        </w:r>
        <w:r>
          <w:fldChar w:fldCharType="end"/>
        </w:r>
      </w:hyperlink>
    </w:p>
    <w:p>
      <w:pPr>
        <w:pStyle w:val="TOC2"/>
        <w:tabs>
          <w:tab w:val="right" w:leader="dot" w:pos="8306"/>
        </w:tabs>
      </w:pPr>
      <w:hyperlink w:anchor="_Toc17191" w:history="1">
        <w:r>
          <w:rPr>
            <w:rFonts w:ascii="仿宋" w:eastAsia="仿宋" w:hAnsi="仿宋" w:cs="仿宋" w:hint="eastAsia"/>
            <w:lang w:eastAsia="zh-CN"/>
          </w:rPr>
          <w:t>(三)、变更记录与追踪</w:t>
        </w:r>
        <w:r>
          <w:tab/>
        </w:r>
        <w:r>
          <w:fldChar w:fldCharType="begin"/>
        </w:r>
        <w:r>
          <w:instrText xml:space="preserve"> PAGEREF _Toc17191 \h </w:instrText>
        </w:r>
        <w:r>
          <w:fldChar w:fldCharType="separate"/>
        </w:r>
        <w:r>
          <w:t>48</w:t>
        </w:r>
        <w:r>
          <w:fldChar w:fldCharType="end"/>
        </w:r>
      </w:hyperlink>
    </w:p>
    <w:p>
      <w:pPr>
        <w:pStyle w:val="TOC2"/>
        <w:tabs>
          <w:tab w:val="right" w:leader="dot" w:pos="8306"/>
        </w:tabs>
      </w:pPr>
      <w:hyperlink w:anchor="_Toc16419" w:history="1">
        <w:r>
          <w:rPr>
            <w:rFonts w:ascii="仿宋" w:eastAsia="仿宋" w:hAnsi="仿宋" w:cs="仿宋" w:hint="eastAsia"/>
            <w:lang w:eastAsia="zh-CN"/>
          </w:rPr>
          <w:t>(四)、变更管理策略</w:t>
        </w:r>
        <w:r>
          <w:tab/>
        </w:r>
        <w:r>
          <w:fldChar w:fldCharType="begin"/>
        </w:r>
        <w:r>
          <w:instrText xml:space="preserve"> PAGEREF _Toc16419 \h </w:instrText>
        </w:r>
        <w:r>
          <w:fldChar w:fldCharType="separate"/>
        </w:r>
        <w:r>
          <w:t>49</w:t>
        </w:r>
        <w:r>
          <w:fldChar w:fldCharType="end"/>
        </w:r>
      </w:hyperlink>
    </w:p>
    <w:p>
      <w:pPr>
        <w:pStyle w:val="TOC1"/>
        <w:tabs>
          <w:tab w:val="right" w:leader="dot" w:pos="8306"/>
        </w:tabs>
      </w:pPr>
      <w:hyperlink w:anchor="_Toc21928" w:history="1">
        <w:r>
          <w:rPr>
            <w:rFonts w:ascii="仿宋" w:eastAsia="仿宋" w:hAnsi="仿宋" w:cs="仿宋" w:hint="eastAsia"/>
            <w:lang w:eastAsia="zh-CN"/>
          </w:rPr>
          <w:t>九、客户关系管理与市场拓展</w:t>
        </w:r>
        <w:r>
          <w:tab/>
        </w:r>
        <w:r>
          <w:fldChar w:fldCharType="begin"/>
        </w:r>
        <w:r>
          <w:instrText xml:space="preserve"> PAGEREF _Toc21928 \h </w:instrText>
        </w:r>
        <w:r>
          <w:fldChar w:fldCharType="separate"/>
        </w:r>
        <w:r>
          <w:t>51</w:t>
        </w:r>
        <w:r>
          <w:fldChar w:fldCharType="end"/>
        </w:r>
      </w:hyperlink>
    </w:p>
    <w:p>
      <w:pPr>
        <w:pStyle w:val="TOC2"/>
        <w:tabs>
          <w:tab w:val="right" w:leader="dot" w:pos="8306"/>
        </w:tabs>
      </w:pPr>
      <w:hyperlink w:anchor="_Toc19100" w:history="1">
        <w:r>
          <w:rPr>
            <w:rFonts w:ascii="仿宋" w:eastAsia="仿宋" w:hAnsi="仿宋" w:cs="仿宋" w:hint="eastAsia"/>
            <w:lang w:eastAsia="zh-CN"/>
          </w:rPr>
          <w:t>(一)、客户关系管理策略</w:t>
        </w:r>
        <w:r>
          <w:tab/>
        </w:r>
        <w:r>
          <w:fldChar w:fldCharType="begin"/>
        </w:r>
        <w:r>
          <w:instrText xml:space="preserve"> PAGEREF _Toc19100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36" w:history="1">
        <w:r>
          <w:rPr>
            <w:rFonts w:ascii="仿宋" w:eastAsia="仿宋" w:hAnsi="仿宋" w:cs="仿宋" w:hint="eastAsia"/>
            <w:lang w:eastAsia="zh-CN"/>
          </w:rPr>
          <w:t>(二)、市场拓展方案</w:t>
        </w:r>
        <w:r>
          <w:tab/>
        </w:r>
        <w:r>
          <w:fldChar w:fldCharType="begin"/>
        </w:r>
        <w:r>
          <w:instrText xml:space="preserve"> PAGEREF _Toc31336 \h </w:instrText>
        </w:r>
        <w:r>
          <w:fldChar w:fldCharType="separate"/>
        </w:r>
        <w:r>
          <w:t>52</w:t>
        </w:r>
        <w:r>
          <w:fldChar w:fldCharType="end"/>
        </w:r>
      </w:hyperlink>
    </w:p>
    <w:p>
      <w:pPr>
        <w:pStyle w:val="TOC1"/>
        <w:tabs>
          <w:tab w:val="right" w:leader="dot" w:pos="8306"/>
        </w:tabs>
      </w:pPr>
      <w:hyperlink w:anchor="_Toc29046" w:history="1">
        <w:r>
          <w:rPr>
            <w:rFonts w:ascii="仿宋" w:eastAsia="仿宋" w:hAnsi="仿宋" w:cs="仿宋" w:hint="eastAsia"/>
            <w:lang w:eastAsia="zh-CN"/>
          </w:rPr>
          <w:t>十、安全与应急管理</w:t>
        </w:r>
        <w:r>
          <w:tab/>
        </w:r>
        <w:r>
          <w:fldChar w:fldCharType="begin"/>
        </w:r>
        <w:r>
          <w:instrText xml:space="preserve"> PAGEREF _Toc29046 \h </w:instrText>
        </w:r>
        <w:r>
          <w:fldChar w:fldCharType="separate"/>
        </w:r>
        <w:r>
          <w:t>53</w:t>
        </w:r>
        <w:r>
          <w:fldChar w:fldCharType="end"/>
        </w:r>
      </w:hyperlink>
    </w:p>
    <w:p>
      <w:pPr>
        <w:pStyle w:val="TOC2"/>
        <w:tabs>
          <w:tab w:val="right" w:leader="dot" w:pos="8306"/>
        </w:tabs>
      </w:pPr>
      <w:hyperlink w:anchor="_Toc8614" w:history="1">
        <w:r>
          <w:rPr>
            <w:rFonts w:ascii="仿宋" w:eastAsia="仿宋" w:hAnsi="仿宋" w:cs="仿宋" w:hint="eastAsia"/>
            <w:lang w:eastAsia="zh-CN"/>
          </w:rPr>
          <w:t>(一)、安全生产管理</w:t>
        </w:r>
        <w:r>
          <w:tab/>
        </w:r>
        <w:r>
          <w:fldChar w:fldCharType="begin"/>
        </w:r>
        <w:r>
          <w:instrText xml:space="preserve"> PAGEREF _Toc8614 \h </w:instrText>
        </w:r>
        <w:r>
          <w:fldChar w:fldCharType="separate"/>
        </w:r>
        <w:r>
          <w:t>53</w:t>
        </w:r>
        <w:r>
          <w:fldChar w:fldCharType="end"/>
        </w:r>
      </w:hyperlink>
    </w:p>
    <w:p>
      <w:pPr>
        <w:pStyle w:val="TOC2"/>
        <w:tabs>
          <w:tab w:val="right" w:leader="dot" w:pos="8306"/>
        </w:tabs>
      </w:pPr>
      <w:hyperlink w:anchor="_Toc5884" w:history="1">
        <w:r>
          <w:rPr>
            <w:rFonts w:ascii="仿宋" w:eastAsia="仿宋" w:hAnsi="仿宋" w:cs="仿宋" w:hint="eastAsia"/>
            <w:lang w:eastAsia="zh-CN"/>
          </w:rPr>
          <w:t>(二)、应急预案与响应</w:t>
        </w:r>
        <w:r>
          <w:tab/>
        </w:r>
        <w:r>
          <w:fldChar w:fldCharType="begin"/>
        </w:r>
        <w:r>
          <w:instrText xml:space="preserve"> PAGEREF _Toc5884 \h </w:instrText>
        </w:r>
        <w:r>
          <w:fldChar w:fldCharType="separate"/>
        </w:r>
        <w:r>
          <w:t>55</w:t>
        </w:r>
        <w:r>
          <w:fldChar w:fldCharType="end"/>
        </w:r>
      </w:hyperlink>
    </w:p>
    <w:p>
      <w:pPr>
        <w:pStyle w:val="TOC1"/>
        <w:tabs>
          <w:tab w:val="right" w:leader="dot" w:pos="8306"/>
        </w:tabs>
      </w:pPr>
      <w:hyperlink w:anchor="_Toc4984" w:history="1">
        <w:r>
          <w:rPr>
            <w:rFonts w:ascii="仿宋" w:eastAsia="仿宋" w:hAnsi="仿宋" w:cs="仿宋" w:hint="eastAsia"/>
            <w:lang w:eastAsia="zh-CN"/>
          </w:rPr>
          <w:t>十一、项目实施与管理方案</w:t>
        </w:r>
        <w:r>
          <w:tab/>
        </w:r>
        <w:r>
          <w:fldChar w:fldCharType="begin"/>
        </w:r>
        <w:r>
          <w:instrText xml:space="preserve"> PAGEREF _Toc4984 \h </w:instrText>
        </w:r>
        <w:r>
          <w:fldChar w:fldCharType="separate"/>
        </w:r>
        <w:r>
          <w:t>57</w:t>
        </w:r>
        <w:r>
          <w:fldChar w:fldCharType="end"/>
        </w:r>
      </w:hyperlink>
    </w:p>
    <w:p>
      <w:pPr>
        <w:pStyle w:val="TOC2"/>
        <w:tabs>
          <w:tab w:val="right" w:leader="dot" w:pos="8306"/>
        </w:tabs>
      </w:pPr>
      <w:hyperlink w:anchor="_Toc32250" w:history="1">
        <w:r>
          <w:rPr>
            <w:rFonts w:ascii="仿宋" w:eastAsia="仿宋" w:hAnsi="仿宋" w:cs="仿宋" w:hint="eastAsia"/>
            <w:lang w:eastAsia="zh-CN"/>
          </w:rPr>
          <w:t>(一)、项目实施计划</w:t>
        </w:r>
        <w:r>
          <w:tab/>
        </w:r>
        <w:r>
          <w:fldChar w:fldCharType="begin"/>
        </w:r>
        <w:r>
          <w:instrText xml:space="preserve"> PAGEREF _Toc32250 \h </w:instrText>
        </w:r>
        <w:r>
          <w:fldChar w:fldCharType="separate"/>
        </w:r>
        <w:r>
          <w:t>57</w:t>
        </w:r>
        <w:r>
          <w:fldChar w:fldCharType="end"/>
        </w:r>
      </w:hyperlink>
    </w:p>
    <w:p>
      <w:pPr>
        <w:pStyle w:val="TOC2"/>
        <w:tabs>
          <w:tab w:val="right" w:leader="dot" w:pos="8306"/>
        </w:tabs>
      </w:pPr>
      <w:hyperlink w:anchor="_Toc32326" w:history="1">
        <w:r>
          <w:rPr>
            <w:rFonts w:ascii="仿宋" w:eastAsia="仿宋" w:hAnsi="仿宋" w:cs="仿宋" w:hint="eastAsia"/>
            <w:lang w:eastAsia="zh-CN"/>
          </w:rPr>
          <w:t>(二)、项目组织机构与职责</w:t>
        </w:r>
        <w:r>
          <w:tab/>
        </w:r>
        <w:r>
          <w:fldChar w:fldCharType="begin"/>
        </w:r>
        <w:r>
          <w:instrText xml:space="preserve"> PAGEREF _Toc32326 \h </w:instrText>
        </w:r>
        <w:r>
          <w:fldChar w:fldCharType="separate"/>
        </w:r>
        <w:r>
          <w:t>58</w:t>
        </w:r>
        <w:r>
          <w:fldChar w:fldCharType="end"/>
        </w:r>
      </w:hyperlink>
    </w:p>
    <w:p>
      <w:pPr>
        <w:pStyle w:val="TOC2"/>
        <w:tabs>
          <w:tab w:val="right" w:leader="dot" w:pos="8306"/>
        </w:tabs>
      </w:pPr>
      <w:hyperlink w:anchor="_Toc24280" w:history="1">
        <w:r>
          <w:rPr>
            <w:rFonts w:ascii="仿宋" w:eastAsia="仿宋" w:hAnsi="仿宋" w:cs="仿宋" w:hint="eastAsia"/>
            <w:lang w:eastAsia="zh-CN"/>
          </w:rPr>
          <w:t>(三)、项目管理与监控体系</w:t>
        </w:r>
        <w:r>
          <w:tab/>
        </w:r>
        <w:r>
          <w:fldChar w:fldCharType="begin"/>
        </w:r>
        <w:r>
          <w:instrText xml:space="preserve"> PAGEREF _Toc24280 \h </w:instrText>
        </w:r>
        <w:r>
          <w:fldChar w:fldCharType="separate"/>
        </w:r>
        <w:r>
          <w:t>61</w:t>
        </w:r>
        <w:r>
          <w:fldChar w:fldCharType="end"/>
        </w:r>
      </w:hyperlink>
    </w:p>
    <w:p>
      <w:pPr>
        <w:pStyle w:val="TOC1"/>
        <w:tabs>
          <w:tab w:val="right" w:leader="dot" w:pos="8306"/>
        </w:tabs>
      </w:pPr>
      <w:hyperlink w:anchor="_Toc30194" w:history="1">
        <w:r>
          <w:rPr>
            <w:rFonts w:ascii="仿宋" w:eastAsia="仿宋" w:hAnsi="仿宋" w:cs="仿宋" w:hint="eastAsia"/>
            <w:lang w:eastAsia="zh-CN"/>
          </w:rPr>
          <w:t>十二、经济效益与社会效益优化</w:t>
        </w:r>
        <w:r>
          <w:tab/>
        </w:r>
        <w:r>
          <w:fldChar w:fldCharType="begin"/>
        </w:r>
        <w:r>
          <w:instrText xml:space="preserve"> PAGEREF _Toc30194 \h </w:instrText>
        </w:r>
        <w:r>
          <w:fldChar w:fldCharType="separate"/>
        </w:r>
        <w:r>
          <w:t>62</w:t>
        </w:r>
        <w:r>
          <w:fldChar w:fldCharType="end"/>
        </w:r>
      </w:hyperlink>
    </w:p>
    <w:p>
      <w:pPr>
        <w:pStyle w:val="TOC2"/>
        <w:tabs>
          <w:tab w:val="right" w:leader="dot" w:pos="8306"/>
        </w:tabs>
      </w:pPr>
      <w:hyperlink w:anchor="_Toc11942" w:history="1">
        <w:r>
          <w:rPr>
            <w:rFonts w:ascii="仿宋" w:eastAsia="仿宋" w:hAnsi="仿宋" w:cs="仿宋" w:hint="eastAsia"/>
            <w:lang w:eastAsia="zh-CN"/>
          </w:rPr>
          <w:t>(一)、经济效益提升策略</w:t>
        </w:r>
        <w:r>
          <w:tab/>
        </w:r>
        <w:r>
          <w:fldChar w:fldCharType="begin"/>
        </w:r>
        <w:r>
          <w:instrText xml:space="preserve"> PAGEREF _Toc11942 \h </w:instrText>
        </w:r>
        <w:r>
          <w:fldChar w:fldCharType="separate"/>
        </w:r>
        <w:r>
          <w:t>62</w:t>
        </w:r>
        <w:r>
          <w:fldChar w:fldCharType="end"/>
        </w:r>
      </w:hyperlink>
    </w:p>
    <w:p>
      <w:pPr>
        <w:pStyle w:val="TOC2"/>
        <w:tabs>
          <w:tab w:val="right" w:leader="dot" w:pos="8306"/>
        </w:tabs>
      </w:pPr>
      <w:hyperlink w:anchor="_Toc20787" w:history="1">
        <w:r>
          <w:rPr>
            <w:rFonts w:ascii="仿宋" w:eastAsia="仿宋" w:hAnsi="仿宋" w:cs="仿宋" w:hint="eastAsia"/>
            <w:lang w:eastAsia="zh-CN"/>
          </w:rPr>
          <w:t>(二)、社会效益增强方案</w:t>
        </w:r>
        <w:r>
          <w:tab/>
        </w:r>
        <w:r>
          <w:fldChar w:fldCharType="begin"/>
        </w:r>
        <w:r>
          <w:instrText xml:space="preserve"> PAGEREF _Toc20787 \h </w:instrText>
        </w:r>
        <w:r>
          <w:fldChar w:fldCharType="separate"/>
        </w:r>
        <w:r>
          <w:t>63</w:t>
        </w:r>
        <w:r>
          <w:fldChar w:fldCharType="end"/>
        </w:r>
      </w:hyperlink>
    </w:p>
    <w:p>
      <w:pPr>
        <w:pStyle w:val="TOC1"/>
        <w:tabs>
          <w:tab w:val="right" w:leader="dot" w:pos="8306"/>
        </w:tabs>
      </w:pPr>
      <w:hyperlink w:anchor="_Toc28541" w:history="1">
        <w:r>
          <w:rPr>
            <w:rFonts w:ascii="仿宋" w:eastAsia="仿宋" w:hAnsi="仿宋" w:cs="仿宋" w:hint="eastAsia"/>
            <w:lang w:eastAsia="zh-CN"/>
          </w:rPr>
          <w:t>十三、法律法规与政策遵循</w:t>
        </w:r>
        <w:r>
          <w:tab/>
        </w:r>
        <w:r>
          <w:fldChar w:fldCharType="begin"/>
        </w:r>
        <w:r>
          <w:instrText xml:space="preserve"> PAGEREF _Toc28541 \h </w:instrText>
        </w:r>
        <w:r>
          <w:fldChar w:fldCharType="separate"/>
        </w:r>
        <w:r>
          <w:t>64</w:t>
        </w:r>
        <w:r>
          <w:fldChar w:fldCharType="end"/>
        </w:r>
      </w:hyperlink>
    </w:p>
    <w:p>
      <w:pPr>
        <w:pStyle w:val="TOC2"/>
        <w:tabs>
          <w:tab w:val="right" w:leader="dot" w:pos="8306"/>
        </w:tabs>
      </w:pPr>
      <w:hyperlink w:anchor="_Toc32509" w:history="1">
        <w:r>
          <w:rPr>
            <w:rFonts w:ascii="仿宋" w:eastAsia="仿宋" w:hAnsi="仿宋" w:cs="仿宋" w:hint="eastAsia"/>
            <w:lang w:eastAsia="zh-CN"/>
          </w:rPr>
          <w:t>(一)、法律法规遵守</w:t>
        </w:r>
        <w:r>
          <w:tab/>
        </w:r>
        <w:r>
          <w:fldChar w:fldCharType="begin"/>
        </w:r>
        <w:r>
          <w:instrText xml:space="preserve"> PAGEREF _Toc32509 \h </w:instrText>
        </w:r>
        <w:r>
          <w:fldChar w:fldCharType="separate"/>
        </w:r>
        <w:r>
          <w:t>64</w:t>
        </w:r>
        <w:r>
          <w:fldChar w:fldCharType="end"/>
        </w:r>
      </w:hyperlink>
    </w:p>
    <w:p>
      <w:pPr>
        <w:pStyle w:val="TOC2"/>
        <w:tabs>
          <w:tab w:val="right" w:leader="dot" w:pos="8306"/>
        </w:tabs>
      </w:pPr>
      <w:hyperlink w:anchor="_Toc23768" w:history="1">
        <w:r>
          <w:rPr>
            <w:rFonts w:ascii="仿宋" w:eastAsia="仿宋" w:hAnsi="仿宋" w:cs="仿宋" w:hint="eastAsia"/>
            <w:lang w:eastAsia="zh-CN"/>
          </w:rPr>
          <w:t>(二)、政策导向与利用</w:t>
        </w:r>
        <w:r>
          <w:tab/>
        </w:r>
        <w:r>
          <w:fldChar w:fldCharType="begin"/>
        </w:r>
        <w:r>
          <w:instrText xml:space="preserve"> PAGEREF _Toc23768 \h </w:instrText>
        </w:r>
        <w:r>
          <w:fldChar w:fldCharType="separate"/>
        </w:r>
        <w:r>
          <w:t>65</w:t>
        </w:r>
        <w:r>
          <w:fldChar w:fldCharType="end"/>
        </w:r>
      </w:hyperlink>
    </w:p>
    <w:p>
      <w:pPr>
        <w:pStyle w:val="TOC1"/>
        <w:tabs>
          <w:tab w:val="right" w:leader="dot" w:pos="8306"/>
        </w:tabs>
      </w:pPr>
      <w:hyperlink w:anchor="_Toc31715" w:history="1">
        <w:r>
          <w:rPr>
            <w:rFonts w:ascii="仿宋" w:eastAsia="仿宋" w:hAnsi="仿宋" w:cs="仿宋" w:hint="eastAsia"/>
            <w:lang w:eastAsia="zh-CN"/>
          </w:rPr>
          <w:t>十四、企业合规与伦理</w:t>
        </w:r>
        <w:r>
          <w:tab/>
        </w:r>
        <w:r>
          <w:fldChar w:fldCharType="begin"/>
        </w:r>
        <w:r>
          <w:instrText xml:space="preserve"> PAGEREF _Toc31715 \h </w:instrText>
        </w:r>
        <w:r>
          <w:fldChar w:fldCharType="separate"/>
        </w:r>
        <w:r>
          <w:t>66</w:t>
        </w:r>
        <w:r>
          <w:fldChar w:fldCharType="end"/>
        </w:r>
      </w:hyperlink>
    </w:p>
    <w:p>
      <w:pPr>
        <w:pStyle w:val="TOC2"/>
        <w:tabs>
          <w:tab w:val="right" w:leader="dot" w:pos="8306"/>
        </w:tabs>
      </w:pPr>
      <w:hyperlink w:anchor="_Toc7130" w:history="1">
        <w:r>
          <w:rPr>
            <w:rFonts w:ascii="仿宋" w:eastAsia="仿宋" w:hAnsi="仿宋" w:cs="仿宋" w:hint="eastAsia"/>
            <w:lang w:eastAsia="zh-CN"/>
          </w:rPr>
          <w:t>(一)、合规政策与程序</w:t>
        </w:r>
        <w:r>
          <w:tab/>
        </w:r>
        <w:r>
          <w:fldChar w:fldCharType="begin"/>
        </w:r>
        <w:r>
          <w:instrText xml:space="preserve"> PAGEREF _Toc7130 \h </w:instrText>
        </w:r>
        <w:r>
          <w:fldChar w:fldCharType="separate"/>
        </w:r>
        <w:r>
          <w:t>66</w:t>
        </w:r>
        <w:r>
          <w:fldChar w:fldCharType="end"/>
        </w:r>
      </w:hyperlink>
    </w:p>
    <w:p>
      <w:pPr>
        <w:pStyle w:val="TOC2"/>
        <w:tabs>
          <w:tab w:val="right" w:leader="dot" w:pos="8306"/>
        </w:tabs>
      </w:pPr>
      <w:hyperlink w:anchor="_Toc4059" w:history="1">
        <w:r>
          <w:rPr>
            <w:rFonts w:ascii="仿宋" w:eastAsia="仿宋" w:hAnsi="仿宋" w:cs="仿宋" w:hint="eastAsia"/>
            <w:lang w:eastAsia="zh-CN"/>
          </w:rPr>
          <w:t>(二)、伦理规范与培训</w:t>
        </w:r>
        <w:r>
          <w:tab/>
        </w:r>
        <w:r>
          <w:fldChar w:fldCharType="begin"/>
        </w:r>
        <w:r>
          <w:instrText xml:space="preserve"> PAGEREF _Toc4059 \h </w:instrText>
        </w:r>
        <w:r>
          <w:fldChar w:fldCharType="separate"/>
        </w:r>
        <w:r>
          <w:t>68</w:t>
        </w:r>
        <w:r>
          <w:fldChar w:fldCharType="end"/>
        </w:r>
      </w:hyperlink>
    </w:p>
    <w:p>
      <w:pPr>
        <w:pStyle w:val="TOC2"/>
        <w:tabs>
          <w:tab w:val="right" w:leader="dot" w:pos="8306"/>
        </w:tabs>
      </w:pPr>
      <w:hyperlink w:anchor="_Toc5785" w:history="1">
        <w:r>
          <w:rPr>
            <w:rFonts w:ascii="仿宋" w:eastAsia="仿宋" w:hAnsi="仿宋" w:cs="仿宋" w:hint="eastAsia"/>
            <w:lang w:eastAsia="zh-CN"/>
          </w:rPr>
          <w:t>(三)、合规风险评估</w:t>
        </w:r>
        <w:r>
          <w:tab/>
        </w:r>
        <w:r>
          <w:fldChar w:fldCharType="begin"/>
        </w:r>
        <w:r>
          <w:instrText xml:space="preserve"> PAGEREF _Toc5785 \h </w:instrText>
        </w:r>
        <w:r>
          <w:fldChar w:fldCharType="separate"/>
        </w:r>
        <w:r>
          <w:t>68</w:t>
        </w:r>
        <w:r>
          <w:fldChar w:fldCharType="end"/>
        </w:r>
      </w:hyperlink>
    </w:p>
    <w:p>
      <w:pPr>
        <w:pStyle w:val="TOC2"/>
        <w:tabs>
          <w:tab w:val="right" w:leader="dot" w:pos="8306"/>
        </w:tabs>
      </w:pPr>
      <w:hyperlink w:anchor="_Toc32458" w:history="1">
        <w:r>
          <w:rPr>
            <w:rFonts w:ascii="仿宋" w:eastAsia="仿宋" w:hAnsi="仿宋" w:cs="仿宋" w:hint="eastAsia"/>
            <w:lang w:eastAsia="zh-CN"/>
          </w:rPr>
          <w:t>(四)、合规监督与执行</w:t>
        </w:r>
        <w:r>
          <w:tab/>
        </w:r>
        <w:r>
          <w:fldChar w:fldCharType="begin"/>
        </w:r>
        <w:r>
          <w:instrText xml:space="preserve"> PAGEREF _Toc32458 \h </w:instrText>
        </w:r>
        <w:r>
          <w:fldChar w:fldCharType="separate"/>
        </w:r>
        <w:r>
          <w:t>70</w:t>
        </w:r>
        <w:r>
          <w:fldChar w:fldCharType="end"/>
        </w:r>
      </w:hyperlink>
    </w:p>
    <w:p>
      <w:pPr>
        <w:pStyle w:val="TOC1"/>
        <w:tabs>
          <w:tab w:val="right" w:leader="dot" w:pos="8306"/>
        </w:tabs>
      </w:pPr>
      <w:hyperlink w:anchor="_Toc8933" w:history="1">
        <w:r>
          <w:rPr>
            <w:rFonts w:ascii="仿宋" w:eastAsia="仿宋" w:hAnsi="仿宋" w:cs="仿宋" w:hint="eastAsia"/>
            <w:lang w:eastAsia="zh-CN"/>
          </w:rPr>
          <w:t>十五、人力资源管理与开发</w:t>
        </w:r>
        <w:r>
          <w:tab/>
        </w:r>
        <w:r>
          <w:fldChar w:fldCharType="begin"/>
        </w:r>
        <w:r>
          <w:instrText xml:space="preserve"> PAGEREF _Toc8933 \h </w:instrText>
        </w:r>
        <w:r>
          <w:fldChar w:fldCharType="separate"/>
        </w:r>
        <w:r>
          <w:t>70</w:t>
        </w:r>
        <w:r>
          <w:fldChar w:fldCharType="end"/>
        </w:r>
      </w:hyperlink>
    </w:p>
    <w:p>
      <w:pPr>
        <w:pStyle w:val="TOC2"/>
        <w:tabs>
          <w:tab w:val="right" w:leader="dot" w:pos="8306"/>
        </w:tabs>
      </w:pPr>
      <w:hyperlink w:anchor="_Toc27327" w:history="1">
        <w:r>
          <w:rPr>
            <w:rFonts w:ascii="仿宋" w:eastAsia="仿宋" w:hAnsi="仿宋" w:cs="仿宋" w:hint="eastAsia"/>
            <w:lang w:eastAsia="zh-CN"/>
          </w:rPr>
          <w:t>(一)、人力资源规划</w:t>
        </w:r>
        <w:r>
          <w:tab/>
        </w:r>
        <w:r>
          <w:fldChar w:fldCharType="begin"/>
        </w:r>
        <w:r>
          <w:instrText xml:space="preserve"> PAGEREF _Toc27327 \h </w:instrText>
        </w:r>
        <w:r>
          <w:fldChar w:fldCharType="separate"/>
        </w:r>
        <w:r>
          <w:t>70</w:t>
        </w:r>
        <w:r>
          <w:fldChar w:fldCharType="end"/>
        </w:r>
      </w:hyperlink>
    </w:p>
    <w:p>
      <w:pPr>
        <w:pStyle w:val="TOC2"/>
        <w:tabs>
          <w:tab w:val="right" w:leader="dot" w:pos="8306"/>
        </w:tabs>
      </w:pPr>
      <w:hyperlink w:anchor="_Toc22563" w:history="1">
        <w:r>
          <w:rPr>
            <w:rFonts w:ascii="仿宋" w:eastAsia="仿宋" w:hAnsi="仿宋" w:cs="仿宋" w:hint="eastAsia"/>
            <w:lang w:eastAsia="zh-CN"/>
          </w:rPr>
          <w:t>(二)、人力资源开发与培训</w:t>
        </w:r>
        <w:r>
          <w:tab/>
        </w:r>
        <w:r>
          <w:fldChar w:fldCharType="begin"/>
        </w:r>
        <w:r>
          <w:instrText xml:space="preserve"> PAGEREF _Toc22563 \h </w:instrText>
        </w:r>
        <w:r>
          <w:fldChar w:fldCharType="separate"/>
        </w:r>
        <w:r>
          <w:t>72</w:t>
        </w:r>
        <w:r>
          <w:fldChar w:fldCharType="end"/>
        </w:r>
      </w:hyperlink>
    </w:p>
    <w:p>
      <w:pPr>
        <w:pStyle w:val="TOC1"/>
        <w:tabs>
          <w:tab w:val="right" w:leader="dot" w:pos="8306"/>
        </w:tabs>
      </w:pPr>
      <w:hyperlink w:anchor="_Toc23758" w:history="1">
        <w:r>
          <w:rPr>
            <w:rFonts w:ascii="仿宋" w:eastAsia="仿宋" w:hAnsi="仿宋" w:cs="仿宋" w:hint="eastAsia"/>
            <w:lang w:eastAsia="zh-CN"/>
          </w:rPr>
          <w:t>十六、合作与交流机制建立</w:t>
        </w:r>
        <w:r>
          <w:tab/>
        </w:r>
        <w:r>
          <w:fldChar w:fldCharType="begin"/>
        </w:r>
        <w:r>
          <w:instrText xml:space="preserve"> PAGEREF _Toc23758 \h </w:instrText>
        </w:r>
        <w:r>
          <w:fldChar w:fldCharType="separate"/>
        </w:r>
        <w:r>
          <w:t>75</w:t>
        </w:r>
        <w:r>
          <w:fldChar w:fldCharType="end"/>
        </w:r>
      </w:hyperlink>
    </w:p>
    <w:p>
      <w:pPr>
        <w:pStyle w:val="TOC2"/>
        <w:tabs>
          <w:tab w:val="right" w:leader="dot" w:pos="8306"/>
        </w:tabs>
      </w:pPr>
      <w:hyperlink w:anchor="_Toc21818" w:history="1">
        <w:r>
          <w:rPr>
            <w:rFonts w:ascii="仿宋" w:eastAsia="仿宋" w:hAnsi="仿宋" w:cs="仿宋" w:hint="eastAsia"/>
            <w:lang w:eastAsia="zh-CN"/>
          </w:rPr>
          <w:t>(一)、合作伙伴选择与合作方式</w:t>
        </w:r>
        <w:r>
          <w:tab/>
        </w:r>
        <w:r>
          <w:fldChar w:fldCharType="begin"/>
        </w:r>
        <w:r>
          <w:instrText xml:space="preserve"> PAGEREF _Toc21818 \h </w:instrText>
        </w:r>
        <w:r>
          <w:fldChar w:fldCharType="separate"/>
        </w:r>
        <w:r>
          <w:t>75</w:t>
        </w:r>
        <w:r>
          <w:fldChar w:fldCharType="end"/>
        </w:r>
      </w:hyperlink>
    </w:p>
    <w:p>
      <w:pPr>
        <w:pStyle w:val="TOC2"/>
        <w:tabs>
          <w:tab w:val="right" w:leader="dot" w:pos="8306"/>
        </w:tabs>
      </w:pPr>
      <w:hyperlink w:anchor="_Toc20959" w:history="1">
        <w:r>
          <w:rPr>
            <w:rFonts w:ascii="仿宋" w:eastAsia="仿宋" w:hAnsi="仿宋" w:cs="仿宋" w:hint="eastAsia"/>
            <w:lang w:eastAsia="zh-CN"/>
          </w:rPr>
          <w:t>(二)、交流与合作平台搭建</w:t>
        </w:r>
        <w:r>
          <w:tab/>
        </w:r>
        <w:r>
          <w:fldChar w:fldCharType="begin"/>
        </w:r>
        <w:r>
          <w:instrText xml:space="preserve"> PAGEREF _Toc20959 \h </w:instrText>
        </w:r>
        <w:r>
          <w:fldChar w:fldCharType="separate"/>
        </w:r>
        <w:r>
          <w:t>76</w:t>
        </w:r>
        <w:r>
          <w:fldChar w:fldCharType="end"/>
        </w:r>
      </w:hyperlink>
    </w:p>
    <w:p>
      <w:pPr>
        <w:pStyle w:val="TOC1"/>
        <w:tabs>
          <w:tab w:val="right" w:leader="dot" w:pos="8306"/>
        </w:tabs>
      </w:pPr>
      <w:hyperlink w:anchor="_Toc32417" w:history="1">
        <w:r>
          <w:rPr>
            <w:rFonts w:ascii="仿宋" w:eastAsia="仿宋" w:hAnsi="仿宋" w:cs="仿宋" w:hint="eastAsia"/>
            <w:lang w:eastAsia="zh-CN"/>
          </w:rPr>
          <w:t>十七、创新驱动与持续发展</w:t>
        </w:r>
        <w:r>
          <w:tab/>
        </w:r>
        <w:r>
          <w:fldChar w:fldCharType="begin"/>
        </w:r>
        <w:r>
          <w:instrText xml:space="preserve"> PAGEREF _Toc32417 \h </w:instrText>
        </w:r>
        <w:r>
          <w:fldChar w:fldCharType="separate"/>
        </w:r>
        <w:r>
          <w:t>78</w:t>
        </w:r>
        <w:r>
          <w:fldChar w:fldCharType="end"/>
        </w:r>
      </w:hyperlink>
    </w:p>
    <w:p>
      <w:pPr>
        <w:pStyle w:val="TOC2"/>
        <w:tabs>
          <w:tab w:val="right" w:leader="dot" w:pos="8306"/>
        </w:tabs>
      </w:pPr>
      <w:hyperlink w:anchor="_Toc21242" w:history="1">
        <w:r>
          <w:rPr>
            <w:rFonts w:ascii="仿宋" w:eastAsia="仿宋" w:hAnsi="仿宋" w:cs="仿宋" w:hint="eastAsia"/>
            <w:lang w:eastAsia="zh-CN"/>
          </w:rPr>
          <w:t>(一)、创新驱动战略实施</w:t>
        </w:r>
        <w:r>
          <w:tab/>
        </w:r>
        <w:r>
          <w:fldChar w:fldCharType="begin"/>
        </w:r>
        <w:r>
          <w:instrText xml:space="preserve"> PAGEREF _Toc21242 \h </w:instrText>
        </w:r>
        <w:r>
          <w:fldChar w:fldCharType="separate"/>
        </w:r>
        <w:r>
          <w:t>78</w:t>
        </w:r>
        <w:r>
          <w:fldChar w:fldCharType="end"/>
        </w:r>
      </w:hyperlink>
    </w:p>
    <w:p>
      <w:pPr>
        <w:pStyle w:val="TOC2"/>
        <w:tabs>
          <w:tab w:val="right" w:leader="dot" w:pos="8306"/>
        </w:tabs>
      </w:pPr>
      <w:hyperlink w:anchor="_Toc15877" w:history="1">
        <w:r>
          <w:rPr>
            <w:rFonts w:ascii="仿宋" w:eastAsia="仿宋" w:hAnsi="仿宋" w:cs="仿宋" w:hint="eastAsia"/>
            <w:lang w:eastAsia="zh-CN"/>
          </w:rPr>
          <w:t>(二)、持续发展路径探索</w:t>
        </w:r>
        <w:r>
          <w:tab/>
        </w:r>
        <w:r>
          <w:fldChar w:fldCharType="begin"/>
        </w:r>
        <w:r>
          <w:instrText xml:space="preserve"> PAGEREF _Toc15877 \h </w:instrText>
        </w:r>
        <w:r>
          <w:fldChar w:fldCharType="separate"/>
        </w:r>
        <w:r>
          <w:t>79</w:t>
        </w:r>
        <w:r>
          <w:fldChar w:fldCharType="end"/>
        </w:r>
      </w:hyperlink>
    </w:p>
    <w:p>
      <w:pPr>
        <w:pStyle w:val="TOC1"/>
        <w:tabs>
          <w:tab w:val="right" w:leader="dot" w:pos="8306"/>
        </w:tabs>
      </w:pPr>
      <w:hyperlink w:anchor="_Toc7371" w:history="1">
        <w:r>
          <w:rPr>
            <w:rFonts w:ascii="仿宋" w:eastAsia="仿宋" w:hAnsi="仿宋" w:cs="仿宋" w:hint="eastAsia"/>
            <w:lang w:eastAsia="zh-CN"/>
          </w:rPr>
          <w:t>十八、成果转化与推广应用</w:t>
        </w:r>
        <w:r>
          <w:tab/>
        </w:r>
        <w:r>
          <w:fldChar w:fldCharType="begin"/>
        </w:r>
        <w:r>
          <w:instrText xml:space="preserve"> PAGEREF _Toc7371 \h </w:instrText>
        </w:r>
        <w:r>
          <w:fldChar w:fldCharType="separate"/>
        </w:r>
        <w:r>
          <w:t>83</w:t>
        </w:r>
        <w:r>
          <w:fldChar w:fldCharType="end"/>
        </w:r>
      </w:hyperlink>
    </w:p>
    <w:p>
      <w:pPr>
        <w:pStyle w:val="TOC2"/>
        <w:tabs>
          <w:tab w:val="right" w:leader="dot" w:pos="8306"/>
        </w:tabs>
      </w:pPr>
      <w:hyperlink w:anchor="_Toc22581" w:history="1">
        <w:r>
          <w:rPr>
            <w:rFonts w:ascii="仿宋" w:eastAsia="仿宋" w:hAnsi="仿宋" w:cs="仿宋" w:hint="eastAsia"/>
            <w:lang w:eastAsia="zh-CN"/>
          </w:rPr>
          <w:t>(一)、成果转化策略制定</w:t>
        </w:r>
        <w:r>
          <w:tab/>
        </w:r>
        <w:r>
          <w:fldChar w:fldCharType="begin"/>
        </w:r>
        <w:r>
          <w:instrText xml:space="preserve"> PAGEREF _Toc22581 \h </w:instrText>
        </w:r>
        <w:r>
          <w:fldChar w:fldCharType="separate"/>
        </w:r>
        <w:r>
          <w:t>83</w:t>
        </w:r>
        <w:r>
          <w:fldChar w:fldCharType="end"/>
        </w:r>
      </w:hyperlink>
    </w:p>
    <w:p>
      <w:pPr>
        <w:pStyle w:val="TOC2"/>
        <w:tabs>
          <w:tab w:val="right" w:leader="dot" w:pos="8306"/>
        </w:tabs>
      </w:pPr>
      <w:hyperlink w:anchor="_Toc14454" w:history="1">
        <w:r>
          <w:rPr>
            <w:rFonts w:ascii="仿宋" w:eastAsia="仿宋" w:hAnsi="仿宋" w:cs="仿宋" w:hint="eastAsia"/>
            <w:lang w:eastAsia="zh-CN"/>
          </w:rPr>
          <w:t>(二)、成果推广应用方案</w:t>
        </w:r>
        <w:r>
          <w:tab/>
        </w:r>
        <w:r>
          <w:fldChar w:fldCharType="begin"/>
        </w:r>
        <w:r>
          <w:instrText xml:space="preserve"> PAGEREF _Toc14454 \h </w:instrText>
        </w:r>
        <w:r>
          <w:fldChar w:fldCharType="separate"/>
        </w:r>
        <w:r>
          <w:t>85</w:t>
        </w:r>
        <w:r>
          <w:fldChar w:fldCharType="end"/>
        </w:r>
      </w:hyperlink>
    </w:p>
    <w:p>
      <w:pPr>
        <w:pStyle w:val="TOC1"/>
        <w:tabs>
          <w:tab w:val="right" w:leader="dot" w:pos="8306"/>
        </w:tabs>
      </w:pPr>
      <w:hyperlink w:anchor="_Toc21283" w:history="1">
        <w:r>
          <w:rPr>
            <w:rFonts w:ascii="仿宋" w:eastAsia="仿宋" w:hAnsi="仿宋" w:cs="仿宋" w:hint="eastAsia"/>
            <w:lang w:eastAsia="zh-CN"/>
          </w:rPr>
          <w:t>十九、质量管理与控制</w:t>
        </w:r>
        <w:r>
          <w:tab/>
        </w:r>
        <w:r>
          <w:fldChar w:fldCharType="begin"/>
        </w:r>
        <w:r>
          <w:instrText xml:space="preserve"> PAGEREF _Toc21283 \h </w:instrText>
        </w:r>
        <w:r>
          <w:fldChar w:fldCharType="separate"/>
        </w:r>
        <w:r>
          <w:t>86</w:t>
        </w:r>
        <w:r>
          <w:fldChar w:fldCharType="end"/>
        </w:r>
      </w:hyperlink>
    </w:p>
    <w:p>
      <w:pPr>
        <w:pStyle w:val="TOC2"/>
        <w:tabs>
          <w:tab w:val="right" w:leader="dot" w:pos="8306"/>
        </w:tabs>
      </w:pPr>
      <w:hyperlink w:anchor="_Toc14333" w:history="1">
        <w:r>
          <w:rPr>
            <w:rFonts w:ascii="仿宋" w:eastAsia="仿宋" w:hAnsi="仿宋" w:cs="仿宋" w:hint="eastAsia"/>
            <w:lang w:eastAsia="zh-CN"/>
          </w:rPr>
          <w:t>(一)、质量管理体系建设</w:t>
        </w:r>
        <w:r>
          <w:tab/>
        </w:r>
        <w:r>
          <w:fldChar w:fldCharType="begin"/>
        </w:r>
        <w:r>
          <w:instrText xml:space="preserve"> PAGEREF _Toc14333 \h </w:instrText>
        </w:r>
        <w:r>
          <w:fldChar w:fldCharType="separate"/>
        </w:r>
        <w:r>
          <w:t>86</w:t>
        </w:r>
        <w:r>
          <w:fldChar w:fldCharType="end"/>
        </w:r>
      </w:hyperlink>
    </w:p>
    <w:p>
      <w:pPr>
        <w:pStyle w:val="TOC2"/>
        <w:tabs>
          <w:tab w:val="right" w:leader="dot" w:pos="8306"/>
        </w:tabs>
      </w:pPr>
      <w:hyperlink w:anchor="_Toc30015" w:history="1">
        <w:r>
          <w:rPr>
            <w:rFonts w:ascii="仿宋" w:eastAsia="仿宋" w:hAnsi="仿宋" w:cs="仿宋" w:hint="eastAsia"/>
            <w:lang w:eastAsia="zh-CN"/>
          </w:rPr>
          <w:t>(二)、质量控制措施</w:t>
        </w:r>
        <w:r>
          <w:tab/>
        </w:r>
        <w:r>
          <w:fldChar w:fldCharType="begin"/>
        </w:r>
        <w:r>
          <w:instrText xml:space="preserve"> PAGEREF _Toc30015 \h </w:instrText>
        </w:r>
        <w:r>
          <w:fldChar w:fldCharType="separate"/>
        </w:r>
        <w:r>
          <w:t>88</w:t>
        </w:r>
        <w:r>
          <w:fldChar w:fldCharType="end"/>
        </w:r>
      </w:hyperlink>
    </w:p>
    <w:p>
      <w:pPr>
        <w:pStyle w:val="TOC1"/>
        <w:tabs>
          <w:tab w:val="right" w:leader="dot" w:pos="8306"/>
        </w:tabs>
      </w:pPr>
      <w:hyperlink w:anchor="_Toc6839" w:history="1">
        <w:r>
          <w:rPr>
            <w:rFonts w:ascii="仿宋" w:eastAsia="仿宋" w:hAnsi="仿宋" w:cs="仿宋" w:hint="eastAsia"/>
            <w:lang w:eastAsia="zh-CN"/>
          </w:rPr>
          <w:t>二十、项目施工方案</w:t>
        </w:r>
        <w:r>
          <w:tab/>
        </w:r>
        <w:r>
          <w:fldChar w:fldCharType="begin"/>
        </w:r>
        <w:r>
          <w:instrText xml:space="preserve"> PAGEREF _Toc6839 \h </w:instrText>
        </w:r>
        <w:r>
          <w:fldChar w:fldCharType="separate"/>
        </w:r>
        <w:r>
          <w:t>89</w:t>
        </w:r>
        <w:r>
          <w:fldChar w:fldCharType="end"/>
        </w:r>
      </w:hyperlink>
    </w:p>
    <w:p>
      <w:pPr>
        <w:pStyle w:val="TOC2"/>
        <w:tabs>
          <w:tab w:val="right" w:leader="dot" w:pos="8306"/>
        </w:tabs>
      </w:pPr>
      <w:hyperlink w:anchor="_Toc28804" w:history="1">
        <w:r>
          <w:rPr>
            <w:rFonts w:ascii="仿宋" w:eastAsia="仿宋" w:hAnsi="仿宋" w:cs="仿宋" w:hint="eastAsia"/>
            <w:lang w:eastAsia="zh-CN"/>
          </w:rPr>
          <w:t>(一)、施工组织设计</w:t>
        </w:r>
        <w:r>
          <w:tab/>
        </w:r>
        <w:r>
          <w:fldChar w:fldCharType="begin"/>
        </w:r>
        <w:r>
          <w:instrText xml:space="preserve"> PAGEREF _Toc28804 \h </w:instrText>
        </w:r>
        <w:r>
          <w:fldChar w:fldCharType="separate"/>
        </w:r>
        <w:r>
          <w:t>89</w:t>
        </w:r>
        <w:r>
          <w:fldChar w:fldCharType="end"/>
        </w:r>
      </w:hyperlink>
    </w:p>
    <w:p>
      <w:pPr>
        <w:pStyle w:val="TOC2"/>
        <w:tabs>
          <w:tab w:val="right" w:leader="dot" w:pos="8306"/>
        </w:tabs>
      </w:pPr>
      <w:hyperlink w:anchor="_Toc17073" w:history="1">
        <w:r>
          <w:rPr>
            <w:rFonts w:ascii="仿宋" w:eastAsia="仿宋" w:hAnsi="仿宋" w:cs="仿宋" w:hint="eastAsia"/>
            <w:lang w:eastAsia="zh-CN"/>
          </w:rPr>
          <w:t>(二)、施工工艺与技术路线</w:t>
        </w:r>
        <w:r>
          <w:tab/>
        </w:r>
        <w:r>
          <w:fldChar w:fldCharType="begin"/>
        </w:r>
        <w:r>
          <w:instrText xml:space="preserve"> PAGEREF _Toc17073 \h </w:instrText>
        </w:r>
        <w:r>
          <w:fldChar w:fldCharType="separate"/>
        </w:r>
        <w:r>
          <w:t>90</w:t>
        </w:r>
        <w:r>
          <w:fldChar w:fldCharType="end"/>
        </w:r>
      </w:hyperlink>
    </w:p>
    <w:p>
      <w:pPr>
        <w:pStyle w:val="TOC2"/>
        <w:tabs>
          <w:tab w:val="right" w:leader="dot" w:pos="8306"/>
        </w:tabs>
      </w:pPr>
      <w:hyperlink w:anchor="_Toc7901" w:history="1">
        <w:r>
          <w:rPr>
            <w:rFonts w:ascii="仿宋" w:eastAsia="仿宋" w:hAnsi="仿宋" w:cs="仿宋" w:hint="eastAsia"/>
            <w:lang w:eastAsia="zh-CN"/>
          </w:rPr>
          <w:t>(三)、关键节点施工计划</w:t>
        </w:r>
        <w:r>
          <w:tab/>
        </w:r>
        <w:r>
          <w:fldChar w:fldCharType="begin"/>
        </w:r>
        <w:r>
          <w:instrText xml:space="preserve"> PAGEREF _Toc7901 \h </w:instrText>
        </w:r>
        <w:r>
          <w:fldChar w:fldCharType="separate"/>
        </w:r>
        <w:r>
          <w:t>92</w:t>
        </w:r>
        <w:r>
          <w:fldChar w:fldCharType="end"/>
        </w:r>
      </w:hyperlink>
    </w:p>
    <w:p>
      <w:pPr>
        <w:pStyle w:val="TOC2"/>
        <w:tabs>
          <w:tab w:val="right" w:leader="dot" w:pos="8306"/>
        </w:tabs>
      </w:pPr>
      <w:hyperlink w:anchor="_Toc27123" w:history="1">
        <w:r>
          <w:rPr>
            <w:rFonts w:ascii="仿宋" w:eastAsia="仿宋" w:hAnsi="仿宋" w:cs="仿宋" w:hint="eastAsia"/>
            <w:lang w:eastAsia="zh-CN"/>
          </w:rPr>
          <w:t>(四)、施工现场管理</w:t>
        </w:r>
        <w:r>
          <w:tab/>
        </w:r>
        <w:r>
          <w:fldChar w:fldCharType="begin"/>
        </w:r>
        <w:r>
          <w:instrText xml:space="preserve"> PAGEREF _Toc27123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4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47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直接收益：假设光通信计量和监测仪器项目的产品或服务年销售收入为XX万元。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38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若光通信计量和监测仪器项目成功推广新型环保产品，比如采用可回收材料的包装，可能会激发消费者对可持续产品的需求。这种需求的增长可能迫使整个行业转向更环保的产品设计和生产方法。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03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61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光通信计量和监测仪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光通信计量和监测仪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光通信计量和监测仪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639"/>
      <w:r>
        <w:rPr>
          <w:rFonts w:ascii="仿宋" w:eastAsia="仿宋" w:hAnsi="仿宋" w:cs="仿宋" w:hint="eastAsia"/>
          <w:sz w:val="28"/>
          <w:lang w:eastAsia="zh-CN"/>
        </w:rPr>
        <w:t>二、光通信计量和监测仪器项目概论</w:t>
      </w:r>
      <w:bookmarkEnd w:id="7"/>
    </w:p>
    <w:p>
      <w:pPr>
        <w:pStyle w:val="Heading2"/>
        <w:rPr>
          <w:rFonts w:ascii="仿宋" w:eastAsia="仿宋" w:hAnsi="仿宋" w:cs="仿宋" w:hint="eastAsia"/>
          <w:lang w:eastAsia="zh-CN"/>
        </w:rPr>
      </w:pPr>
      <w:bookmarkStart w:id="8" w:name="_Toc6913"/>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申报单位是“XXX实业发展公司”，这是一家在其所处行业内备受尊敬的企业。公司自成立以来，通过其在光通信计量和监测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光通信计量和监测仪器项目及其他多个行业领域中都有着显著的贡献。秦XX以其出色的领导才能和敏锐的商业洞察力，带领公司在光通信计量和监测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光通信计量和监测仪器项目的重要合作伙伴。公司专注于[行业名称]领域，以创新作为驱动力，不断推动技术进步和市场扩张。在光通信计量和监测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经营方面，XXX实业发展公司在光通信计量和监测仪器项目中展现了强劲的增长和稳定的财务表现。公司通过有效的策略，在光通信计量和监测仪器项目中扩大了其市场份额并增强了盈利能力。同时，公司积极承担社会责任，参与各类社会公益项目，增强了其在光通信计量和监测仪器项目中的品牌形象和社会影响力。</w:t>
      </w:r>
    </w:p>
    <w:p>
      <w:pPr>
        <w:pStyle w:val="Heading2"/>
        <w:ind w:firstLine="560" w:firstLineChars="200"/>
        <w:rPr>
          <w:rFonts w:ascii="仿宋" w:eastAsia="仿宋" w:hAnsi="仿宋" w:cs="仿宋" w:hint="eastAsia"/>
          <w:sz w:val="28"/>
          <w:lang w:eastAsia="zh-CN"/>
        </w:rPr>
      </w:pPr>
      <w:bookmarkStart w:id="9" w:name="_Toc7645"/>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https://d.book118.com/656152013152010044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8B75D6"/>
    <w:rsid w:val="4E8B7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152013152010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2024-02-03T19:53:00Z</dcterms:created>
  <dcterms:modified xsi:type="dcterms:W3CDTF">2024-02-03T19:53:50Z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B161DF761191425E80B513018D7FC711_11</vt:lpwstr>
  </property>
  <property fmtid="{D5CDD505-2E9C-101B-9397-08002B2CF9AE}" pid="3" name="KSOProductBuildVer">
    <vt:lpwstr>2052-12.1.0.16250</vt:lpwstr>
  </property>
</Properties>
</file>