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0584" w:rsidRPr="00601B8D" w:rsidP="00896638">
      <w:pPr>
        <w:rPr>
          <w:rFonts w:ascii="Times New Roman" w:hAnsi="Times New Roman"/>
          <w:b/>
          <w:sz w:val="32"/>
          <w:szCs w:val="32"/>
        </w:rPr>
      </w:pPr>
      <w:r w:rsidRPr="00601B8D" w:rsidR="00896638">
        <w:rPr>
          <w:rFonts w:ascii="Times New Roman" w:hAnsi="Times New Roman"/>
          <w:b/>
          <w:sz w:val="32"/>
          <w:szCs w:val="32"/>
        </w:rPr>
        <w:drawing>
          <wp:anchor simplePos="0" relativeHeight="251658240" behindDoc="0" locked="0" layoutInCell="1" allowOverlap="1">
            <wp:simplePos x="0" y="0"/>
            <wp:positionH relativeFrom="page">
              <wp:posOffset>10172700</wp:posOffset>
            </wp:positionH>
            <wp:positionV relativeFrom="topMargin">
              <wp:posOffset>10693400</wp:posOffset>
            </wp:positionV>
            <wp:extent cx="444500" cy="482600"/>
            <wp:wrapNone/>
            <wp:docPr id="1004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18" name=""/>
                    <pic:cNvPicPr>
                      <a:picLocks noChangeAspect="1"/>
                    </pic:cNvPicPr>
                  </pic:nvPicPr>
                  <pic:blipFill>
                    <a:blip xmlns:r="http://schemas.openxmlformats.org/officeDocument/2006/relationships" r:embed="rId4"/>
                    <a:stretch>
                      <a:fillRect/>
                    </a:stretch>
                  </pic:blipFill>
                  <pic:spPr>
                    <a:xfrm>
                      <a:off x="0" y="0"/>
                      <a:ext cx="444500" cy="482600"/>
                    </a:xfrm>
                    <a:prstGeom prst="rect">
                      <a:avLst/>
                    </a:prstGeom>
                  </pic:spPr>
                </pic:pic>
              </a:graphicData>
            </a:graphic>
          </wp:anchor>
        </w:drawing>
      </w:r>
      <w:r w:rsidRPr="00601B8D" w:rsidR="00896638">
        <w:rPr>
          <w:rFonts w:ascii="Times New Roman" w:hAnsi="Times New Roman"/>
          <w:b/>
          <w:sz w:val="32"/>
          <w:szCs w:val="32"/>
        </w:rPr>
        <w:t>【考点分析】　</w:t>
      </w:r>
      <w:r w:rsidRPr="00601B8D" w:rsidR="008611E1">
        <w:rPr>
          <w:rFonts w:ascii="Times New Roman" w:hAnsi="Times New Roman"/>
          <w:b/>
          <w:sz w:val="32"/>
          <w:szCs w:val="32"/>
        </w:rPr>
        <w:t>第二节 固体、液体和气体</w:t>
      </w:r>
    </w:p>
    <w:p w:rsidR="00601B8D" w:rsidRPr="00601B8D" w:rsidP="00601B8D">
      <w:pPr>
        <w:pStyle w:val="PlainText"/>
        <w:spacing w:line="360" w:lineRule="auto"/>
        <w:ind w:firstLine="480" w:firstLineChars="200"/>
        <w:textAlignment w:val="bottom"/>
        <w:rPr>
          <w:rFonts w:ascii="Times New Roman" w:hAnsi="Times New Roman" w:cs="Times New Roman"/>
          <w:b/>
          <w:color w:val="3366FF"/>
          <w:sz w:val="24"/>
          <w:szCs w:val="24"/>
        </w:rPr>
      </w:pPr>
      <w:r w:rsidRPr="00601B8D" w:rsidR="002B09C0">
        <w:rPr>
          <w:rFonts w:ascii="Times New Roman" w:hAnsi="Times New Roman" w:cs="Times New Roman"/>
          <w:b/>
          <w:color w:val="3366FF"/>
          <w:sz w:val="24"/>
          <w:szCs w:val="24"/>
        </w:rPr>
        <w:t>【考点</w:t>
      </w:r>
      <w:r w:rsidRPr="00601B8D">
        <w:rPr>
          <w:rFonts w:ascii="Times New Roman" w:hAnsi="Times New Roman" w:cs="Times New Roman"/>
          <w:b/>
          <w:color w:val="3366FF"/>
          <w:sz w:val="24"/>
          <w:szCs w:val="24"/>
        </w:rPr>
        <w:t>一</w:t>
      </w:r>
      <w:r w:rsidRPr="00601B8D" w:rsidR="002B09C0">
        <w:rPr>
          <w:rFonts w:ascii="Times New Roman" w:hAnsi="Times New Roman" w:cs="Times New Roman"/>
          <w:b/>
          <w:color w:val="3366FF"/>
          <w:sz w:val="24"/>
          <w:szCs w:val="24"/>
        </w:rPr>
        <w:t>】</w:t>
      </w:r>
      <w:r w:rsidRPr="00601B8D" w:rsidR="002B09C0">
        <w:rPr>
          <w:rFonts w:ascii="Times New Roman" w:eastAsia="黑体" w:hAnsi="Times New Roman" w:cs="Times New Roman"/>
          <w:b/>
          <w:sz w:val="24"/>
          <w:szCs w:val="24"/>
        </w:rPr>
        <w:t xml:space="preserve"> </w:t>
      </w:r>
      <w:r w:rsidRPr="00601B8D" w:rsidR="002B09C0">
        <w:rPr>
          <w:rFonts w:ascii="Times New Roman" w:hAnsi="Times New Roman" w:cs="Times New Roman"/>
          <w:b/>
          <w:color w:val="3366FF"/>
          <w:sz w:val="24"/>
          <w:szCs w:val="24"/>
        </w:rPr>
        <w:t xml:space="preserve"> </w:t>
      </w:r>
      <w:r w:rsidRPr="00601B8D">
        <w:rPr>
          <w:rFonts w:ascii="Times New Roman" w:hAnsi="Times New Roman" w:cs="Times New Roman"/>
          <w:b/>
          <w:color w:val="3366FF"/>
          <w:sz w:val="24"/>
          <w:szCs w:val="24"/>
        </w:rPr>
        <w:t>固体性质的理解</w:t>
      </w:r>
    </w:p>
    <w:p w:rsidR="00811023" w:rsidRPr="00601B8D" w:rsidP="00601B8D">
      <w:pPr>
        <w:pStyle w:val="PlainText"/>
        <w:spacing w:line="360" w:lineRule="auto"/>
        <w:ind w:firstLine="420" w:firstLineChars="200"/>
        <w:textAlignment w:val="bottom"/>
        <w:rPr>
          <w:rFonts w:ascii="Times New Roman" w:hAnsi="Times New Roman" w:cs="Times New Roman"/>
          <w:bCs/>
        </w:rPr>
      </w:pPr>
      <w:r w:rsidRPr="00601B8D" w:rsidR="002B09C0">
        <w:rPr>
          <w:rFonts w:ascii="Times New Roman" w:hAnsi="Times New Roman" w:cs="Times New Roman"/>
        </w:rPr>
        <w:t>【典型例题</w:t>
      </w:r>
      <w:r w:rsidRPr="00601B8D" w:rsidR="00601B8D">
        <w:rPr>
          <w:rFonts w:ascii="Times New Roman" w:hAnsi="Times New Roman" w:cs="Times New Roman"/>
        </w:rPr>
        <w:t>1</w:t>
      </w:r>
      <w:r w:rsidRPr="00601B8D" w:rsidR="002B09C0">
        <w:rPr>
          <w:rFonts w:ascii="Times New Roman" w:hAnsi="Times New Roman" w:cs="Times New Roman"/>
        </w:rPr>
        <w:t xml:space="preserve">】 </w:t>
      </w:r>
      <w:r w:rsidRPr="00601B8D" w:rsidR="002B09C0">
        <w:rPr>
          <w:rFonts w:ascii="Times New Roman" w:hAnsi="Times New Roman" w:cs="Times New Roman"/>
          <w:position w:val="-20"/>
        </w:rPr>
        <w:t xml:space="preserve"> </w:t>
      </w:r>
      <w:r w:rsidRPr="00601B8D">
        <w:rPr>
          <w:rFonts w:ascii="Times New Roman" w:hAnsi="Times New Roman" w:cs="Times New Roman"/>
          <w:bCs/>
        </w:rPr>
        <w:t>下列说法正确的是(　　)</w:t>
      </w:r>
    </w:p>
    <w:p w:rsidR="00811023" w:rsidRPr="00601B8D" w:rsidP="00811023">
      <w:pPr>
        <w:tabs>
          <w:tab w:val="left" w:pos="3261"/>
        </w:tabs>
        <w:spacing w:line="360" w:lineRule="auto"/>
        <w:ind w:firstLine="420" w:firstLineChars="200"/>
        <w:rPr>
          <w:rFonts w:ascii="Times New Roman" w:hAnsi="Times New Roman"/>
          <w:bCs/>
          <w:szCs w:val="21"/>
        </w:rPr>
      </w:pPr>
      <w:r w:rsidRPr="00601B8D">
        <w:rPr>
          <w:rFonts w:ascii="Times New Roman" w:hAnsi="Times New Roman"/>
          <w:bCs/>
          <w:szCs w:val="21"/>
        </w:rPr>
        <w:t>A．将一块晶体敲碎后，得到的小颗粒是非晶体</w:t>
      </w:r>
    </w:p>
    <w:p w:rsidR="00811023" w:rsidRPr="00601B8D" w:rsidP="00811023">
      <w:pPr>
        <w:tabs>
          <w:tab w:val="left" w:pos="3261"/>
        </w:tabs>
        <w:spacing w:line="360" w:lineRule="auto"/>
        <w:ind w:firstLine="420" w:firstLineChars="200"/>
        <w:rPr>
          <w:rFonts w:ascii="Times New Roman" w:hAnsi="Times New Roman"/>
          <w:bCs/>
          <w:szCs w:val="21"/>
        </w:rPr>
      </w:pPr>
      <w:r w:rsidRPr="00601B8D">
        <w:rPr>
          <w:rFonts w:ascii="Times New Roman" w:hAnsi="Times New Roman"/>
          <w:bCs/>
          <w:szCs w:val="21"/>
        </w:rPr>
        <w:t>B．固体可以分为晶体和非晶体两类，有些晶体在不同方向上有不同的光学性质</w:t>
      </w:r>
    </w:p>
    <w:p w:rsidR="00811023" w:rsidRPr="00601B8D" w:rsidP="00811023">
      <w:pPr>
        <w:tabs>
          <w:tab w:val="left" w:pos="3261"/>
        </w:tabs>
        <w:spacing w:line="360" w:lineRule="auto"/>
        <w:ind w:firstLine="420" w:firstLineChars="200"/>
        <w:rPr>
          <w:rFonts w:ascii="Times New Roman" w:hAnsi="Times New Roman"/>
          <w:bCs/>
          <w:szCs w:val="21"/>
        </w:rPr>
      </w:pPr>
      <w:r w:rsidRPr="00601B8D">
        <w:rPr>
          <w:rFonts w:ascii="Times New Roman" w:hAnsi="Times New Roman"/>
          <w:bCs/>
          <w:szCs w:val="21"/>
        </w:rPr>
        <w:t>C．由同种元素构成的固体，可能会由于原子的排列方式不同而成为不同的晶体</w:t>
      </w:r>
    </w:p>
    <w:p w:rsidR="00811023" w:rsidRPr="00601B8D" w:rsidP="00811023">
      <w:pPr>
        <w:tabs>
          <w:tab w:val="left" w:pos="3261"/>
        </w:tabs>
        <w:spacing w:line="360" w:lineRule="auto"/>
        <w:ind w:firstLine="420" w:firstLineChars="200"/>
        <w:rPr>
          <w:rFonts w:ascii="Times New Roman" w:hAnsi="Times New Roman"/>
          <w:bCs/>
          <w:szCs w:val="21"/>
        </w:rPr>
      </w:pPr>
      <w:r w:rsidRPr="00601B8D">
        <w:rPr>
          <w:rFonts w:ascii="Times New Roman" w:hAnsi="Times New Roman"/>
          <w:bCs/>
          <w:szCs w:val="21"/>
        </w:rPr>
        <w:t>D．在合适的条件下，某些晶体可以转变为非晶体，某些非晶体也可以转变为晶体</w:t>
      </w:r>
    </w:p>
    <w:p w:rsidR="00811023" w:rsidRPr="00601B8D" w:rsidP="00811023">
      <w:pPr>
        <w:tabs>
          <w:tab w:val="left" w:pos="3261"/>
        </w:tabs>
        <w:spacing w:line="360" w:lineRule="auto"/>
        <w:ind w:firstLine="420" w:firstLineChars="200"/>
        <w:rPr>
          <w:rFonts w:ascii="Times New Roman" w:hAnsi="Times New Roman"/>
          <w:bCs/>
          <w:szCs w:val="21"/>
        </w:rPr>
      </w:pPr>
      <w:r w:rsidRPr="00601B8D">
        <w:rPr>
          <w:rFonts w:ascii="Times New Roman" w:hAnsi="Times New Roman"/>
          <w:bCs/>
          <w:szCs w:val="21"/>
        </w:rPr>
        <w:t>E．在熔化过程中，晶体要吸收热量，但温度保持不变，内能也保持不变</w:t>
      </w:r>
    </w:p>
    <w:p w:rsidR="00601B8D" w:rsidRPr="00601B8D" w:rsidP="00811023">
      <w:pPr>
        <w:tabs>
          <w:tab w:val="left" w:pos="3261"/>
        </w:tabs>
        <w:spacing w:line="360" w:lineRule="auto"/>
        <w:ind w:firstLine="420" w:firstLineChars="200"/>
        <w:rPr>
          <w:rFonts w:ascii="Times New Roman" w:hAnsi="Times New Roman"/>
          <w:bCs/>
          <w:color w:val="FF0000"/>
          <w:szCs w:val="21"/>
        </w:rPr>
      </w:pPr>
      <w:r w:rsidRPr="00601B8D">
        <w:rPr>
          <w:rFonts w:ascii="Times New Roman" w:hAnsi="Times New Roman"/>
          <w:bCs/>
          <w:color w:val="FF0000"/>
          <w:szCs w:val="21"/>
        </w:rPr>
        <w:t>【解析】</w:t>
      </w:r>
      <w:r w:rsidRPr="00601B8D" w:rsidR="00811023">
        <w:rPr>
          <w:rFonts w:ascii="Times New Roman" w:hAnsi="Times New Roman"/>
          <w:bCs/>
          <w:color w:val="FF0000"/>
          <w:szCs w:val="21"/>
        </w:rPr>
        <w:t>　晶体有固定的熔点，并不会因为颗粒的大小而改变，即使敲碎为小颗粒，仍旧是晶体，选项A错误；</w:t>
      </w:r>
    </w:p>
    <w:p w:rsidR="00601B8D" w:rsidRPr="00601B8D" w:rsidP="00811023">
      <w:pPr>
        <w:tabs>
          <w:tab w:val="left" w:pos="3261"/>
        </w:tabs>
        <w:spacing w:line="360" w:lineRule="auto"/>
        <w:ind w:firstLine="420" w:firstLineChars="200"/>
        <w:rPr>
          <w:rFonts w:ascii="Times New Roman" w:hAnsi="Times New Roman"/>
          <w:bCs/>
          <w:color w:val="FF0000"/>
          <w:szCs w:val="21"/>
        </w:rPr>
      </w:pPr>
      <w:r w:rsidRPr="00601B8D" w:rsidR="00811023">
        <w:rPr>
          <w:rFonts w:ascii="Times New Roman" w:hAnsi="Times New Roman"/>
          <w:bCs/>
          <w:color w:val="FF0000"/>
          <w:szCs w:val="21"/>
        </w:rPr>
        <w:t>固体分为晶体和非晶体两类，有些晶体在不同方向上光学性质不同，表现为晶体具有各向异性，选项B正确；</w:t>
      </w:r>
    </w:p>
    <w:p w:rsidR="00601B8D" w:rsidRPr="00601B8D" w:rsidP="00811023">
      <w:pPr>
        <w:tabs>
          <w:tab w:val="left" w:pos="3261"/>
        </w:tabs>
        <w:spacing w:line="360" w:lineRule="auto"/>
        <w:ind w:firstLine="420" w:firstLineChars="200"/>
        <w:rPr>
          <w:rFonts w:ascii="Times New Roman" w:hAnsi="Times New Roman"/>
          <w:bCs/>
          <w:color w:val="FF0000"/>
          <w:szCs w:val="21"/>
        </w:rPr>
      </w:pPr>
      <w:r w:rsidRPr="00601B8D" w:rsidR="00811023">
        <w:rPr>
          <w:rFonts w:ascii="Times New Roman" w:hAnsi="Times New Roman"/>
          <w:bCs/>
          <w:color w:val="FF0000"/>
          <w:szCs w:val="21"/>
        </w:rPr>
        <w:t>同种元素构成的可能由于原子的排列方式不同而形成不同的晶体，如金刚石和石墨，选项C正确；</w:t>
      </w:r>
    </w:p>
    <w:p w:rsidR="00601B8D" w:rsidRPr="00601B8D" w:rsidP="00811023">
      <w:pPr>
        <w:tabs>
          <w:tab w:val="left" w:pos="3261"/>
        </w:tabs>
        <w:spacing w:line="360" w:lineRule="auto"/>
        <w:ind w:firstLine="420" w:firstLineChars="200"/>
        <w:rPr>
          <w:rFonts w:ascii="Times New Roman" w:hAnsi="Times New Roman"/>
          <w:bCs/>
          <w:color w:val="FF0000"/>
          <w:szCs w:val="21"/>
        </w:rPr>
      </w:pPr>
      <w:r w:rsidRPr="00601B8D" w:rsidR="00811023">
        <w:rPr>
          <w:rFonts w:ascii="Times New Roman" w:hAnsi="Times New Roman"/>
          <w:bCs/>
          <w:color w:val="FF0000"/>
          <w:szCs w:val="21"/>
        </w:rPr>
        <w:t>晶体的分子排列结构如果遭到破坏就可能形成非晶体，反之亦然，选项D正确；</w:t>
      </w:r>
    </w:p>
    <w:p w:rsidR="00811023" w:rsidRPr="00601B8D" w:rsidP="00811023">
      <w:pPr>
        <w:tabs>
          <w:tab w:val="left" w:pos="3261"/>
        </w:tabs>
        <w:spacing w:line="360" w:lineRule="auto"/>
        <w:ind w:firstLine="420" w:firstLineChars="200"/>
        <w:rPr>
          <w:rFonts w:ascii="Times New Roman" w:hAnsi="Times New Roman"/>
          <w:bCs/>
          <w:color w:val="FF0000"/>
          <w:szCs w:val="21"/>
        </w:rPr>
      </w:pPr>
      <w:r w:rsidRPr="00601B8D">
        <w:rPr>
          <w:rFonts w:ascii="Times New Roman" w:hAnsi="Times New Roman"/>
          <w:bCs/>
          <w:color w:val="FF0000"/>
          <w:szCs w:val="21"/>
        </w:rPr>
        <w:t>熔化过程中，晶体要吸热，温度不变，但是内能增大，选项E错误。</w:t>
      </w:r>
    </w:p>
    <w:p w:rsidR="00811023" w:rsidRPr="00601B8D" w:rsidP="00811023">
      <w:pPr>
        <w:tabs>
          <w:tab w:val="left" w:pos="3261"/>
        </w:tabs>
        <w:spacing w:line="360" w:lineRule="auto"/>
        <w:ind w:firstLine="420" w:firstLineChars="200"/>
        <w:rPr>
          <w:rFonts w:ascii="Times New Roman" w:hAnsi="Times New Roman"/>
          <w:bCs/>
          <w:color w:val="FF0000"/>
          <w:szCs w:val="21"/>
        </w:rPr>
      </w:pPr>
      <w:r w:rsidRPr="00601B8D" w:rsidR="00601B8D">
        <w:rPr>
          <w:rFonts w:ascii="Times New Roman" w:hAnsi="Times New Roman"/>
          <w:bCs/>
          <w:color w:val="FF0000"/>
          <w:szCs w:val="21"/>
        </w:rPr>
        <w:t>【答案】</w:t>
      </w:r>
      <w:r w:rsidRPr="00601B8D">
        <w:rPr>
          <w:rFonts w:ascii="Times New Roman" w:hAnsi="Times New Roman"/>
          <w:bCs/>
          <w:color w:val="FF0000"/>
          <w:szCs w:val="21"/>
        </w:rPr>
        <w:t>　BCD</w:t>
      </w:r>
    </w:p>
    <w:p w:rsidR="00601B8D" w:rsidRPr="00601B8D" w:rsidP="00601B8D">
      <w:pPr>
        <w:pStyle w:val="PlainText"/>
        <w:spacing w:line="360" w:lineRule="auto"/>
        <w:ind w:firstLine="480" w:firstLineChars="200"/>
        <w:textAlignment w:val="bottom"/>
        <w:rPr>
          <w:rFonts w:ascii="Times New Roman" w:hAnsi="Times New Roman" w:cs="Times New Roman"/>
          <w:b/>
          <w:color w:val="3366FF"/>
          <w:sz w:val="24"/>
          <w:szCs w:val="24"/>
        </w:rPr>
      </w:pPr>
      <w:r w:rsidRPr="00601B8D" w:rsidR="002B09C0">
        <w:rPr>
          <w:rFonts w:ascii="Times New Roman" w:hAnsi="Times New Roman" w:cs="Times New Roman"/>
          <w:b/>
          <w:color w:val="3366FF"/>
          <w:sz w:val="24"/>
          <w:szCs w:val="24"/>
        </w:rPr>
        <w:t>【考点</w:t>
      </w:r>
      <w:r w:rsidRPr="00601B8D">
        <w:rPr>
          <w:rFonts w:ascii="Times New Roman" w:hAnsi="Times New Roman" w:cs="Times New Roman"/>
          <w:b/>
          <w:color w:val="3366FF"/>
          <w:sz w:val="24"/>
          <w:szCs w:val="24"/>
        </w:rPr>
        <w:t>二</w:t>
      </w:r>
      <w:r w:rsidRPr="00601B8D" w:rsidR="002B09C0">
        <w:rPr>
          <w:rFonts w:ascii="Times New Roman" w:hAnsi="Times New Roman" w:cs="Times New Roman"/>
          <w:b/>
          <w:color w:val="3366FF"/>
          <w:sz w:val="24"/>
          <w:szCs w:val="24"/>
        </w:rPr>
        <w:t>】</w:t>
      </w:r>
      <w:r w:rsidRPr="00601B8D" w:rsidR="002B09C0">
        <w:rPr>
          <w:rFonts w:ascii="Times New Roman" w:eastAsia="黑体" w:hAnsi="Times New Roman" w:cs="Times New Roman"/>
          <w:b/>
          <w:sz w:val="24"/>
          <w:szCs w:val="24"/>
        </w:rPr>
        <w:t xml:space="preserve"> </w:t>
      </w:r>
      <w:r w:rsidRPr="00601B8D" w:rsidR="002B09C0">
        <w:rPr>
          <w:rFonts w:ascii="Times New Roman" w:hAnsi="Times New Roman" w:cs="Times New Roman"/>
          <w:b/>
          <w:color w:val="3366FF"/>
          <w:sz w:val="24"/>
          <w:szCs w:val="24"/>
        </w:rPr>
        <w:t xml:space="preserve"> </w:t>
      </w:r>
      <w:r w:rsidRPr="00601B8D">
        <w:rPr>
          <w:rFonts w:ascii="Times New Roman" w:hAnsi="Times New Roman" w:cs="Times New Roman"/>
          <w:b/>
          <w:color w:val="3366FF"/>
          <w:sz w:val="24"/>
          <w:szCs w:val="24"/>
        </w:rPr>
        <w:t>液体性质的理解</w:t>
      </w:r>
    </w:p>
    <w:p w:rsidR="00511BED" w:rsidRPr="00601B8D" w:rsidP="00601B8D">
      <w:pPr>
        <w:spacing w:line="360" w:lineRule="auto"/>
        <w:ind w:firstLine="420" w:firstLineChars="200"/>
        <w:rPr>
          <w:rFonts w:ascii="Times New Roman" w:hAnsi="Times New Roman"/>
          <w:color w:val="000000"/>
          <w:szCs w:val="21"/>
        </w:rPr>
      </w:pPr>
      <w:r w:rsidRPr="00601B8D" w:rsidR="002B09C0">
        <w:rPr>
          <w:rFonts w:ascii="Times New Roman" w:hAnsi="Times New Roman"/>
        </w:rPr>
        <w:t>【典型例题</w:t>
      </w:r>
      <w:r w:rsidRPr="00601B8D" w:rsidR="00601B8D">
        <w:rPr>
          <w:rFonts w:ascii="Times New Roman" w:hAnsi="Times New Roman"/>
        </w:rPr>
        <w:t>2</w:t>
      </w:r>
      <w:r w:rsidRPr="00601B8D" w:rsidR="002B09C0">
        <w:rPr>
          <w:rFonts w:ascii="Times New Roman" w:hAnsi="Times New Roman"/>
        </w:rPr>
        <w:t xml:space="preserve">】 </w:t>
      </w:r>
      <w:r w:rsidRPr="00601B8D" w:rsidR="002B09C0">
        <w:rPr>
          <w:rFonts w:ascii="Times New Roman" w:hAnsi="Times New Roman"/>
          <w:position w:val="-20"/>
        </w:rPr>
        <w:t xml:space="preserve"> </w:t>
      </w:r>
      <w:r w:rsidRPr="00601B8D" w:rsidR="002B09C0">
        <w:rPr>
          <w:rFonts w:ascii="Times New Roman" w:hAnsi="Times New Roman"/>
        </w:rPr>
        <w:t>(2022•</w:t>
      </w:r>
      <w:r w:rsidRPr="00601B8D">
        <w:rPr>
          <w:rFonts w:ascii="Times New Roman" w:hAnsi="Times New Roman"/>
          <w:color w:val="000000"/>
          <w:szCs w:val="21"/>
        </w:rPr>
        <w:t>重庆市高三</w:t>
      </w:r>
      <w:r w:rsidRPr="00601B8D" w:rsidR="00601B8D">
        <w:rPr>
          <w:rFonts w:ascii="Times New Roman" w:hAnsi="Times New Roman"/>
          <w:color w:val="000000"/>
          <w:szCs w:val="21"/>
        </w:rPr>
        <w:t>(</w:t>
      </w:r>
      <w:r w:rsidRPr="00601B8D">
        <w:rPr>
          <w:rFonts w:ascii="Times New Roman" w:hAnsi="Times New Roman"/>
          <w:color w:val="000000"/>
          <w:szCs w:val="21"/>
        </w:rPr>
        <w:t>下</w:t>
      </w:r>
      <w:r w:rsidRPr="00601B8D" w:rsidR="00601B8D">
        <w:rPr>
          <w:rFonts w:ascii="Times New Roman" w:hAnsi="Times New Roman"/>
          <w:color w:val="000000"/>
          <w:szCs w:val="21"/>
        </w:rPr>
        <w:t>)</w:t>
      </w:r>
      <w:r w:rsidRPr="00601B8D">
        <w:rPr>
          <w:rFonts w:ascii="Times New Roman" w:hAnsi="Times New Roman"/>
          <w:color w:val="000000"/>
          <w:szCs w:val="21"/>
        </w:rPr>
        <w:t>二模)如图所示，将不同材料制作的甲、乙细管竖直插入水中，甲管内水面低于管外水面，乙管内水面高出管外水面。下列说法正确的是(    )</w:t>
      </w:r>
    </w:p>
    <w:p w:rsidR="00511BED" w:rsidRPr="00601B8D" w:rsidP="00601B8D">
      <w:pPr>
        <w:spacing w:line="360" w:lineRule="auto"/>
        <w:ind w:firstLine="420" w:firstLineChars="200"/>
        <w:jc w:val="center"/>
        <w:rPr>
          <w:rFonts w:ascii="Times New Roman" w:hAnsi="Times New Roman"/>
          <w:color w:val="000000"/>
          <w:szCs w:val="21"/>
        </w:rPr>
      </w:pPr>
      <w:r>
        <w:rPr>
          <w:rFonts w:ascii="Times New Roman" w:hAnsi="Times New Roman"/>
          <w:color w:val="000000"/>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20" o:spid="_x0000_i1025" type="#_x0000_t75" style="width:122.24pt;height:85.52pt" o:preferrelative="t" filled="f" stroked="f">
            <v:fill o:detectmouseclick="t"/>
            <v:imagedata r:id="rId5" o:title="学科网(www"/>
            <v:path o:extrusionok="f"/>
            <o:lock v:ext="edit" aspectratio="t"/>
          </v:shape>
        </w:pict>
      </w:r>
    </w:p>
    <w:p w:rsidR="00511BED" w:rsidRPr="00601B8D" w:rsidP="00511BED">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A．水与甲管的现象叫做浸润，水与乙管的现象叫做不浸润</w:t>
      </w:r>
    </w:p>
    <w:p w:rsidR="00511BED" w:rsidRPr="00601B8D" w:rsidP="00511BED">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B．与甲管接触附着层内的水分子之间的作用表现为斥力</w:t>
      </w:r>
    </w:p>
    <w:p w:rsidR="00511BED" w:rsidRPr="00601B8D" w:rsidP="00511BED">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C．两图现象均是毛细现象</w:t>
      </w:r>
    </w:p>
    <w:p w:rsidR="00511BED" w:rsidRPr="00601B8D" w:rsidP="00511BED">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D．用乙管材料制作防水衣防水效果比甲管材料好</w:t>
      </w:r>
    </w:p>
    <w:p w:rsidR="00511BED" w:rsidRPr="00601B8D" w:rsidP="00511BED">
      <w:pPr>
        <w:spacing w:line="360" w:lineRule="auto"/>
        <w:ind w:firstLine="420" w:firstLineChars="200"/>
        <w:rPr>
          <w:rFonts w:ascii="Times New Roman" w:hAnsi="Times New Roman"/>
          <w:color w:val="FF0000"/>
          <w:szCs w:val="21"/>
        </w:rPr>
        <w:sectPr w:rsidSect="004D289E">
          <w:pgSz w:w="11906" w:h="16838"/>
          <w:pgMar w:top="1440" w:right="1800" w:bottom="1440" w:left="1800" w:header="851" w:footer="992" w:gutter="0"/>
          <w:cols w:space="425"/>
          <w:docGrid w:type="lines" w:linePitch="312"/>
        </w:sectPr>
      </w:pPr>
      <w:r w:rsidRPr="00601B8D">
        <w:rPr>
          <w:rFonts w:ascii="Times New Roman" w:hAnsi="Times New Roman"/>
          <w:color w:val="FF0000"/>
          <w:szCs w:val="21"/>
        </w:rPr>
        <w:t>【解析】</w:t>
      </w:r>
      <w:r w:rsidRPr="00601B8D" w:rsidR="00601B8D">
        <w:rPr>
          <w:rFonts w:ascii="Times New Roman" w:hAnsi="Times New Roman"/>
          <w:color w:val="FF0000"/>
          <w:szCs w:val="21"/>
        </w:rPr>
        <w:t xml:space="preserve">  </w:t>
      </w:r>
      <w:r w:rsidRPr="00601B8D">
        <w:rPr>
          <w:rFonts w:ascii="Times New Roman" w:hAnsi="Times New Roman"/>
          <w:color w:val="FF0000"/>
          <w:szCs w:val="21"/>
        </w:rPr>
        <w:t>A．水与甲管的现象叫做不浸润，水与乙管的现象叫做浸润，故A错误；</w:t>
      </w:r>
    </w:p>
    <w:p w:rsidR="00511BED" w:rsidRPr="00601B8D" w:rsidP="00511BED">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B．水不会润湿甲材料，与甲管接触附着层内的水分子之间的作用表现为引力，故B错误：</w:t>
      </w:r>
    </w:p>
    <w:p w:rsidR="00511BED" w:rsidRPr="00601B8D" w:rsidP="00511BED">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C．浸润液体在细管中上升的现象，以及不浸润液体在细管中下降的现象，称为毛细现象，两图现象均是毛细现象，故</w:t>
      </w:r>
      <w:r w:rsidRPr="00601B8D">
        <w:rPr>
          <w:rFonts w:ascii="Times New Roman" w:hAnsi="Times New Roman"/>
          <w:color w:val="FF0000"/>
          <w:szCs w:val="21"/>
        </w:rPr>
        <w:t>C正确：</w:t>
      </w:r>
    </w:p>
    <w:p w:rsidR="00511BED" w:rsidRPr="00601B8D" w:rsidP="00511BED">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D．水会润湿乙管材料并附着在其表面上，不适合制作防水衣，故D错误。故选C。</w:t>
      </w:r>
    </w:p>
    <w:p w:rsidR="00601B8D" w:rsidRPr="00601B8D" w:rsidP="00601B8D">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【答案】  C</w:t>
      </w:r>
    </w:p>
    <w:p w:rsidR="00601B8D" w:rsidRPr="00601B8D" w:rsidP="00601B8D">
      <w:pPr>
        <w:pStyle w:val="PlainText"/>
        <w:spacing w:line="360" w:lineRule="auto"/>
        <w:ind w:firstLine="480" w:firstLineChars="200"/>
        <w:textAlignment w:val="bottom"/>
        <w:rPr>
          <w:rFonts w:ascii="Times New Roman" w:hAnsi="Times New Roman" w:cs="Times New Roman"/>
          <w:b/>
          <w:color w:val="3366FF"/>
          <w:sz w:val="24"/>
          <w:szCs w:val="24"/>
        </w:rPr>
      </w:pPr>
      <w:r w:rsidRPr="00601B8D" w:rsidR="002B09C0">
        <w:rPr>
          <w:rFonts w:ascii="Times New Roman" w:hAnsi="Times New Roman" w:cs="Times New Roman"/>
          <w:b/>
          <w:color w:val="3366FF"/>
          <w:sz w:val="24"/>
          <w:szCs w:val="24"/>
        </w:rPr>
        <w:t>【考点三】</w:t>
      </w:r>
      <w:r w:rsidRPr="00601B8D" w:rsidR="002B09C0">
        <w:rPr>
          <w:rFonts w:ascii="Times New Roman" w:eastAsia="黑体" w:hAnsi="Times New Roman" w:cs="Times New Roman"/>
          <w:b/>
          <w:sz w:val="24"/>
          <w:szCs w:val="24"/>
        </w:rPr>
        <w:t xml:space="preserve"> </w:t>
      </w:r>
      <w:r w:rsidRPr="00601B8D" w:rsidR="002B09C0">
        <w:rPr>
          <w:rFonts w:ascii="Times New Roman" w:hAnsi="Times New Roman" w:cs="Times New Roman"/>
          <w:b/>
          <w:color w:val="3366FF"/>
          <w:sz w:val="24"/>
          <w:szCs w:val="24"/>
        </w:rPr>
        <w:t xml:space="preserve"> </w:t>
      </w:r>
      <w:r w:rsidRPr="00601B8D">
        <w:rPr>
          <w:rFonts w:ascii="Times New Roman" w:hAnsi="Times New Roman" w:cs="Times New Roman"/>
          <w:b/>
          <w:color w:val="3366FF"/>
          <w:sz w:val="24"/>
          <w:szCs w:val="24"/>
        </w:rPr>
        <w:t>活塞模型求压强或力</w:t>
      </w:r>
    </w:p>
    <w:p w:rsidR="00633586" w:rsidRPr="00601B8D" w:rsidP="00633586">
      <w:pPr>
        <w:spacing w:line="360" w:lineRule="auto"/>
        <w:ind w:firstLine="420" w:firstLineChars="200"/>
        <w:rPr>
          <w:rFonts w:ascii="Times New Roman" w:hAnsi="Times New Roman"/>
          <w:color w:val="000000"/>
          <w:szCs w:val="21"/>
        </w:rPr>
      </w:pPr>
      <w:r w:rsidRPr="00601B8D" w:rsidR="002B09C0">
        <w:rPr>
          <w:rFonts w:ascii="Times New Roman" w:hAnsi="Times New Roman"/>
        </w:rPr>
        <w:t xml:space="preserve">【典型例题3】 </w:t>
      </w:r>
      <w:r w:rsidRPr="00601B8D" w:rsidR="002B09C0">
        <w:rPr>
          <w:rFonts w:ascii="Times New Roman" w:hAnsi="Times New Roman"/>
          <w:position w:val="-20"/>
        </w:rPr>
        <w:t xml:space="preserve"> </w:t>
      </w:r>
      <w:r w:rsidRPr="00601B8D" w:rsidR="002B09C0">
        <w:rPr>
          <w:rFonts w:ascii="Times New Roman" w:hAnsi="Times New Roman"/>
        </w:rPr>
        <w:t>(2022•</w:t>
      </w:r>
      <w:r w:rsidRPr="00601B8D">
        <w:rPr>
          <w:rFonts w:ascii="Times New Roman" w:hAnsi="Times New Roman"/>
          <w:szCs w:val="21"/>
        </w:rPr>
        <w:t>辽宁省辽阳市高三(下)二模)</w:t>
      </w:r>
      <w:r w:rsidRPr="00601B8D">
        <w:rPr>
          <w:rFonts w:ascii="Times New Roman" w:hAnsi="Times New Roman"/>
          <w:color w:val="000000"/>
          <w:szCs w:val="21"/>
        </w:rPr>
        <w:t>如图所示，一开口向下的汽缸竖直悬挂，汽缸内有一质量不计的薄活塞密封着一定质量的理想气体。当缸内气体的热力学温度为</w:t>
      </w:r>
      <w:r>
        <w:rPr>
          <w:rFonts w:ascii="Times New Roman" w:hAnsi="Times New Roman"/>
          <w:color w:val="000000"/>
          <w:position w:val="-12"/>
          <w:szCs w:val="21"/>
        </w:rPr>
        <w:object>
          <v:shape id="_x0000_i1026" type="#_x0000_t75" style="width:12.75pt;height:18pt" o:oleicon="f" o:ole="" o:preferrelative="t">
            <v:imagedata r:id="rId6" o:title=""/>
          </v:shape>
          <o:OLEObject Type="Embed" ProgID="Equation.DSMT4" ShapeID="_x0000_i1026" DrawAspect="Content" ObjectID="_1727597917" r:id="rId7"/>
        </w:object>
      </w:r>
      <w:r w:rsidRPr="00601B8D">
        <w:rPr>
          <w:rFonts w:ascii="Times New Roman" w:hAnsi="Times New Roman"/>
          <w:color w:val="000000"/>
          <w:szCs w:val="21"/>
        </w:rPr>
        <w:t>时，活塞到缸口的距离为缸口到缸底的距离的一半。已知活塞的横截面积为</w:t>
      </w:r>
      <w:r w:rsidRPr="00601B8D">
        <w:rPr>
          <w:rFonts w:ascii="Times New Roman" w:hAnsi="Times New Roman"/>
          <w:i/>
          <w:color w:val="000000"/>
          <w:szCs w:val="21"/>
        </w:rPr>
        <w:t>S</w:t>
      </w:r>
      <w:r w:rsidRPr="00601B8D">
        <w:rPr>
          <w:rFonts w:ascii="Times New Roman" w:hAnsi="Times New Roman"/>
          <w:color w:val="000000"/>
          <w:szCs w:val="21"/>
        </w:rPr>
        <w:t>，大气压强恒为</w:t>
      </w:r>
      <w:r>
        <w:rPr>
          <w:rFonts w:ascii="Times New Roman" w:hAnsi="Times New Roman"/>
          <w:color w:val="000000"/>
          <w:position w:val="-12"/>
          <w:szCs w:val="21"/>
        </w:rPr>
        <w:object>
          <v:shape id="_x0000_i1027" type="#_x0000_t75" style="width:15pt;height:18pt" o:oleicon="f" o:ole="" o:preferrelative="t">
            <v:imagedata r:id="rId8" o:title=""/>
          </v:shape>
          <o:OLEObject Type="Embed" ProgID="Equation.DSMT4" ShapeID="_x0000_i1027" DrawAspect="Content" ObjectID="_1727597918" r:id="rId9"/>
        </w:object>
      </w:r>
      <w:r w:rsidRPr="00601B8D">
        <w:rPr>
          <w:rFonts w:ascii="Times New Roman" w:hAnsi="Times New Roman"/>
          <w:color w:val="000000"/>
          <w:szCs w:val="21"/>
        </w:rPr>
        <w:t>，不计活塞与汽缸内壁的摩擦。</w:t>
      </w:r>
    </w:p>
    <w:p w:rsidR="00633586" w:rsidRPr="00601B8D" w:rsidP="00633586">
      <w:pPr>
        <w:spacing w:line="360" w:lineRule="auto"/>
        <w:ind w:firstLine="420" w:firstLineChars="200"/>
        <w:jc w:val="center"/>
        <w:rPr>
          <w:rFonts w:ascii="Times New Roman" w:hAnsi="Times New Roman"/>
          <w:color w:val="000000"/>
          <w:szCs w:val="21"/>
        </w:rPr>
      </w:pPr>
      <w:r>
        <w:rPr>
          <w:rFonts w:ascii="Times New Roman" w:hAnsi="Times New Roman"/>
          <w:color w:val="000000"/>
          <w:szCs w:val="21"/>
        </w:rPr>
        <w:pict>
          <v:shape id="图片 100020" o:spid="_x0000_i1028" type="#_x0000_t75" style="width:80.35pt;height:104.98pt" o:preferrelative="t">
            <v:fill o:detectmouseclick="t"/>
            <v:imagedata r:id="rId10" o:title="学科网(www"/>
          </v:shape>
        </w:pict>
      </w:r>
    </w:p>
    <w:p w:rsidR="00633586" w:rsidRPr="00601B8D" w:rsidP="00633586">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(1)若对缸内气体缓慢加热，求活塞到达缸口时气体的热力学温度</w:t>
      </w:r>
      <w:r w:rsidRPr="00601B8D">
        <w:rPr>
          <w:rFonts w:ascii="Times New Roman" w:hAnsi="Times New Roman"/>
          <w:i/>
          <w:color w:val="000000"/>
          <w:szCs w:val="21"/>
        </w:rPr>
        <w:t>T</w:t>
      </w:r>
      <w:r w:rsidRPr="00601B8D">
        <w:rPr>
          <w:rFonts w:ascii="Times New Roman" w:hAnsi="Times New Roman"/>
          <w:color w:val="000000"/>
          <w:szCs w:val="21"/>
        </w:rPr>
        <w:t>；</w:t>
      </w:r>
    </w:p>
    <w:p w:rsidR="00633586" w:rsidRPr="00601B8D" w:rsidP="00633586">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(2)若保持缸内气体的温度</w:t>
      </w:r>
      <w:r>
        <w:rPr>
          <w:rFonts w:ascii="Times New Roman" w:hAnsi="Times New Roman"/>
          <w:color w:val="000000"/>
          <w:position w:val="-12"/>
          <w:szCs w:val="21"/>
        </w:rPr>
        <w:object>
          <v:shape id="_x0000_i1029" type="#_x0000_t75" style="width:12.75pt;height:18pt" o:oleicon="f" o:ole="" o:preferrelative="t">
            <v:imagedata r:id="rId11" o:title=""/>
          </v:shape>
          <o:OLEObject Type="Embed" ProgID="Equation.DSMT4" ShapeID="_x0000_i1029" DrawAspect="Content" ObjectID="_1727597919" r:id="rId12"/>
        </w:object>
      </w:r>
      <w:r w:rsidRPr="00601B8D">
        <w:rPr>
          <w:rFonts w:ascii="Times New Roman" w:hAnsi="Times New Roman"/>
          <w:color w:val="000000"/>
          <w:szCs w:val="21"/>
        </w:rPr>
        <w:t>不变，用竖直向下的拉力将活塞缓慢拉至缸口，求活塞到达缸口时拉力的大小</w:t>
      </w:r>
      <w:r w:rsidRPr="00601B8D">
        <w:rPr>
          <w:rFonts w:ascii="Times New Roman" w:hAnsi="Times New Roman"/>
          <w:i/>
          <w:color w:val="000000"/>
          <w:szCs w:val="21"/>
        </w:rPr>
        <w:t>F</w:t>
      </w:r>
      <w:r w:rsidRPr="00601B8D">
        <w:rPr>
          <w:rFonts w:ascii="Times New Roman" w:hAnsi="Times New Roman"/>
          <w:color w:val="000000"/>
          <w:szCs w:val="21"/>
        </w:rPr>
        <w:t>。</w:t>
      </w:r>
    </w:p>
    <w:p w:rsidR="00633586" w:rsidRPr="00601B8D" w:rsidP="0063358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【解析】  (1)设缸口到缸底的距离为</w:t>
      </w:r>
      <w:r w:rsidRPr="00601B8D">
        <w:rPr>
          <w:rFonts w:ascii="Times New Roman" w:hAnsi="Times New Roman"/>
          <w:i/>
          <w:color w:val="FF0000"/>
          <w:szCs w:val="21"/>
        </w:rPr>
        <w:t>L</w:t>
      </w:r>
      <w:r w:rsidRPr="00601B8D">
        <w:rPr>
          <w:rFonts w:ascii="Times New Roman" w:hAnsi="Times New Roman"/>
          <w:color w:val="FF0000"/>
          <w:szCs w:val="21"/>
        </w:rPr>
        <w:t>，对缸内气体缓慢加热，</w:t>
      </w:r>
    </w:p>
    <w:p w:rsidR="00633586" w:rsidRPr="00601B8D" w:rsidP="0063358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活塞到达缸口的过程中密封气体做等压变化，有</w:t>
      </w:r>
      <w:r>
        <w:rPr>
          <w:rFonts w:ascii="Times New Roman" w:hAnsi="Times New Roman"/>
          <w:color w:val="FF0000"/>
          <w:position w:val="-30"/>
          <w:szCs w:val="21"/>
        </w:rPr>
        <w:object>
          <v:shape id="_x0000_i1030" type="#_x0000_t75" style="width:63.01pt;height:33.76pt" o:oleicon="f" o:ole="" o:preferrelative="t">
            <v:imagedata r:id="rId13" o:title=""/>
          </v:shape>
          <o:OLEObject Type="Embed" ProgID="Equation.DSMT4" ShapeID="_x0000_i1030" DrawAspect="Content" ObjectID="_1727597920" r:id="rId14"/>
        </w:object>
      </w:r>
    </w:p>
    <w:p w:rsidR="00633586" w:rsidRPr="00601B8D" w:rsidP="0063358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解得活塞到达缸口时气体的热力学温度为</w:t>
      </w:r>
      <w:r>
        <w:rPr>
          <w:rFonts w:ascii="Times New Roman" w:hAnsi="Times New Roman"/>
          <w:color w:val="FF0000"/>
          <w:position w:val="-12"/>
          <w:szCs w:val="21"/>
        </w:rPr>
        <w:object>
          <v:shape id="_x0000_i1031" type="#_x0000_t75" style="width:38.27pt;height:18pt" o:oleicon="f" o:ole="" o:preferrelative="t">
            <v:imagedata r:id="rId15" o:title=""/>
          </v:shape>
          <o:OLEObject Type="Embed" ProgID="Equation.DSMT4" ShapeID="_x0000_i1031" DrawAspect="Content" ObjectID="_1727597921" r:id="rId16"/>
        </w:object>
      </w:r>
    </w:p>
    <w:p w:rsidR="00633586" w:rsidRPr="00601B8D" w:rsidP="0063358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(2)保持缸内气体的温度</w:t>
      </w:r>
      <w:r>
        <w:rPr>
          <w:rFonts w:ascii="Times New Roman" w:hAnsi="Times New Roman"/>
          <w:color w:val="FF0000"/>
          <w:position w:val="-12"/>
          <w:szCs w:val="21"/>
        </w:rPr>
        <w:object>
          <v:shape id="_x0000_i1032" type="#_x0000_t75" style="width:12.75pt;height:18pt" o:oleicon="f" o:ole="" o:preferrelative="t">
            <v:imagedata r:id="rId17" o:title=""/>
          </v:shape>
          <o:OLEObject Type="Embed" ProgID="Equation.DSMT4" ShapeID="_x0000_i1032" DrawAspect="Content" ObjectID="_1727597922" r:id="rId18"/>
        </w:object>
      </w:r>
      <w:r w:rsidRPr="00601B8D">
        <w:rPr>
          <w:rFonts w:ascii="Times New Roman" w:hAnsi="Times New Roman"/>
          <w:color w:val="FF0000"/>
          <w:szCs w:val="21"/>
        </w:rPr>
        <w:t>不变，用竖直向下的拉力将活塞缓慢拉至缸口时，设缸内气体的压强为</w:t>
      </w:r>
      <w:r w:rsidRPr="00601B8D">
        <w:rPr>
          <w:rFonts w:ascii="Times New Roman" w:hAnsi="Times New Roman"/>
          <w:i/>
          <w:color w:val="FF0000"/>
          <w:szCs w:val="21"/>
        </w:rPr>
        <w:t>p</w:t>
      </w:r>
      <w:r w:rsidRPr="00601B8D">
        <w:rPr>
          <w:rFonts w:ascii="Times New Roman" w:hAnsi="Times New Roman"/>
          <w:color w:val="FF0000"/>
          <w:szCs w:val="21"/>
        </w:rPr>
        <w:t>，根据玻意耳定律有</w:t>
      </w:r>
      <w:r>
        <w:rPr>
          <w:rFonts w:ascii="Times New Roman" w:hAnsi="Times New Roman"/>
          <w:color w:val="FF0000"/>
          <w:position w:val="-12"/>
          <w:szCs w:val="21"/>
        </w:rPr>
        <w:object>
          <v:shape id="_x0000_i1033" type="#_x0000_t75" style="width:87.74pt;height:18pt" o:oleicon="f" o:ole="" o:preferrelative="t">
            <v:imagedata r:id="rId19" o:title=""/>
          </v:shape>
          <o:OLEObject Type="Embed" ProgID="Equation.DSMT4" ShapeID="_x0000_i1033" DrawAspect="Content" ObjectID="_1727597923" r:id="rId20"/>
        </w:object>
      </w:r>
    </w:p>
    <w:p w:rsidR="00633586" w:rsidRPr="00601B8D" w:rsidP="0063358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对活塞，根据物体的平衡条件有</w:t>
      </w:r>
      <w:r>
        <w:rPr>
          <w:rFonts w:ascii="Times New Roman" w:hAnsi="Times New Roman"/>
          <w:color w:val="FF0000"/>
          <w:position w:val="-12"/>
          <w:szCs w:val="21"/>
        </w:rPr>
        <w:object>
          <v:shape id="_x0000_i1034" type="#_x0000_t75" style="width:69pt;height:18pt" o:oleicon="f" o:ole="" o:preferrelative="t">
            <v:imagedata r:id="rId21" o:title=""/>
          </v:shape>
          <o:OLEObject Type="Embed" ProgID="Equation.DSMT4" ShapeID="_x0000_i1034" DrawAspect="Content" ObjectID="_1727597924" r:id="rId22"/>
        </w:object>
      </w:r>
      <w:r w:rsidRPr="00601B8D">
        <w:rPr>
          <w:rFonts w:ascii="Times New Roman"/>
          <w:color w:val="FF0000"/>
          <w:szCs w:val="21"/>
        </w:rPr>
        <w:t>，</w:t>
      </w:r>
      <w:r w:rsidRPr="00601B8D">
        <w:rPr>
          <w:rFonts w:ascii="Times New Roman" w:hAnsi="Times New Roman"/>
          <w:color w:val="FF0000"/>
          <w:szCs w:val="21"/>
        </w:rPr>
        <w:t>解得</w:t>
      </w:r>
      <w:r>
        <w:rPr>
          <w:rFonts w:ascii="Times New Roman" w:hAnsi="Times New Roman"/>
          <w:color w:val="FF0000"/>
          <w:position w:val="-24"/>
          <w:szCs w:val="21"/>
        </w:rPr>
        <w:object>
          <v:shape id="_x0000_i1035" type="#_x0000_t75" style="width:53.26pt;height:30.75pt" o:oleicon="f" o:ole="" o:preferrelative="t">
            <v:imagedata r:id="rId23" o:title=""/>
          </v:shape>
          <o:OLEObject Type="Embed" ProgID="Equation.DSMT4" ShapeID="_x0000_i1035" DrawAspect="Content" ObjectID="_1727597925" r:id="rId24"/>
        </w:object>
      </w:r>
    </w:p>
    <w:p w:rsidR="00633586" w:rsidRPr="00601B8D" w:rsidP="00633586">
      <w:pPr>
        <w:spacing w:line="360" w:lineRule="auto"/>
        <w:ind w:firstLine="420" w:firstLineChars="200"/>
        <w:rPr>
          <w:rFonts w:ascii="Times New Roman" w:hAnsi="Times New Roman"/>
          <w:color w:val="FF0000"/>
          <w:szCs w:val="21"/>
        </w:rPr>
        <w:sectPr w:rsidSect="004D289E">
          <w:type w:val="nextPage"/>
          <w:pgSz w:w="11906" w:h="16838"/>
          <w:pgMar w:top="1440" w:right="1800" w:bottom="1440" w:left="1800" w:header="851" w:footer="992" w:gutter="0"/>
          <w:pgNumType w:start="2"/>
          <w:cols w:space="425"/>
          <w:titlePg w:val="0"/>
          <w:docGrid w:type="lines" w:linePitch="312"/>
        </w:sectPr>
      </w:pPr>
      <w:r w:rsidRPr="00601B8D">
        <w:rPr>
          <w:rFonts w:ascii="Times New Roman" w:hAnsi="Times New Roman"/>
          <w:color w:val="FF0000"/>
          <w:szCs w:val="21"/>
        </w:rPr>
        <w:t>【答案】  (1)</w:t>
      </w:r>
      <w:r>
        <w:rPr>
          <w:rFonts w:ascii="Times New Roman" w:hAnsi="Times New Roman"/>
          <w:color w:val="FF0000"/>
          <w:position w:val="-12"/>
          <w:szCs w:val="21"/>
        </w:rPr>
        <w:object>
          <v:shape id="_x0000_i1036" type="#_x0000_t75" style="width:38.27pt;height:18pt" o:oleicon="f" o:ole="" o:preferrelative="t">
            <v:imagedata r:id="rId25" o:title=""/>
          </v:shape>
          <o:OLEObject Type="Embed" ProgID="Equation.DSMT4" ShapeID="_x0000_i1036" DrawAspect="Content" ObjectID="_1727597926" r:id="rId26"/>
        </w:object>
      </w:r>
      <w:r w:rsidRPr="00601B8D">
        <w:rPr>
          <w:rFonts w:ascii="Times New Roman" w:hAnsi="Times New Roman"/>
          <w:color w:val="FF0000"/>
          <w:szCs w:val="21"/>
        </w:rPr>
        <w:t>；(2)</w:t>
      </w:r>
      <w:r>
        <w:rPr>
          <w:rFonts w:ascii="Times New Roman" w:hAnsi="Times New Roman"/>
          <w:color w:val="FF0000"/>
          <w:position w:val="-24"/>
          <w:szCs w:val="21"/>
        </w:rPr>
        <w:object>
          <v:shape id="_x0000_i1037" type="#_x0000_t75" style="width:53.26pt;height:30.75pt" o:oleicon="f" o:ole="" o:preferrelative="t">
            <v:imagedata r:id="rId27" o:title=""/>
          </v:shape>
          <o:OLEObject Type="Embed" ProgID="Equation.DSMT4" ShapeID="_x0000_i1037" DrawAspect="Content" ObjectID="_1727597927" r:id="rId28"/>
        </w:object>
      </w:r>
    </w:p>
    <w:p w:rsidR="004258B3" w:rsidRPr="00601B8D" w:rsidP="00601B8D">
      <w:pPr>
        <w:pStyle w:val="PlainText"/>
        <w:spacing w:line="360" w:lineRule="auto"/>
        <w:ind w:firstLine="420" w:firstLineChars="200"/>
        <w:rPr>
          <w:rFonts w:ascii="Times New Roman" w:hAnsi="Times New Roman" w:cs="Times New Roman"/>
          <w:color w:val="3366FF"/>
        </w:rPr>
      </w:pPr>
      <w:r w:rsidRPr="00601B8D" w:rsidR="00601B8D">
        <w:rPr>
          <w:rFonts w:ascii="Times New Roman" w:hAnsi="Times New Roman" w:cs="Times New Roman"/>
          <w:color w:val="3366FF"/>
        </w:rPr>
        <w:t>【归纳总结】</w:t>
      </w:r>
      <w:r w:rsidRPr="00601B8D" w:rsidR="00601B8D">
        <w:rPr>
          <w:rFonts w:ascii="Times New Roman" w:hAnsi="Times New Roman" w:cs="Times New Roman" w:hint="eastAsia"/>
          <w:color w:val="3366FF"/>
        </w:rPr>
        <w:t xml:space="preserve">  </w:t>
      </w:r>
      <w:r w:rsidRPr="00601B8D">
        <w:rPr>
          <w:rFonts w:ascii="Times New Roman" w:hAnsi="Times New Roman" w:cs="Times New Roman"/>
          <w:color w:val="3366FF"/>
        </w:rPr>
        <w:t>如图所示是最常见的封闭气体的两种方式.</w:t>
      </w:r>
    </w:p>
    <w:p w:rsidR="004258B3" w:rsidRPr="00601B8D" w:rsidP="00601B8D">
      <w:pPr>
        <w:pStyle w:val="PlainText"/>
        <w:spacing w:line="360" w:lineRule="auto"/>
        <w:ind w:firstLine="420" w:firstLineChars="200"/>
        <w:jc w:val="center"/>
        <w:rPr>
          <w:rFonts w:ascii="Times New Roman" w:hAnsi="Times New Roman" w:cs="Times New Roman"/>
          <w:color w:val="3366FF"/>
        </w:rPr>
      </w:pPr>
      <w:r>
        <w:rPr>
          <w:rFonts w:ascii="Times New Roman" w:hAnsi="Times New Roman" w:cs="Times New Roman"/>
          <w:color w:val="3366FF"/>
        </w:rPr>
        <w:pict>
          <v:shape id="图片 18" o:spid="_x0000_i1038" type="#_x0000_t75" style="width:156pt;height:95.72pt" o:preferrelative="t" filled="f" stroked="f">
            <v:imagedata r:id="rId29" o:title=""/>
            <v:path o:extrusionok="f"/>
            <o:lock v:ext="edit" aspectratio="t"/>
          </v:shape>
        </w:pict>
      </w:r>
    </w:p>
    <w:p w:rsidR="004258B3" w:rsidRPr="00601B8D" w:rsidP="00601B8D">
      <w:pPr>
        <w:pStyle w:val="PlainText"/>
        <w:spacing w:line="360" w:lineRule="auto"/>
        <w:ind w:firstLine="420" w:firstLineChars="200"/>
        <w:rPr>
          <w:rFonts w:ascii="Times New Roman" w:hAnsi="Times New Roman" w:cs="Times New Roman"/>
          <w:color w:val="3366FF"/>
        </w:rPr>
      </w:pPr>
      <w:r w:rsidRPr="00601B8D">
        <w:rPr>
          <w:rFonts w:ascii="Times New Roman" w:hAnsi="Times New Roman" w:cs="Times New Roman"/>
          <w:color w:val="3366FF"/>
        </w:rPr>
        <w:t>对“活塞模型”类求压强的问题，其基本的方法就是先对活塞进行受力分析，然后根据平衡条件或牛顿第二定律列方程.图甲中活塞的质量为</w:t>
      </w:r>
      <w:r w:rsidRPr="00601B8D">
        <w:rPr>
          <w:rFonts w:ascii="Times New Roman" w:hAnsi="Times New Roman" w:cs="Times New Roman"/>
          <w:i/>
          <w:color w:val="3366FF"/>
        </w:rPr>
        <w:t>m</w:t>
      </w:r>
      <w:r w:rsidRPr="00601B8D">
        <w:rPr>
          <w:rFonts w:ascii="Times New Roman" w:hAnsi="Times New Roman" w:cs="Times New Roman"/>
          <w:color w:val="3366FF"/>
        </w:rPr>
        <w:t>，活塞横截面积为</w:t>
      </w:r>
      <w:r w:rsidRPr="00601B8D">
        <w:rPr>
          <w:rFonts w:ascii="Times New Roman" w:hAnsi="Times New Roman" w:cs="Times New Roman"/>
          <w:i/>
          <w:color w:val="3366FF"/>
        </w:rPr>
        <w:t>S</w:t>
      </w:r>
      <w:r w:rsidRPr="00601B8D">
        <w:rPr>
          <w:rFonts w:ascii="Times New Roman" w:hAnsi="Times New Roman" w:cs="Times New Roman"/>
          <w:color w:val="3366FF"/>
        </w:rPr>
        <w:t>，外界大气压强为</w:t>
      </w:r>
      <w:r w:rsidRPr="00601B8D">
        <w:rPr>
          <w:rFonts w:ascii="Times New Roman" w:hAnsi="Times New Roman" w:cs="Times New Roman"/>
          <w:i/>
          <w:color w:val="3366FF"/>
        </w:rPr>
        <w:t>p</w:t>
      </w:r>
      <w:r w:rsidRPr="00601B8D">
        <w:rPr>
          <w:rFonts w:ascii="Times New Roman" w:hAnsi="Times New Roman" w:cs="Times New Roman"/>
          <w:color w:val="3366FF"/>
          <w:vertAlign w:val="subscript"/>
        </w:rPr>
        <w:t>0</w:t>
      </w:r>
      <w:r w:rsidRPr="00601B8D">
        <w:rPr>
          <w:rFonts w:ascii="Times New Roman" w:hAnsi="Times New Roman" w:cs="Times New Roman"/>
          <w:color w:val="3366FF"/>
        </w:rPr>
        <w:t>.由于活塞处于平衡状态，所以</w:t>
      </w:r>
      <w:r w:rsidRPr="00601B8D">
        <w:rPr>
          <w:rFonts w:ascii="Times New Roman" w:hAnsi="Times New Roman" w:cs="Times New Roman"/>
          <w:i/>
          <w:color w:val="3366FF"/>
        </w:rPr>
        <w:t>p</w:t>
      </w:r>
      <w:r w:rsidRPr="00601B8D">
        <w:rPr>
          <w:rFonts w:ascii="Times New Roman" w:hAnsi="Times New Roman" w:cs="Times New Roman"/>
          <w:color w:val="3366FF"/>
          <w:vertAlign w:val="subscript"/>
        </w:rPr>
        <w:t>0</w:t>
      </w:r>
      <w:r w:rsidRPr="00601B8D">
        <w:rPr>
          <w:rFonts w:ascii="Times New Roman" w:hAnsi="Times New Roman" w:cs="Times New Roman"/>
          <w:i/>
          <w:color w:val="3366FF"/>
        </w:rPr>
        <w:t>S</w:t>
      </w:r>
      <w:r w:rsidRPr="00601B8D">
        <w:rPr>
          <w:rFonts w:ascii="Times New Roman" w:hAnsi="Times New Roman" w:cs="Times New Roman"/>
          <w:color w:val="3366FF"/>
        </w:rPr>
        <w:t>＋</w:t>
      </w:r>
      <w:r w:rsidRPr="00601B8D">
        <w:rPr>
          <w:rFonts w:ascii="Times New Roman" w:hAnsi="Times New Roman" w:cs="Times New Roman"/>
          <w:i/>
          <w:color w:val="3366FF"/>
        </w:rPr>
        <w:t>mg</w:t>
      </w:r>
      <w:r w:rsidRPr="00601B8D">
        <w:rPr>
          <w:rFonts w:ascii="Times New Roman" w:hAnsi="Times New Roman" w:cs="Times New Roman"/>
          <w:color w:val="3366FF"/>
        </w:rPr>
        <w:t>＝</w:t>
      </w:r>
      <w:r w:rsidRPr="00601B8D">
        <w:rPr>
          <w:rFonts w:ascii="Times New Roman" w:hAnsi="Times New Roman" w:cs="Times New Roman"/>
          <w:i/>
          <w:color w:val="3366FF"/>
        </w:rPr>
        <w:t>pS</w:t>
      </w:r>
      <w:r w:rsidRPr="00601B8D">
        <w:rPr>
          <w:rFonts w:ascii="Times New Roman" w:hAnsi="Times New Roman" w:cs="Times New Roman"/>
          <w:color w:val="3366FF"/>
        </w:rPr>
        <w:t>.</w:t>
      </w:r>
    </w:p>
    <w:p w:rsidR="004258B3" w:rsidRPr="00601B8D" w:rsidP="00601B8D">
      <w:pPr>
        <w:pStyle w:val="PlainText"/>
        <w:spacing w:line="360" w:lineRule="auto"/>
        <w:ind w:firstLine="420" w:firstLineChars="200"/>
        <w:rPr>
          <w:rFonts w:ascii="Times New Roman" w:hAnsi="Times New Roman" w:cs="Times New Roman"/>
          <w:color w:val="3366FF"/>
        </w:rPr>
      </w:pPr>
      <w:r w:rsidRPr="00601B8D">
        <w:rPr>
          <w:rFonts w:ascii="Times New Roman" w:hAnsi="Times New Roman" w:cs="Times New Roman"/>
          <w:color w:val="3366FF"/>
        </w:rPr>
        <w:t>则气体的压强为</w:t>
      </w:r>
      <w:r w:rsidRPr="00601B8D">
        <w:rPr>
          <w:rFonts w:ascii="Times New Roman" w:hAnsi="Times New Roman" w:cs="Times New Roman"/>
          <w:i/>
          <w:color w:val="3366FF"/>
        </w:rPr>
        <w:t>p</w:t>
      </w:r>
      <w:r w:rsidRPr="00601B8D">
        <w:rPr>
          <w:rFonts w:ascii="Times New Roman" w:hAnsi="Times New Roman" w:cs="Times New Roman"/>
          <w:color w:val="3366FF"/>
        </w:rPr>
        <w:t>＝</w:t>
      </w:r>
      <w:r w:rsidRPr="00601B8D">
        <w:rPr>
          <w:rFonts w:ascii="Times New Roman" w:hAnsi="Times New Roman" w:cs="Times New Roman"/>
          <w:i/>
          <w:color w:val="3366FF"/>
        </w:rPr>
        <w:t>p</w:t>
      </w:r>
      <w:r w:rsidRPr="00601B8D">
        <w:rPr>
          <w:rFonts w:ascii="Times New Roman" w:hAnsi="Times New Roman" w:cs="Times New Roman"/>
          <w:color w:val="3366FF"/>
          <w:vertAlign w:val="subscript"/>
        </w:rPr>
        <w:t>0</w:t>
      </w:r>
      <w:r w:rsidRPr="00601B8D">
        <w:rPr>
          <w:rFonts w:ascii="Times New Roman" w:hAnsi="Times New Roman" w:cs="Times New Roman"/>
          <w:color w:val="3366FF"/>
        </w:rPr>
        <w:t>＋</w:t>
      </w:r>
      <w:r w:rsidRPr="00601B8D">
        <w:rPr>
          <w:rFonts w:ascii="Times New Roman" w:eastAsia="宋体-方正超大字符集" w:hAnsi="Times New Roman" w:cs="Times New Roman"/>
          <w:color w:val="3366FF"/>
        </w:rPr>
        <w:fldChar w:fldCharType="begin"/>
      </w:r>
      <w:r w:rsidRPr="00601B8D">
        <w:rPr>
          <w:rFonts w:ascii="Times New Roman" w:eastAsia="宋体-方正超大字符集" w:hAnsi="Times New Roman" w:cs="Times New Roman"/>
          <w:color w:val="3366FF"/>
        </w:rPr>
        <w:instrText>eq \</w:instrText>
      </w:r>
      <w:r w:rsidRPr="00601B8D">
        <w:rPr>
          <w:rFonts w:ascii="Times New Roman" w:hAnsi="Times New Roman" w:cs="Times New Roman"/>
          <w:color w:val="3366FF"/>
        </w:rPr>
        <w:instrText>f(</w:instrText>
      </w:r>
      <w:r w:rsidRPr="00601B8D">
        <w:rPr>
          <w:rFonts w:ascii="Times New Roman" w:hAnsi="Times New Roman" w:cs="Times New Roman"/>
          <w:i/>
          <w:color w:val="3366FF"/>
        </w:rPr>
        <w:instrText>mg,S</w:instrText>
      </w:r>
      <w:r w:rsidRPr="00601B8D">
        <w:rPr>
          <w:rFonts w:ascii="Times New Roman" w:hAnsi="Times New Roman" w:cs="Times New Roman"/>
          <w:color w:val="3366FF"/>
        </w:rPr>
        <w:instrText>)</w:instrText>
      </w:r>
      <w:r w:rsidRPr="00601B8D">
        <w:rPr>
          <w:rFonts w:ascii="Times New Roman" w:eastAsia="宋体-方正超大字符集" w:hAnsi="Times New Roman" w:cs="Times New Roman"/>
          <w:color w:val="3366FF"/>
        </w:rPr>
        <w:fldChar w:fldCharType="separate"/>
      </w:r>
      <w:r w:rsidRPr="00601B8D">
        <w:rPr>
          <w:rFonts w:ascii="Times New Roman" w:eastAsia="宋体-方正超大字符集" w:hAnsi="Times New Roman" w:cs="Times New Roman"/>
          <w:color w:val="3366FF"/>
        </w:rPr>
        <w:fldChar w:fldCharType="end"/>
      </w:r>
      <w:r w:rsidRPr="00601B8D">
        <w:rPr>
          <w:rFonts w:ascii="Times New Roman" w:hAnsi="Times New Roman" w:cs="Times New Roman"/>
          <w:color w:val="3366FF"/>
        </w:rPr>
        <w:t>.</w:t>
      </w:r>
    </w:p>
    <w:p w:rsidR="004258B3" w:rsidRPr="00601B8D" w:rsidP="00601B8D">
      <w:pPr>
        <w:pStyle w:val="PlainText"/>
        <w:spacing w:line="360" w:lineRule="auto"/>
        <w:ind w:firstLine="420" w:firstLineChars="200"/>
        <w:rPr>
          <w:rFonts w:ascii="Times New Roman" w:hAnsi="Times New Roman" w:cs="Times New Roman"/>
          <w:color w:val="3366FF"/>
        </w:rPr>
      </w:pPr>
      <w:r w:rsidRPr="00601B8D">
        <w:rPr>
          <w:rFonts w:ascii="Times New Roman" w:hAnsi="Times New Roman" w:cs="Times New Roman"/>
          <w:color w:val="3366FF"/>
        </w:rPr>
        <w:t>图乙中的液柱也可以看成一“活塞”，由于液柱处于平衡状态，所以</w:t>
      </w:r>
      <w:r w:rsidRPr="00601B8D">
        <w:rPr>
          <w:rFonts w:ascii="Times New Roman" w:hAnsi="Times New Roman" w:cs="Times New Roman"/>
          <w:i/>
          <w:color w:val="3366FF"/>
        </w:rPr>
        <w:t>pS</w:t>
      </w:r>
      <w:r w:rsidRPr="00601B8D">
        <w:rPr>
          <w:rFonts w:ascii="Times New Roman" w:hAnsi="Times New Roman" w:cs="Times New Roman"/>
          <w:color w:val="3366FF"/>
        </w:rPr>
        <w:t>＋</w:t>
      </w:r>
      <w:r w:rsidRPr="00601B8D">
        <w:rPr>
          <w:rFonts w:ascii="Times New Roman" w:hAnsi="Times New Roman" w:cs="Times New Roman"/>
          <w:i/>
          <w:color w:val="3366FF"/>
        </w:rPr>
        <w:t>mg</w:t>
      </w:r>
      <w:r w:rsidRPr="00601B8D">
        <w:rPr>
          <w:rFonts w:ascii="Times New Roman" w:hAnsi="Times New Roman" w:cs="Times New Roman"/>
          <w:color w:val="3366FF"/>
        </w:rPr>
        <w:t>＝</w:t>
      </w:r>
      <w:r w:rsidRPr="00601B8D">
        <w:rPr>
          <w:rFonts w:ascii="Times New Roman" w:hAnsi="Times New Roman" w:cs="Times New Roman"/>
          <w:i/>
          <w:color w:val="3366FF"/>
        </w:rPr>
        <w:t>p</w:t>
      </w:r>
      <w:r w:rsidRPr="00601B8D">
        <w:rPr>
          <w:rFonts w:ascii="Times New Roman" w:hAnsi="Times New Roman" w:cs="Times New Roman"/>
          <w:color w:val="3366FF"/>
          <w:vertAlign w:val="subscript"/>
        </w:rPr>
        <w:t>0</w:t>
      </w:r>
      <w:r w:rsidRPr="00601B8D">
        <w:rPr>
          <w:rFonts w:ascii="Times New Roman" w:hAnsi="Times New Roman" w:cs="Times New Roman"/>
          <w:i/>
          <w:color w:val="3366FF"/>
        </w:rPr>
        <w:t>S</w:t>
      </w:r>
      <w:r w:rsidRPr="00601B8D">
        <w:rPr>
          <w:rFonts w:ascii="Times New Roman" w:hAnsi="Times New Roman" w:cs="Times New Roman"/>
          <w:color w:val="3366FF"/>
        </w:rPr>
        <w:t>.</w:t>
      </w:r>
    </w:p>
    <w:p w:rsidR="004258B3" w:rsidRPr="00601B8D" w:rsidP="00601B8D">
      <w:pPr>
        <w:pStyle w:val="PlainText"/>
        <w:spacing w:line="360" w:lineRule="auto"/>
        <w:ind w:firstLine="420" w:firstLineChars="200"/>
        <w:rPr>
          <w:rFonts w:ascii="Times New Roman" w:hAnsi="Times New Roman" w:cs="Times New Roman"/>
          <w:color w:val="3366FF"/>
        </w:rPr>
      </w:pPr>
      <w:r w:rsidRPr="00601B8D">
        <w:rPr>
          <w:rFonts w:ascii="Times New Roman" w:hAnsi="Times New Roman" w:cs="Times New Roman"/>
          <w:color w:val="3366FF"/>
        </w:rPr>
        <w:t>则气体压强为</w:t>
      </w:r>
      <w:r w:rsidRPr="00601B8D">
        <w:rPr>
          <w:rFonts w:ascii="Times New Roman" w:hAnsi="Times New Roman" w:cs="Times New Roman"/>
          <w:i/>
          <w:color w:val="3366FF"/>
        </w:rPr>
        <w:t>p</w:t>
      </w:r>
      <w:r w:rsidRPr="00601B8D">
        <w:rPr>
          <w:rFonts w:ascii="Times New Roman" w:hAnsi="Times New Roman" w:cs="Times New Roman"/>
          <w:color w:val="3366FF"/>
        </w:rPr>
        <w:t>＝</w:t>
      </w:r>
      <w:r w:rsidRPr="00601B8D">
        <w:rPr>
          <w:rFonts w:ascii="Times New Roman" w:hAnsi="Times New Roman" w:cs="Times New Roman"/>
          <w:i/>
          <w:color w:val="3366FF"/>
        </w:rPr>
        <w:t>p</w:t>
      </w:r>
      <w:r w:rsidRPr="00601B8D">
        <w:rPr>
          <w:rFonts w:ascii="Times New Roman" w:hAnsi="Times New Roman" w:cs="Times New Roman"/>
          <w:color w:val="3366FF"/>
          <w:vertAlign w:val="subscript"/>
        </w:rPr>
        <w:t>0</w:t>
      </w:r>
      <w:r w:rsidRPr="00601B8D">
        <w:rPr>
          <w:rFonts w:ascii="Times New Roman" w:hAnsi="Times New Roman" w:cs="Times New Roman"/>
          <w:color w:val="3366FF"/>
        </w:rPr>
        <w:t>－</w:t>
      </w:r>
      <w:r w:rsidRPr="00601B8D">
        <w:rPr>
          <w:rFonts w:ascii="Times New Roman" w:eastAsia="宋体-方正超大字符集" w:hAnsi="Times New Roman" w:cs="Times New Roman"/>
          <w:color w:val="3366FF"/>
        </w:rPr>
        <w:fldChar w:fldCharType="begin"/>
      </w:r>
      <w:r w:rsidRPr="00601B8D">
        <w:rPr>
          <w:rFonts w:ascii="Times New Roman" w:eastAsia="宋体-方正超大字符集" w:hAnsi="Times New Roman" w:cs="Times New Roman"/>
          <w:color w:val="3366FF"/>
        </w:rPr>
        <w:instrText>eq \</w:instrText>
      </w:r>
      <w:r w:rsidRPr="00601B8D">
        <w:rPr>
          <w:rFonts w:ascii="Times New Roman" w:hAnsi="Times New Roman" w:cs="Times New Roman"/>
          <w:color w:val="3366FF"/>
        </w:rPr>
        <w:instrText>f(</w:instrText>
      </w:r>
      <w:r w:rsidRPr="00601B8D">
        <w:rPr>
          <w:rFonts w:ascii="Times New Roman" w:hAnsi="Times New Roman" w:cs="Times New Roman"/>
          <w:i/>
          <w:color w:val="3366FF"/>
        </w:rPr>
        <w:instrText>mg,S</w:instrText>
      </w:r>
      <w:r w:rsidRPr="00601B8D">
        <w:rPr>
          <w:rFonts w:ascii="Times New Roman" w:hAnsi="Times New Roman" w:cs="Times New Roman"/>
          <w:color w:val="3366FF"/>
        </w:rPr>
        <w:instrText>)</w:instrText>
      </w:r>
      <w:r w:rsidRPr="00601B8D">
        <w:rPr>
          <w:rFonts w:ascii="Times New Roman" w:eastAsia="宋体-方正超大字符集" w:hAnsi="Times New Roman" w:cs="Times New Roman"/>
          <w:color w:val="3366FF"/>
        </w:rPr>
        <w:fldChar w:fldCharType="separate"/>
      </w:r>
      <w:r w:rsidRPr="00601B8D">
        <w:rPr>
          <w:rFonts w:ascii="Times New Roman" w:eastAsia="宋体-方正超大字符集" w:hAnsi="Times New Roman" w:cs="Times New Roman"/>
          <w:color w:val="3366FF"/>
        </w:rPr>
        <w:fldChar w:fldCharType="end"/>
      </w:r>
      <w:r w:rsidRPr="00601B8D">
        <w:rPr>
          <w:rFonts w:ascii="Times New Roman" w:hAnsi="Times New Roman" w:cs="Times New Roman"/>
          <w:color w:val="3366FF"/>
        </w:rPr>
        <w:t>＝</w:t>
      </w:r>
      <w:r w:rsidRPr="00601B8D">
        <w:rPr>
          <w:rFonts w:ascii="Times New Roman" w:hAnsi="Times New Roman" w:cs="Times New Roman"/>
          <w:i/>
          <w:color w:val="3366FF"/>
        </w:rPr>
        <w:t>p</w:t>
      </w:r>
      <w:r w:rsidRPr="00601B8D">
        <w:rPr>
          <w:rFonts w:ascii="Times New Roman" w:hAnsi="Times New Roman" w:cs="Times New Roman"/>
          <w:color w:val="3366FF"/>
          <w:vertAlign w:val="subscript"/>
        </w:rPr>
        <w:t>0</w:t>
      </w:r>
      <w:r w:rsidRPr="00601B8D">
        <w:rPr>
          <w:rFonts w:ascii="Times New Roman" w:hAnsi="Times New Roman" w:cs="Times New Roman"/>
          <w:color w:val="3366FF"/>
        </w:rPr>
        <w:t>－</w:t>
      </w:r>
      <w:r w:rsidRPr="00601B8D">
        <w:rPr>
          <w:rFonts w:ascii="Times New Roman" w:hAnsi="Times New Roman" w:cs="Times New Roman"/>
          <w:i/>
          <w:color w:val="3366FF"/>
        </w:rPr>
        <w:t>ρgh</w:t>
      </w:r>
      <w:r w:rsidRPr="00601B8D">
        <w:rPr>
          <w:rFonts w:ascii="Times New Roman" w:hAnsi="Times New Roman" w:cs="Times New Roman"/>
          <w:color w:val="3366FF"/>
        </w:rPr>
        <w:t>.</w:t>
      </w:r>
    </w:p>
    <w:p w:rsidR="00601B8D" w:rsidRPr="00601B8D" w:rsidP="00601B8D">
      <w:pPr>
        <w:pStyle w:val="PlainText"/>
        <w:spacing w:line="360" w:lineRule="auto"/>
        <w:ind w:firstLine="480" w:firstLineChars="200"/>
        <w:textAlignment w:val="bottom"/>
        <w:rPr>
          <w:rFonts w:ascii="Times New Roman" w:hAnsi="Times New Roman" w:cs="Times New Roman"/>
          <w:b/>
          <w:color w:val="3366FF"/>
          <w:sz w:val="24"/>
          <w:szCs w:val="24"/>
        </w:rPr>
      </w:pPr>
      <w:r w:rsidRPr="00601B8D" w:rsidR="002B09C0">
        <w:rPr>
          <w:rFonts w:ascii="Times New Roman" w:hAnsi="Times New Roman" w:cs="Times New Roman"/>
          <w:b/>
          <w:color w:val="3366FF"/>
          <w:sz w:val="24"/>
          <w:szCs w:val="24"/>
        </w:rPr>
        <w:t>【考点</w:t>
      </w:r>
      <w:r>
        <w:rPr>
          <w:rFonts w:ascii="Times New Roman" w:hAnsi="Times New Roman" w:cs="Times New Roman"/>
          <w:b/>
          <w:color w:val="3366FF"/>
          <w:sz w:val="24"/>
          <w:szCs w:val="24"/>
        </w:rPr>
        <w:t>四</w:t>
      </w:r>
      <w:r w:rsidRPr="00601B8D" w:rsidR="002B09C0">
        <w:rPr>
          <w:rFonts w:ascii="Times New Roman" w:hAnsi="Times New Roman" w:cs="Times New Roman"/>
          <w:b/>
          <w:color w:val="3366FF"/>
          <w:sz w:val="24"/>
          <w:szCs w:val="24"/>
        </w:rPr>
        <w:t>】</w:t>
      </w:r>
      <w:r w:rsidRPr="00601B8D" w:rsidR="002B09C0">
        <w:rPr>
          <w:rFonts w:ascii="Times New Roman" w:eastAsia="黑体" w:hAnsi="Times New Roman" w:cs="Times New Roman"/>
          <w:b/>
          <w:sz w:val="24"/>
          <w:szCs w:val="24"/>
        </w:rPr>
        <w:t xml:space="preserve"> </w:t>
      </w:r>
      <w:r w:rsidRPr="00601B8D" w:rsidR="002B09C0">
        <w:rPr>
          <w:rFonts w:ascii="Times New Roman" w:hAnsi="Times New Roman" w:cs="Times New Roman"/>
          <w:b/>
          <w:color w:val="3366FF"/>
          <w:sz w:val="24"/>
          <w:szCs w:val="24"/>
        </w:rPr>
        <w:t xml:space="preserve"> </w:t>
      </w:r>
      <w:r w:rsidRPr="00601B8D">
        <w:rPr>
          <w:rFonts w:ascii="Times New Roman" w:hAnsi="Times New Roman" w:cs="Times New Roman"/>
          <w:b/>
          <w:color w:val="3366FF"/>
          <w:sz w:val="24"/>
          <w:szCs w:val="24"/>
        </w:rPr>
        <w:t>玻璃管－水银柱模型</w:t>
      </w:r>
    </w:p>
    <w:p w:rsidR="006575E7" w:rsidRPr="00601B8D" w:rsidP="006575E7">
      <w:pPr>
        <w:spacing w:line="360" w:lineRule="auto"/>
        <w:ind w:firstLine="420" w:firstLineChars="200"/>
        <w:rPr>
          <w:rFonts w:ascii="Times New Roman" w:hAnsi="Times New Roman"/>
          <w:color w:val="000000"/>
          <w:szCs w:val="21"/>
        </w:rPr>
      </w:pPr>
      <w:r w:rsidRPr="00601B8D" w:rsidR="002B09C0">
        <w:rPr>
          <w:rFonts w:ascii="Times New Roman" w:hAnsi="Times New Roman"/>
        </w:rPr>
        <w:t>【典型例题</w:t>
      </w:r>
      <w:r w:rsidR="00601B8D">
        <w:rPr>
          <w:rFonts w:ascii="Times New Roman" w:hAnsi="Times New Roman" w:hint="eastAsia"/>
        </w:rPr>
        <w:t>4</w:t>
      </w:r>
      <w:r w:rsidRPr="00601B8D" w:rsidR="002B09C0">
        <w:rPr>
          <w:rFonts w:ascii="Times New Roman" w:hAnsi="Times New Roman"/>
        </w:rPr>
        <w:t xml:space="preserve">】 </w:t>
      </w:r>
      <w:r w:rsidRPr="00601B8D" w:rsidR="002B09C0">
        <w:rPr>
          <w:rFonts w:ascii="Times New Roman" w:hAnsi="Times New Roman"/>
          <w:position w:val="-20"/>
        </w:rPr>
        <w:t xml:space="preserve"> </w:t>
      </w:r>
      <w:r w:rsidRPr="00601B8D">
        <w:rPr>
          <w:rFonts w:ascii="Times New Roman" w:hAnsi="Times New Roman"/>
          <w:szCs w:val="21"/>
        </w:rPr>
        <w:t>(2022•辽南协作体高三(下)二模)</w:t>
      </w:r>
      <w:r w:rsidRPr="00601B8D">
        <w:rPr>
          <w:rFonts w:ascii="Times New Roman" w:hAnsi="Times New Roman"/>
          <w:color w:val="000000"/>
          <w:szCs w:val="21"/>
        </w:rPr>
        <w:t>导热良好、粗细均匀的U形玻璃管竖直放置，左端封闭，右端开口。初始时，管内水银柱及空气柱长度如图所示，下方水银柱足够长且左、右两侧水银面等高。已知大气压强</w:t>
      </w:r>
      <w:r w:rsidRPr="00601B8D">
        <w:rPr>
          <w:rFonts w:ascii="Times New Roman" w:hAnsi="Times New Roman"/>
          <w:i/>
          <w:color w:val="000000"/>
          <w:szCs w:val="21"/>
        </w:rPr>
        <w:t>p</w:t>
      </w:r>
      <w:r w:rsidRPr="00601B8D">
        <w:rPr>
          <w:rFonts w:ascii="Times New Roman" w:hAnsi="Times New Roman"/>
          <w:color w:val="000000"/>
          <w:szCs w:val="21"/>
          <w:vertAlign w:val="subscript"/>
        </w:rPr>
        <w:t>0</w:t>
      </w:r>
      <w:r w:rsidRPr="00601B8D">
        <w:rPr>
          <w:rFonts w:ascii="Times New Roman" w:hAnsi="Times New Roman"/>
          <w:color w:val="000000"/>
          <w:szCs w:val="21"/>
        </w:rPr>
        <w:t>＝75cmHg保持不变，环境初始温度为</w:t>
      </w:r>
      <w:r w:rsidRPr="00601B8D">
        <w:rPr>
          <w:rFonts w:ascii="Times New Roman" w:hAnsi="Times New Roman"/>
          <w:i/>
          <w:color w:val="000000"/>
          <w:szCs w:val="21"/>
        </w:rPr>
        <w:t>T</w:t>
      </w:r>
      <w:r w:rsidRPr="00601B8D">
        <w:rPr>
          <w:rFonts w:ascii="Times New Roman" w:hAnsi="Times New Roman"/>
          <w:color w:val="000000"/>
          <w:szCs w:val="21"/>
          <w:vertAlign w:val="subscript"/>
        </w:rPr>
        <w:t>1</w:t>
      </w:r>
      <w:r w:rsidRPr="00601B8D">
        <w:rPr>
          <w:rFonts w:ascii="Times New Roman" w:hAnsi="Times New Roman"/>
          <w:color w:val="000000"/>
          <w:szCs w:val="21"/>
        </w:rPr>
        <w:t>＝300K。现缓慢将玻璃管处环境温度提升至</w:t>
      </w:r>
      <w:r w:rsidRPr="00601B8D">
        <w:rPr>
          <w:rFonts w:ascii="Times New Roman" w:hAnsi="Times New Roman"/>
          <w:i/>
          <w:color w:val="000000"/>
          <w:szCs w:val="21"/>
        </w:rPr>
        <w:t>T</w:t>
      </w:r>
      <w:r w:rsidRPr="00601B8D">
        <w:rPr>
          <w:rFonts w:ascii="Times New Roman" w:hAnsi="Times New Roman"/>
          <w:color w:val="000000"/>
          <w:szCs w:val="21"/>
          <w:vertAlign w:val="subscript"/>
        </w:rPr>
        <w:t>2</w:t>
      </w:r>
      <w:r w:rsidRPr="00601B8D">
        <w:rPr>
          <w:rFonts w:ascii="Times New Roman" w:hAnsi="Times New Roman"/>
          <w:color w:val="000000"/>
          <w:szCs w:val="21"/>
        </w:rPr>
        <w:t>＝350K，此过程中水银无溢出。求：</w:t>
      </w:r>
    </w:p>
    <w:p w:rsidR="006575E7" w:rsidRPr="00601B8D" w:rsidP="006575E7">
      <w:pPr>
        <w:spacing w:line="360" w:lineRule="auto"/>
        <w:ind w:firstLine="420" w:firstLineChars="200"/>
        <w:jc w:val="center"/>
        <w:rPr>
          <w:rFonts w:ascii="Times New Roman" w:hAnsi="Times New Roman"/>
          <w:color w:val="000000"/>
          <w:szCs w:val="21"/>
        </w:rPr>
      </w:pPr>
      <w:r>
        <w:rPr>
          <w:rFonts w:ascii="Times New Roman" w:hAnsi="Times New Roman"/>
          <w:color w:val="000000"/>
          <w:szCs w:val="21"/>
        </w:rPr>
        <w:pict>
          <v:shape id="_x0000_i1039" type="#_x0000_t75" style="width:93.1pt;height:103.46pt" o:preferrelative="t">
            <v:fill o:detectmouseclick="t"/>
            <v:imagedata r:id="rId30" o:title="学科网(www"/>
          </v:shape>
        </w:pict>
      </w:r>
    </w:p>
    <w:p w:rsidR="006575E7" w:rsidRPr="00601B8D" w:rsidP="006575E7">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(1)右侧空气柱长度(保留两位小数)；</w:t>
      </w:r>
    </w:p>
    <w:p w:rsidR="006575E7" w:rsidRPr="00601B8D" w:rsidP="006575E7">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(2)左侧管内水银面下降的高度。</w:t>
      </w:r>
    </w:p>
    <w:p w:rsidR="006575E7" w:rsidRPr="00601B8D" w:rsidP="006575E7">
      <w:pPr>
        <w:spacing w:line="360" w:lineRule="auto"/>
        <w:ind w:firstLine="420" w:firstLineChars="200"/>
        <w:rPr>
          <w:rFonts w:ascii="Times New Roman" w:hAnsi="Times New Roman"/>
          <w:i/>
          <w:color w:val="FF0000"/>
          <w:szCs w:val="21"/>
        </w:rPr>
      </w:pPr>
      <w:r w:rsidRPr="00601B8D">
        <w:rPr>
          <w:rFonts w:ascii="Times New Roman" w:hAnsi="Times New Roman"/>
          <w:color w:val="FF0000"/>
          <w:szCs w:val="21"/>
        </w:rPr>
        <w:t>【解析】  (1)设玻璃管的横截面积为</w:t>
      </w:r>
      <w:r w:rsidRPr="00601B8D">
        <w:rPr>
          <w:rFonts w:ascii="Times New Roman" w:hAnsi="Times New Roman"/>
          <w:i/>
          <w:color w:val="FF0000"/>
          <w:szCs w:val="21"/>
        </w:rPr>
        <w:t>S</w:t>
      </w:r>
      <w:r w:rsidRPr="00601B8D">
        <w:rPr>
          <w:rFonts w:ascii="Times New Roman" w:hAnsi="Times New Roman"/>
          <w:color w:val="FF0000"/>
          <w:szCs w:val="21"/>
        </w:rPr>
        <w:t>，右侧气体初状态体积</w:t>
      </w:r>
      <w:r w:rsidRPr="00601B8D">
        <w:rPr>
          <w:rFonts w:ascii="Times New Roman" w:hAnsi="Times New Roman"/>
          <w:i/>
          <w:color w:val="FF0000"/>
          <w:szCs w:val="21"/>
        </w:rPr>
        <w:t>V</w:t>
      </w:r>
      <w:r w:rsidRPr="00601B8D">
        <w:rPr>
          <w:rFonts w:ascii="Times New Roman" w:hAnsi="Times New Roman"/>
          <w:color w:val="FF0000"/>
          <w:szCs w:val="21"/>
        </w:rPr>
        <w:t xml:space="preserve"> </w:t>
      </w:r>
      <w:r w:rsidRPr="00601B8D">
        <w:rPr>
          <w:rFonts w:ascii="Times New Roman" w:hAnsi="Times New Roman"/>
          <w:color w:val="FF0000"/>
          <w:szCs w:val="21"/>
          <w:vertAlign w:val="subscript"/>
        </w:rPr>
        <w:t>1</w:t>
      </w:r>
      <w:r w:rsidRPr="00601B8D">
        <w:rPr>
          <w:rFonts w:ascii="Times New Roman" w:hAnsi="Times New Roman"/>
          <w:color w:val="FF0000"/>
          <w:szCs w:val="21"/>
        </w:rPr>
        <w:t>＝5</w:t>
      </w:r>
      <w:r w:rsidRPr="00601B8D">
        <w:rPr>
          <w:rFonts w:ascii="Times New Roman" w:hAnsi="Times New Roman"/>
          <w:i/>
          <w:color w:val="FF0000"/>
          <w:szCs w:val="21"/>
        </w:rPr>
        <w:t>S</w:t>
      </w:r>
    </w:p>
    <w:p w:rsidR="006575E7" w:rsidRPr="00601B8D" w:rsidP="006575E7">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温度升高过程气体压强不变，由盖﹣吕萨克定律得</w:t>
      </w:r>
      <w:r>
        <w:rPr>
          <w:rFonts w:ascii="Times New Roman" w:hAnsi="Times New Roman"/>
          <w:color w:val="FF0000"/>
          <w:position w:val="-30"/>
          <w:szCs w:val="21"/>
        </w:rPr>
        <w:object>
          <v:shape id="_x0000_i1040" type="#_x0000_t75" style="width:42.74pt;height:33.76pt" o:oleicon="f" o:ole="" o:preferrelative="t">
            <v:imagedata r:id="rId31" o:title=""/>
          </v:shape>
          <o:OLEObject Type="Embed" ProgID="Equation.DSMT4" ShapeID="_x0000_i1040" DrawAspect="Content" ObjectID="_1727597928" r:id="rId32"/>
        </w:object>
      </w:r>
    </w:p>
    <w:p w:rsidR="006575E7" w:rsidRPr="00601B8D" w:rsidP="006575E7">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代入数据解得，右侧空气柱的长度</w:t>
      </w:r>
      <w:r w:rsidRPr="00601B8D">
        <w:rPr>
          <w:rFonts w:ascii="Times New Roman" w:hAnsi="Times New Roman"/>
          <w:i/>
          <w:color w:val="FF0000"/>
          <w:szCs w:val="21"/>
        </w:rPr>
        <w:t>L</w:t>
      </w:r>
      <w:r w:rsidRPr="00601B8D">
        <w:rPr>
          <w:rFonts w:ascii="Times New Roman" w:hAnsi="Times New Roman"/>
          <w:color w:val="FF0000"/>
          <w:szCs w:val="21"/>
        </w:rPr>
        <w:t>＝5.83cm</w:t>
      </w:r>
    </w:p>
    <w:p w:rsidR="006575E7" w:rsidRPr="00601B8D" w:rsidP="006575E7">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(2)大气压强</w:t>
      </w:r>
      <w:r w:rsidRPr="00601B8D">
        <w:rPr>
          <w:rFonts w:ascii="Times New Roman" w:hAnsi="Times New Roman"/>
          <w:i/>
          <w:color w:val="FF0000"/>
          <w:szCs w:val="21"/>
        </w:rPr>
        <w:t>p</w:t>
      </w:r>
      <w:r w:rsidRPr="00601B8D">
        <w:rPr>
          <w:rFonts w:ascii="Times New Roman" w:hAnsi="Times New Roman"/>
          <w:color w:val="FF0000"/>
          <w:szCs w:val="21"/>
          <w:vertAlign w:val="subscript"/>
        </w:rPr>
        <w:t>0</w:t>
      </w:r>
      <w:r w:rsidRPr="00601B8D">
        <w:rPr>
          <w:rFonts w:ascii="Times New Roman" w:hAnsi="Times New Roman"/>
          <w:color w:val="FF0000"/>
          <w:szCs w:val="21"/>
        </w:rPr>
        <w:t>＝75cmHg，由图示可知，右管气体压强</w:t>
      </w:r>
      <w:r w:rsidRPr="00601B8D">
        <w:rPr>
          <w:rFonts w:ascii="Times New Roman" w:hAnsi="Times New Roman"/>
          <w:i/>
          <w:color w:val="FF0000"/>
          <w:szCs w:val="21"/>
        </w:rPr>
        <w:t>p</w:t>
      </w:r>
      <w:r w:rsidRPr="00601B8D">
        <w:rPr>
          <w:rFonts w:ascii="Times New Roman" w:hAnsi="Times New Roman"/>
          <w:color w:val="FF0000"/>
          <w:szCs w:val="21"/>
          <w:vertAlign w:val="subscript"/>
        </w:rPr>
        <w:t>右</w:t>
      </w:r>
      <w:r w:rsidRPr="00601B8D">
        <w:rPr>
          <w:rFonts w:ascii="Times New Roman" w:hAnsi="Times New Roman"/>
          <w:color w:val="FF0000"/>
          <w:szCs w:val="21"/>
        </w:rPr>
        <w:t>=(75+15)cmHg＝90cmHg</w:t>
      </w:r>
    </w:p>
    <w:p w:rsidR="006575E7" w:rsidRPr="00601B8D" w:rsidP="006575E7">
      <w:pPr>
        <w:spacing w:line="360" w:lineRule="auto"/>
        <w:ind w:firstLine="420" w:firstLineChars="200"/>
        <w:rPr>
          <w:rFonts w:ascii="Times New Roman" w:hAnsi="Times New Roman"/>
          <w:color w:val="FF0000"/>
          <w:szCs w:val="21"/>
        </w:rPr>
        <w:sectPr w:rsidSect="004D289E">
          <w:type w:val="nextPage"/>
          <w:pgSz w:w="11906" w:h="16838"/>
          <w:pgMar w:top="1440" w:right="1800" w:bottom="1440" w:left="1800" w:header="851" w:footer="992" w:gutter="0"/>
          <w:pgNumType w:start="3"/>
          <w:cols w:space="425"/>
          <w:titlePg w:val="0"/>
          <w:docGrid w:type="lines" w:linePitch="312"/>
        </w:sectPr>
      </w:pPr>
      <w:r w:rsidRPr="00601B8D">
        <w:rPr>
          <w:rFonts w:ascii="Times New Roman" w:hAnsi="Times New Roman"/>
          <w:color w:val="FF0000"/>
          <w:szCs w:val="21"/>
        </w:rPr>
        <w:t>左管初状态压强</w:t>
      </w:r>
      <w:r w:rsidRPr="00601B8D">
        <w:rPr>
          <w:rFonts w:ascii="Times New Roman" w:hAnsi="Times New Roman"/>
          <w:i/>
          <w:color w:val="FF0000"/>
          <w:szCs w:val="21"/>
        </w:rPr>
        <w:t>p</w:t>
      </w:r>
      <w:r w:rsidRPr="00601B8D">
        <w:rPr>
          <w:rFonts w:ascii="Times New Roman" w:hAnsi="Times New Roman"/>
          <w:color w:val="FF0000"/>
          <w:szCs w:val="21"/>
          <w:vertAlign w:val="subscript"/>
        </w:rPr>
        <w:t>左1</w:t>
      </w:r>
      <w:r w:rsidRPr="00601B8D">
        <w:rPr>
          <w:rFonts w:ascii="Times New Roman" w:hAnsi="Times New Roman"/>
          <w:color w:val="FF0000"/>
          <w:szCs w:val="21"/>
        </w:rPr>
        <w:t>＝</w:t>
      </w:r>
      <w:r w:rsidRPr="00601B8D">
        <w:rPr>
          <w:rFonts w:ascii="Times New Roman" w:hAnsi="Times New Roman"/>
          <w:i/>
          <w:color w:val="FF0000"/>
          <w:szCs w:val="21"/>
        </w:rPr>
        <w:t>p</w:t>
      </w:r>
      <w:r w:rsidRPr="00601B8D">
        <w:rPr>
          <w:rFonts w:ascii="Times New Roman" w:hAnsi="Times New Roman"/>
          <w:color w:val="FF0000"/>
          <w:szCs w:val="21"/>
          <w:vertAlign w:val="subscript"/>
        </w:rPr>
        <w:t>右</w:t>
      </w:r>
      <w:r w:rsidRPr="00601B8D">
        <w:rPr>
          <w:rFonts w:ascii="Times New Roman" w:hAnsi="Times New Roman"/>
          <w:color w:val="FF0000"/>
          <w:szCs w:val="21"/>
        </w:rPr>
        <w:t>＝90cmHg</w:t>
      </w:r>
    </w:p>
    <w:p w:rsidR="006575E7" w:rsidRPr="00601B8D" w:rsidP="006575E7">
      <w:pPr>
        <w:spacing w:line="360" w:lineRule="auto"/>
        <w:ind w:firstLine="420" w:firstLineChars="200"/>
        <w:rPr>
          <w:rFonts w:ascii="Times New Roman" w:hAnsi="Times New Roman"/>
          <w:i/>
          <w:color w:val="FF0000"/>
          <w:szCs w:val="21"/>
        </w:rPr>
      </w:pPr>
      <w:r w:rsidRPr="00601B8D">
        <w:rPr>
          <w:rFonts w:ascii="Times New Roman" w:hAnsi="Times New Roman"/>
          <w:color w:val="FF0000"/>
          <w:szCs w:val="21"/>
        </w:rPr>
        <w:t>左管初状态体积</w:t>
      </w:r>
      <w:r w:rsidRPr="00601B8D">
        <w:rPr>
          <w:rFonts w:ascii="Times New Roman" w:hAnsi="Times New Roman"/>
          <w:i/>
          <w:color w:val="FF0000"/>
          <w:szCs w:val="21"/>
        </w:rPr>
        <w:t>V</w:t>
      </w:r>
      <w:r w:rsidRPr="00601B8D">
        <w:rPr>
          <w:rFonts w:ascii="Times New Roman" w:hAnsi="Times New Roman"/>
          <w:color w:val="FF0000"/>
          <w:szCs w:val="21"/>
          <w:vertAlign w:val="subscript"/>
        </w:rPr>
        <w:t>左1</w:t>
      </w:r>
      <w:r w:rsidRPr="00601B8D">
        <w:rPr>
          <w:rFonts w:ascii="Times New Roman" w:hAnsi="Times New Roman"/>
          <w:color w:val="FF0000"/>
          <w:szCs w:val="21"/>
        </w:rPr>
        <w:t>＝32</w:t>
      </w:r>
      <w:r w:rsidRPr="00601B8D">
        <w:rPr>
          <w:rFonts w:ascii="Times New Roman" w:hAnsi="Times New Roman"/>
          <w:i/>
          <w:color w:val="FF0000"/>
          <w:szCs w:val="21"/>
        </w:rPr>
        <w:t>S</w:t>
      </w:r>
    </w:p>
    <w:p w:rsidR="006575E7" w:rsidRPr="00601B8D" w:rsidP="006575E7">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温度升高后，设左侧管内水银面下降的高度为</w:t>
      </w:r>
      <w:r w:rsidRPr="00601B8D">
        <w:rPr>
          <w:rFonts w:ascii="Times New Roman" w:hAnsi="Times New Roman"/>
          <w:i/>
          <w:color w:val="FF0000"/>
          <w:szCs w:val="21"/>
        </w:rPr>
        <w:t>h</w:t>
      </w:r>
      <w:r w:rsidRPr="00601B8D">
        <w:rPr>
          <w:rFonts w:ascii="Times New Roman" w:hAnsi="Times New Roman"/>
          <w:color w:val="FF0000"/>
          <w:szCs w:val="21"/>
        </w:rPr>
        <w:t>，左管气体末状态压强</w:t>
      </w:r>
      <w:r w:rsidRPr="00601B8D">
        <w:rPr>
          <w:rFonts w:ascii="Times New Roman" w:hAnsi="Times New Roman"/>
          <w:i/>
          <w:color w:val="FF0000"/>
          <w:szCs w:val="21"/>
        </w:rPr>
        <w:t>p</w:t>
      </w:r>
      <w:r w:rsidRPr="00601B8D">
        <w:rPr>
          <w:rFonts w:ascii="Times New Roman" w:hAnsi="Times New Roman"/>
          <w:color w:val="FF0000"/>
          <w:szCs w:val="21"/>
          <w:vertAlign w:val="subscript"/>
        </w:rPr>
        <w:t>左2</w:t>
      </w:r>
      <w:r w:rsidRPr="00601B8D">
        <w:rPr>
          <w:rFonts w:ascii="Times New Roman" w:hAnsi="Times New Roman"/>
          <w:color w:val="FF0000"/>
          <w:szCs w:val="21"/>
        </w:rPr>
        <w:t>＝</w:t>
      </w:r>
      <w:r w:rsidRPr="00601B8D">
        <w:rPr>
          <w:rFonts w:ascii="Times New Roman" w:hAnsi="Times New Roman"/>
          <w:i/>
          <w:color w:val="FF0000"/>
          <w:szCs w:val="21"/>
        </w:rPr>
        <w:t>p</w:t>
      </w:r>
      <w:r w:rsidRPr="00601B8D">
        <w:rPr>
          <w:rFonts w:ascii="Times New Roman" w:hAnsi="Times New Roman"/>
          <w:color w:val="FF0000"/>
          <w:szCs w:val="21"/>
          <w:vertAlign w:val="subscript"/>
        </w:rPr>
        <w:t>右</w:t>
      </w:r>
      <w:r w:rsidRPr="00601B8D">
        <w:rPr>
          <w:rFonts w:ascii="Times New Roman" w:hAnsi="Times New Roman"/>
          <w:color w:val="FF0000"/>
          <w:szCs w:val="21"/>
        </w:rPr>
        <w:t>+2</w:t>
      </w:r>
      <w:r w:rsidRPr="00601B8D">
        <w:rPr>
          <w:rFonts w:ascii="Times New Roman" w:hAnsi="Times New Roman"/>
          <w:i/>
          <w:color w:val="FF0000"/>
          <w:szCs w:val="21"/>
        </w:rPr>
        <w:t>h</w:t>
      </w:r>
      <w:r w:rsidRPr="00601B8D">
        <w:rPr>
          <w:rFonts w:ascii="Times New Roman" w:hAnsi="Times New Roman"/>
          <w:color w:val="FF0000"/>
          <w:szCs w:val="21"/>
        </w:rPr>
        <w:t>＝(90+2</w:t>
      </w:r>
      <w:r w:rsidRPr="00601B8D">
        <w:rPr>
          <w:rFonts w:ascii="Times New Roman" w:hAnsi="Times New Roman"/>
          <w:i/>
          <w:color w:val="FF0000"/>
          <w:szCs w:val="21"/>
        </w:rPr>
        <w:t>h</w:t>
      </w:r>
      <w:r w:rsidRPr="00601B8D">
        <w:rPr>
          <w:rFonts w:ascii="Times New Roman" w:hAnsi="Times New Roman"/>
          <w:color w:val="FF0000"/>
          <w:szCs w:val="21"/>
        </w:rPr>
        <w:t>)cmHg</w:t>
      </w:r>
    </w:p>
    <w:p w:rsidR="006575E7" w:rsidRPr="00601B8D" w:rsidP="006575E7">
      <w:pPr>
        <w:spacing w:line="360" w:lineRule="auto"/>
        <w:ind w:firstLine="420" w:firstLineChars="200"/>
        <w:rPr>
          <w:rFonts w:ascii="Times New Roman" w:hAnsi="Times New Roman"/>
          <w:i/>
          <w:color w:val="FF0000"/>
          <w:szCs w:val="21"/>
        </w:rPr>
      </w:pPr>
      <w:r w:rsidRPr="00601B8D">
        <w:rPr>
          <w:rFonts w:ascii="Times New Roman" w:hAnsi="Times New Roman"/>
          <w:color w:val="FF0000"/>
          <w:szCs w:val="21"/>
        </w:rPr>
        <w:t>左管内气体末状态的体积</w:t>
      </w:r>
      <w:r w:rsidRPr="00601B8D">
        <w:rPr>
          <w:rFonts w:ascii="Times New Roman" w:hAnsi="Times New Roman"/>
          <w:i/>
          <w:color w:val="FF0000"/>
          <w:szCs w:val="21"/>
        </w:rPr>
        <w:t>V</w:t>
      </w:r>
      <w:r w:rsidRPr="00601B8D">
        <w:rPr>
          <w:rFonts w:ascii="Times New Roman" w:hAnsi="Times New Roman"/>
          <w:color w:val="FF0000"/>
          <w:szCs w:val="21"/>
          <w:vertAlign w:val="subscript"/>
        </w:rPr>
        <w:t>左2</w:t>
      </w:r>
      <w:r w:rsidRPr="00601B8D">
        <w:rPr>
          <w:rFonts w:ascii="Times New Roman" w:hAnsi="Times New Roman"/>
          <w:color w:val="FF0000"/>
          <w:szCs w:val="21"/>
        </w:rPr>
        <w:t>＝(32+</w:t>
      </w:r>
      <w:r w:rsidRPr="00601B8D">
        <w:rPr>
          <w:rFonts w:ascii="Times New Roman" w:hAnsi="Times New Roman"/>
          <w:i/>
          <w:color w:val="FF0000"/>
          <w:szCs w:val="21"/>
        </w:rPr>
        <w:t>h</w:t>
      </w:r>
      <w:r w:rsidRPr="00601B8D">
        <w:rPr>
          <w:rFonts w:ascii="Times New Roman" w:hAnsi="Times New Roman"/>
          <w:color w:val="FF0000"/>
          <w:szCs w:val="21"/>
        </w:rPr>
        <w:t>)</w:t>
      </w:r>
      <w:r w:rsidRPr="00601B8D">
        <w:rPr>
          <w:rFonts w:ascii="Times New Roman" w:hAnsi="Times New Roman"/>
          <w:i/>
          <w:color w:val="FF0000"/>
          <w:szCs w:val="21"/>
        </w:rPr>
        <w:t>S</w:t>
      </w:r>
    </w:p>
    <w:p w:rsidR="006575E7" w:rsidRPr="00601B8D" w:rsidP="006575E7">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对左管内气体，由理想气体状态方程得：</w:t>
      </w:r>
      <w:r>
        <w:rPr>
          <w:rFonts w:ascii="Times New Roman" w:hAnsi="Times New Roman"/>
          <w:color w:val="FF0000"/>
          <w:position w:val="-30"/>
          <w:szCs w:val="21"/>
        </w:rPr>
        <w:object>
          <v:shape id="_x0000_i1041" type="#_x0000_t75" style="width:89.22pt;height:35.24pt" o:oleicon="f" o:ole="" o:preferrelative="t">
            <v:imagedata r:id="rId33" o:title=""/>
          </v:shape>
          <o:OLEObject Type="Embed" ProgID="Equation.DSMT4" ShapeID="_x0000_i1041" DrawAspect="Content" ObjectID="_1727597929" r:id="rId34"/>
        </w:object>
      </w:r>
    </w:p>
    <w:p w:rsidR="006575E7" w:rsidRPr="00601B8D" w:rsidP="006575E7">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代入数据解得</w:t>
      </w:r>
      <w:r w:rsidRPr="00601B8D">
        <w:rPr>
          <w:rFonts w:ascii="Times New Roman" w:hAnsi="Times New Roman"/>
          <w:i/>
          <w:color w:val="FF0000"/>
          <w:szCs w:val="21"/>
        </w:rPr>
        <w:t>h</w:t>
      </w:r>
      <w:r w:rsidRPr="00601B8D">
        <w:rPr>
          <w:rFonts w:ascii="Times New Roman" w:hAnsi="Times New Roman"/>
          <w:color w:val="FF0000"/>
          <w:szCs w:val="21"/>
        </w:rPr>
        <w:t>=3cm</w:t>
      </w:r>
    </w:p>
    <w:p w:rsidR="006575E7" w:rsidRPr="00601B8D" w:rsidP="006575E7">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【答案】</w:t>
      </w:r>
      <w:r w:rsidRPr="00601B8D">
        <w:rPr>
          <w:rFonts w:ascii="Times New Roman" w:hAnsi="Times New Roman"/>
          <w:color w:val="FF0000"/>
          <w:szCs w:val="21"/>
        </w:rPr>
        <w:t xml:space="preserve">  (1)5.83cm；(2)3cm</w:t>
      </w:r>
    </w:p>
    <w:p w:rsidR="00601B8D" w:rsidRPr="00601B8D" w:rsidP="00601B8D">
      <w:pPr>
        <w:pStyle w:val="PlainText"/>
        <w:spacing w:line="360" w:lineRule="auto"/>
        <w:ind w:firstLine="480" w:firstLineChars="200"/>
        <w:textAlignment w:val="bottom"/>
        <w:rPr>
          <w:rFonts w:ascii="Times New Roman" w:hAnsi="Times New Roman" w:cs="Times New Roman"/>
          <w:b/>
          <w:color w:val="3366FF"/>
          <w:sz w:val="24"/>
          <w:szCs w:val="24"/>
        </w:rPr>
      </w:pPr>
      <w:r w:rsidRPr="00601B8D" w:rsidR="002B09C0">
        <w:rPr>
          <w:rFonts w:ascii="Times New Roman" w:hAnsi="Times New Roman" w:cs="Times New Roman"/>
          <w:b/>
          <w:color w:val="3366FF"/>
          <w:sz w:val="24"/>
          <w:szCs w:val="24"/>
        </w:rPr>
        <w:t>【考点</w:t>
      </w:r>
      <w:r>
        <w:rPr>
          <w:rFonts w:ascii="Times New Roman" w:hAnsi="Times New Roman" w:cs="Times New Roman"/>
          <w:b/>
          <w:color w:val="3366FF"/>
          <w:sz w:val="24"/>
          <w:szCs w:val="24"/>
        </w:rPr>
        <w:t>五</w:t>
      </w:r>
      <w:r w:rsidRPr="00601B8D" w:rsidR="002B09C0">
        <w:rPr>
          <w:rFonts w:ascii="Times New Roman" w:hAnsi="Times New Roman" w:cs="Times New Roman"/>
          <w:b/>
          <w:color w:val="3366FF"/>
          <w:sz w:val="24"/>
          <w:szCs w:val="24"/>
        </w:rPr>
        <w:t>】</w:t>
      </w:r>
      <w:r w:rsidRPr="00601B8D" w:rsidR="002B09C0">
        <w:rPr>
          <w:rFonts w:ascii="Times New Roman" w:eastAsia="黑体" w:hAnsi="Times New Roman" w:cs="Times New Roman"/>
          <w:b/>
          <w:sz w:val="24"/>
          <w:szCs w:val="24"/>
        </w:rPr>
        <w:t xml:space="preserve"> </w:t>
      </w:r>
      <w:r w:rsidRPr="00601B8D" w:rsidR="002B09C0">
        <w:rPr>
          <w:rFonts w:ascii="Times New Roman" w:hAnsi="Times New Roman" w:cs="Times New Roman"/>
          <w:b/>
          <w:color w:val="3366FF"/>
          <w:sz w:val="24"/>
          <w:szCs w:val="24"/>
        </w:rPr>
        <w:t xml:space="preserve"> </w:t>
      </w:r>
      <w:r w:rsidRPr="00601B8D">
        <w:rPr>
          <w:rFonts w:ascii="Times New Roman" w:hAnsi="Times New Roman" w:cs="Times New Roman"/>
          <w:b/>
          <w:color w:val="3366FF"/>
          <w:sz w:val="24"/>
          <w:szCs w:val="24"/>
        </w:rPr>
        <w:t>汽缸活塞模型</w:t>
      </w:r>
    </w:p>
    <w:p w:rsidR="00BB13D9" w:rsidRPr="00601B8D" w:rsidP="00BB13D9">
      <w:pPr>
        <w:spacing w:line="360" w:lineRule="auto"/>
        <w:ind w:firstLine="420" w:firstLineChars="200"/>
        <w:rPr>
          <w:rFonts w:ascii="Times New Roman" w:hAnsi="Times New Roman"/>
          <w:color w:val="000000"/>
          <w:szCs w:val="21"/>
        </w:rPr>
      </w:pPr>
      <w:r w:rsidRPr="00601B8D" w:rsidR="002B09C0">
        <w:rPr>
          <w:rFonts w:ascii="Times New Roman" w:hAnsi="Times New Roman"/>
        </w:rPr>
        <w:t>【典型例题</w:t>
      </w:r>
      <w:r w:rsidR="00601B8D">
        <w:rPr>
          <w:rFonts w:ascii="Times New Roman" w:hAnsi="Times New Roman" w:hint="eastAsia"/>
        </w:rPr>
        <w:t>5</w:t>
      </w:r>
      <w:r w:rsidRPr="00601B8D" w:rsidR="002B09C0">
        <w:rPr>
          <w:rFonts w:ascii="Times New Roman" w:hAnsi="Times New Roman"/>
        </w:rPr>
        <w:t xml:space="preserve">】 </w:t>
      </w:r>
      <w:r w:rsidRPr="00601B8D" w:rsidR="002B09C0">
        <w:rPr>
          <w:rFonts w:ascii="Times New Roman" w:hAnsi="Times New Roman"/>
          <w:position w:val="-20"/>
        </w:rPr>
        <w:t xml:space="preserve"> </w:t>
      </w:r>
      <w:r w:rsidRPr="00601B8D">
        <w:rPr>
          <w:rFonts w:ascii="Times New Roman" w:hAnsi="Times New Roman"/>
          <w:szCs w:val="21"/>
        </w:rPr>
        <w:t>(2022•辽宁省协作体高三(下)一模)</w:t>
      </w:r>
      <w:r w:rsidRPr="00601B8D">
        <w:rPr>
          <w:rFonts w:ascii="Times New Roman" w:hAnsi="Times New Roman"/>
          <w:color w:val="000000"/>
          <w:szCs w:val="21"/>
        </w:rPr>
        <w:t>如图，容积均为</w:t>
      </w:r>
      <w:r w:rsidRPr="00601B8D">
        <w:rPr>
          <w:rFonts w:ascii="Times New Roman" w:hAnsi="Times New Roman"/>
          <w:i/>
          <w:color w:val="000000"/>
          <w:szCs w:val="21"/>
        </w:rPr>
        <w:t>V</w:t>
      </w:r>
      <w:r w:rsidRPr="00601B8D">
        <w:rPr>
          <w:rFonts w:ascii="Times New Roman" w:hAnsi="Times New Roman"/>
          <w:color w:val="000000"/>
          <w:szCs w:val="21"/>
        </w:rPr>
        <w:t>的汽缸A、B下端有细管(容积可忽略)连通，阀门K</w:t>
      </w:r>
      <w:r w:rsidRPr="00601B8D">
        <w:rPr>
          <w:rFonts w:ascii="Times New Roman" w:hAnsi="Times New Roman"/>
          <w:color w:val="000000"/>
          <w:szCs w:val="21"/>
          <w:vertAlign w:val="subscript"/>
        </w:rPr>
        <w:t>2</w:t>
      </w:r>
      <w:r w:rsidRPr="00601B8D">
        <w:rPr>
          <w:rFonts w:ascii="Times New Roman" w:hAnsi="Times New Roman"/>
          <w:color w:val="000000"/>
          <w:szCs w:val="21"/>
        </w:rPr>
        <w:t>位于细管的中部，A、B的顶部各有一阀门K</w:t>
      </w:r>
      <w:r w:rsidRPr="00601B8D">
        <w:rPr>
          <w:rFonts w:ascii="Times New Roman" w:hAnsi="Times New Roman"/>
          <w:color w:val="000000"/>
          <w:szCs w:val="21"/>
          <w:vertAlign w:val="subscript"/>
        </w:rPr>
        <w:t>1</w:t>
      </w:r>
      <w:r w:rsidRPr="00601B8D">
        <w:rPr>
          <w:rFonts w:ascii="Times New Roman" w:hAnsi="Times New Roman"/>
          <w:color w:val="000000"/>
          <w:szCs w:val="21"/>
        </w:rPr>
        <w:t>、K</w:t>
      </w:r>
      <w:r w:rsidRPr="00601B8D">
        <w:rPr>
          <w:rFonts w:ascii="Times New Roman" w:hAnsi="Times New Roman"/>
          <w:color w:val="000000"/>
          <w:szCs w:val="21"/>
          <w:vertAlign w:val="subscript"/>
        </w:rPr>
        <w:t>3</w:t>
      </w:r>
      <w:r w:rsidRPr="00601B8D">
        <w:rPr>
          <w:rFonts w:ascii="Times New Roman" w:hAnsi="Times New Roman"/>
          <w:color w:val="000000"/>
          <w:szCs w:val="21"/>
        </w:rPr>
        <w:t>，B中有一可自由滑动的活塞(质量、体积均可忽略)。初始时，三个阀门均打开，活塞在B的底部；关闭K</w:t>
      </w:r>
      <w:r w:rsidRPr="00601B8D">
        <w:rPr>
          <w:rFonts w:ascii="Times New Roman" w:hAnsi="Times New Roman"/>
          <w:color w:val="000000"/>
          <w:szCs w:val="21"/>
          <w:vertAlign w:val="subscript"/>
        </w:rPr>
        <w:t>2</w:t>
      </w:r>
      <w:r w:rsidRPr="00601B8D">
        <w:rPr>
          <w:rFonts w:ascii="Times New Roman" w:hAnsi="Times New Roman"/>
          <w:color w:val="000000"/>
          <w:szCs w:val="21"/>
        </w:rPr>
        <w:t>、K</w:t>
      </w:r>
      <w:r w:rsidRPr="00601B8D">
        <w:rPr>
          <w:rFonts w:ascii="Times New Roman" w:hAnsi="Times New Roman"/>
          <w:color w:val="000000"/>
          <w:szCs w:val="21"/>
          <w:vertAlign w:val="subscript"/>
        </w:rPr>
        <w:t>3</w:t>
      </w:r>
      <w:r w:rsidRPr="00601B8D">
        <w:rPr>
          <w:rFonts w:ascii="Times New Roman" w:hAnsi="Times New Roman"/>
          <w:color w:val="000000"/>
          <w:szCs w:val="21"/>
        </w:rPr>
        <w:t>，通过K</w:t>
      </w:r>
      <w:r w:rsidRPr="00601B8D">
        <w:rPr>
          <w:rFonts w:ascii="Times New Roman" w:hAnsi="Times New Roman"/>
          <w:color w:val="000000"/>
          <w:szCs w:val="21"/>
          <w:vertAlign w:val="subscript"/>
        </w:rPr>
        <w:t>1</w:t>
      </w:r>
      <w:r w:rsidRPr="00601B8D">
        <w:rPr>
          <w:rFonts w:ascii="Times New Roman" w:hAnsi="Times New Roman"/>
          <w:color w:val="000000"/>
          <w:szCs w:val="21"/>
        </w:rPr>
        <w:t>给汽缸充气，使A中气体的压强达到大气压</w:t>
      </w:r>
      <w:r w:rsidRPr="00601B8D">
        <w:rPr>
          <w:rFonts w:ascii="Times New Roman" w:hAnsi="Times New Roman"/>
          <w:i/>
          <w:color w:val="000000"/>
          <w:szCs w:val="21"/>
        </w:rPr>
        <w:t>p</w:t>
      </w:r>
      <w:r w:rsidRPr="00601B8D">
        <w:rPr>
          <w:rFonts w:ascii="Times New Roman" w:hAnsi="Times New Roman"/>
          <w:color w:val="000000"/>
          <w:szCs w:val="21"/>
          <w:vertAlign w:val="subscript"/>
        </w:rPr>
        <w:t>0</w:t>
      </w:r>
      <w:r w:rsidRPr="00601B8D">
        <w:rPr>
          <w:rFonts w:ascii="Times New Roman" w:hAnsi="Times New Roman"/>
          <w:color w:val="000000"/>
          <w:szCs w:val="21"/>
        </w:rPr>
        <w:t>的5倍后关闭K</w:t>
      </w:r>
      <w:r w:rsidRPr="00601B8D">
        <w:rPr>
          <w:rFonts w:ascii="Times New Roman" w:hAnsi="Times New Roman"/>
          <w:color w:val="000000"/>
          <w:szCs w:val="21"/>
          <w:vertAlign w:val="subscript"/>
        </w:rPr>
        <w:t>1</w:t>
      </w:r>
      <w:r w:rsidRPr="00601B8D">
        <w:rPr>
          <w:rFonts w:ascii="Times New Roman" w:hAnsi="Times New Roman"/>
          <w:color w:val="000000"/>
          <w:szCs w:val="21"/>
        </w:rPr>
        <w:t>。已知室温为27℃，汽缸导热。</w:t>
      </w:r>
    </w:p>
    <w:p w:rsidR="00BB13D9" w:rsidRPr="00601B8D" w:rsidP="00BB13D9">
      <w:pPr>
        <w:spacing w:line="360" w:lineRule="auto"/>
        <w:ind w:firstLine="420" w:firstLineChars="200"/>
        <w:jc w:val="center"/>
        <w:rPr>
          <w:rFonts w:ascii="Times New Roman" w:hAnsi="Times New Roman"/>
          <w:color w:val="000000"/>
          <w:szCs w:val="21"/>
        </w:rPr>
      </w:pPr>
      <w:r>
        <w:rPr>
          <w:rFonts w:ascii="Times New Roman" w:hAnsi="Times New Roman"/>
          <w:color w:val="000000"/>
          <w:szCs w:val="21"/>
        </w:rPr>
        <w:pict>
          <v:shape id="_x0000_i1042" type="#_x0000_t75" style="width:108.65pt;height:88.56pt" o:preferrelative="t">
            <v:fill o:detectmouseclick="t"/>
            <v:imagedata r:id="rId35" o:title="学科网(www"/>
          </v:shape>
        </w:pict>
      </w:r>
    </w:p>
    <w:p w:rsidR="00BB13D9" w:rsidRPr="00601B8D" w:rsidP="00BB13D9">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(1)打开K</w:t>
      </w:r>
      <w:r w:rsidRPr="00601B8D">
        <w:rPr>
          <w:rFonts w:ascii="Times New Roman" w:hAnsi="Times New Roman"/>
          <w:color w:val="000000"/>
          <w:szCs w:val="21"/>
          <w:vertAlign w:val="subscript"/>
        </w:rPr>
        <w:t>2</w:t>
      </w:r>
      <w:r w:rsidRPr="00601B8D">
        <w:rPr>
          <w:rFonts w:ascii="Times New Roman" w:hAnsi="Times New Roman"/>
          <w:color w:val="000000"/>
          <w:szCs w:val="21"/>
        </w:rPr>
        <w:t>，求稳定时活塞上方气体的体积和压强；</w:t>
      </w:r>
    </w:p>
    <w:p w:rsidR="00BB13D9" w:rsidRPr="00601B8D" w:rsidP="00BB13D9">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(2)接着打开</w:t>
      </w:r>
      <w:r w:rsidRPr="00601B8D">
        <w:rPr>
          <w:rFonts w:ascii="Times New Roman" w:hAnsi="Times New Roman"/>
          <w:color w:val="000000"/>
          <w:szCs w:val="21"/>
        </w:rPr>
        <w:t>K</w:t>
      </w:r>
      <w:r w:rsidRPr="00601B8D">
        <w:rPr>
          <w:rFonts w:ascii="Times New Roman" w:hAnsi="Times New Roman"/>
          <w:color w:val="000000"/>
          <w:szCs w:val="21"/>
          <w:vertAlign w:val="subscript"/>
        </w:rPr>
        <w:t>3</w:t>
      </w:r>
      <w:r w:rsidRPr="00601B8D">
        <w:rPr>
          <w:rFonts w:ascii="Times New Roman" w:hAnsi="Times New Roman"/>
          <w:color w:val="000000"/>
          <w:szCs w:val="21"/>
        </w:rPr>
        <w:t>，活塞稳定后，再缓慢加热汽缸内气体使其温度升高60℃，求此时A中气体的压强。</w:t>
      </w:r>
    </w:p>
    <w:p w:rsidR="00BB13D9" w:rsidRPr="00601B8D" w:rsidP="00BB13D9">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【解析】  (1)设打开K</w:t>
      </w:r>
      <w:r w:rsidRPr="00601B8D">
        <w:rPr>
          <w:rFonts w:ascii="Times New Roman" w:hAnsi="Times New Roman"/>
          <w:color w:val="FF0000"/>
          <w:szCs w:val="21"/>
          <w:vertAlign w:val="subscript"/>
        </w:rPr>
        <w:t>2</w:t>
      </w:r>
      <w:r w:rsidRPr="00601B8D">
        <w:rPr>
          <w:rFonts w:ascii="Times New Roman" w:hAnsi="Times New Roman"/>
          <w:color w:val="FF0000"/>
          <w:szCs w:val="21"/>
        </w:rPr>
        <w:t>后，稳定时活塞上方气体的压强为</w:t>
      </w:r>
      <w:r w:rsidRPr="00601B8D">
        <w:rPr>
          <w:rFonts w:ascii="Times New Roman" w:hAnsi="Times New Roman"/>
          <w:i/>
          <w:color w:val="FF0000"/>
          <w:szCs w:val="21"/>
        </w:rPr>
        <w:t>p</w:t>
      </w:r>
      <w:r w:rsidRPr="00601B8D">
        <w:rPr>
          <w:rFonts w:ascii="Times New Roman" w:hAnsi="Times New Roman"/>
          <w:color w:val="FF0000"/>
          <w:szCs w:val="21"/>
          <w:vertAlign w:val="subscript"/>
        </w:rPr>
        <w:t>1</w:t>
      </w:r>
      <w:r w:rsidRPr="00601B8D">
        <w:rPr>
          <w:rFonts w:ascii="Times New Roman" w:hAnsi="Times New Roman"/>
          <w:color w:val="FF0000"/>
          <w:szCs w:val="21"/>
        </w:rPr>
        <w:t>，体积为</w:t>
      </w:r>
      <w:r w:rsidRPr="00601B8D">
        <w:rPr>
          <w:rFonts w:ascii="Times New Roman" w:hAnsi="Times New Roman"/>
          <w:i/>
          <w:color w:val="FF0000"/>
          <w:szCs w:val="21"/>
        </w:rPr>
        <w:t>V</w:t>
      </w:r>
      <w:r w:rsidRPr="00601B8D">
        <w:rPr>
          <w:rFonts w:ascii="Times New Roman" w:hAnsi="Times New Roman"/>
          <w:color w:val="FF0000"/>
          <w:szCs w:val="21"/>
          <w:vertAlign w:val="subscript"/>
        </w:rPr>
        <w:t>1</w:t>
      </w:r>
      <w:r w:rsidRPr="00601B8D">
        <w:rPr>
          <w:rFonts w:ascii="Times New Roman" w:hAnsi="Times New Roman"/>
          <w:color w:val="FF0000"/>
          <w:szCs w:val="21"/>
        </w:rPr>
        <w:t>。</w:t>
      </w:r>
    </w:p>
    <w:p w:rsidR="00BB13D9" w:rsidRPr="00601B8D" w:rsidP="00BB13D9">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依题意，被活塞分开的两部分气体都经历等温过程，由玻意耳定律，对B</w:t>
      </w:r>
      <w:r w:rsidRPr="00601B8D">
        <w:rPr>
          <w:rFonts w:ascii="Times New Roman"/>
          <w:color w:val="FF0000"/>
          <w:szCs w:val="21"/>
        </w:rPr>
        <w:t>：</w:t>
      </w:r>
      <w:r>
        <w:rPr>
          <w:rFonts w:ascii="Times New Roman" w:hAnsi="Times New Roman"/>
          <w:color w:val="FF0000"/>
          <w:position w:val="-12"/>
          <w:szCs w:val="21"/>
        </w:rPr>
        <w:object>
          <v:shape id="_x0000_i1043" type="#_x0000_t75" style="width:54pt;height:18pt" o:oleicon="f" o:ole="" o:preferrelative="t">
            <v:imagedata r:id="rId36" o:title=""/>
          </v:shape>
          <o:OLEObject Type="Embed" ProgID="Equation.DSMT4" ShapeID="_x0000_i1043" DrawAspect="Content" ObjectID="_1727598511" r:id="rId37"/>
        </w:object>
      </w:r>
    </w:p>
    <w:p w:rsidR="00BB13D9" w:rsidRPr="00601B8D" w:rsidP="00BB13D9">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对A</w:t>
      </w:r>
      <w:r w:rsidRPr="00601B8D">
        <w:rPr>
          <w:rFonts w:ascii="Times New Roman"/>
          <w:color w:val="FF0000"/>
          <w:szCs w:val="21"/>
        </w:rPr>
        <w:t>：</w:t>
      </w:r>
      <w:r>
        <w:rPr>
          <w:rFonts w:ascii="Times New Roman" w:hAnsi="Times New Roman"/>
          <w:color w:val="FF0000"/>
          <w:position w:val="-14"/>
          <w:szCs w:val="21"/>
        </w:rPr>
        <w:object>
          <v:shape id="_x0000_i1044" type="#_x0000_t75" style="width:96.76pt;height:20.26pt" o:oleicon="f" o:ole="" o:preferrelative="t">
            <v:imagedata r:id="rId38" o:title=""/>
          </v:shape>
          <o:OLEObject Type="Embed" ProgID="Equation.DSMT4" ShapeID="_x0000_i1044" DrawAspect="Content" ObjectID="_1727598512" r:id="rId39"/>
        </w:object>
      </w:r>
    </w:p>
    <w:p w:rsidR="00BB13D9" w:rsidRPr="00601B8D" w:rsidP="00BB13D9">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联立式得</w:t>
      </w:r>
      <w:r>
        <w:rPr>
          <w:rFonts w:ascii="Times New Roman" w:hAnsi="Times New Roman"/>
          <w:color w:val="FF0000"/>
          <w:position w:val="-24"/>
          <w:szCs w:val="21"/>
        </w:rPr>
        <w:object>
          <v:shape id="_x0000_i1045" type="#_x0000_t75" style="width:35.24pt;height:30.75pt" o:oleicon="f" o:ole="" o:preferrelative="t">
            <v:imagedata r:id="rId40" o:title=""/>
          </v:shape>
          <o:OLEObject Type="Embed" ProgID="Equation.DSMT4" ShapeID="_x0000_i1045" DrawAspect="Content" ObjectID="_1727598513" r:id="rId41"/>
        </w:object>
      </w:r>
      <w:r w:rsidRPr="00601B8D">
        <w:rPr>
          <w:rFonts w:ascii="Times New Roman"/>
          <w:color w:val="FF0000"/>
          <w:szCs w:val="21"/>
        </w:rPr>
        <w:t>，</w:t>
      </w:r>
      <w:r>
        <w:rPr>
          <w:rFonts w:ascii="Times New Roman" w:hAnsi="Times New Roman"/>
          <w:color w:val="FF0000"/>
          <w:position w:val="-12"/>
          <w:szCs w:val="21"/>
        </w:rPr>
        <w:object>
          <v:shape id="_x0000_i1046" type="#_x0000_t75" style="width:42.74pt;height:18pt" o:oleicon="f" o:ole="" o:preferrelative="t">
            <v:imagedata r:id="rId42" o:title=""/>
          </v:shape>
          <o:OLEObject Type="Embed" ProgID="Equation.DSMT4" ShapeID="_x0000_i1046" DrawAspect="Content" ObjectID="_1727598514" r:id="rId43"/>
        </w:object>
      </w:r>
    </w:p>
    <w:p w:rsidR="00BB13D9" w:rsidRPr="00601B8D" w:rsidP="00BB13D9">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(2)刚打开K</w:t>
      </w:r>
      <w:r w:rsidRPr="00601B8D">
        <w:rPr>
          <w:rFonts w:ascii="Times New Roman" w:hAnsi="Times New Roman"/>
          <w:color w:val="FF0000"/>
          <w:szCs w:val="21"/>
          <w:vertAlign w:val="subscript"/>
        </w:rPr>
        <w:t>3</w:t>
      </w:r>
      <w:r w:rsidRPr="00601B8D">
        <w:rPr>
          <w:rFonts w:ascii="Times New Roman" w:hAnsi="Times New Roman"/>
          <w:color w:val="FF0000"/>
          <w:szCs w:val="21"/>
        </w:rPr>
        <w:t>时，活塞上方气体压强变为大气压强，则活塞下方气体压强大，活塞将上升。设活塞运动到顶部之前重新稳定，令下方气体与A中气体的体积之和为</w:t>
      </w:r>
      <w:r w:rsidRPr="00601B8D">
        <w:rPr>
          <w:rFonts w:ascii="Times New Roman" w:hAnsi="Times New Roman"/>
          <w:i/>
          <w:color w:val="FF0000"/>
          <w:szCs w:val="21"/>
        </w:rPr>
        <w:t>V</w:t>
      </w:r>
      <w:r w:rsidRPr="00601B8D">
        <w:rPr>
          <w:rFonts w:ascii="Times New Roman" w:hAnsi="Times New Roman"/>
          <w:color w:val="FF0000"/>
          <w:szCs w:val="21"/>
          <w:vertAlign w:val="subscript"/>
        </w:rPr>
        <w:t>2</w:t>
      </w:r>
      <w:r w:rsidRPr="00601B8D">
        <w:rPr>
          <w:rFonts w:ascii="Times New Roman" w:hAnsi="Times New Roman"/>
          <w:color w:val="FF0000"/>
          <w:szCs w:val="21"/>
        </w:rPr>
        <w:t>(</w:t>
      </w:r>
      <w:r>
        <w:rPr>
          <w:rFonts w:ascii="Times New Roman" w:hAnsi="Times New Roman"/>
          <w:color w:val="FF0000"/>
          <w:position w:val="-12"/>
          <w:szCs w:val="21"/>
        </w:rPr>
        <w:object>
          <v:shape id="_x0000_i1047" type="#_x0000_t75" style="width:39.76pt;height:18pt" o:oleicon="f" o:ole="" o:preferrelative="t">
            <v:imagedata r:id="rId44" o:title=""/>
          </v:shape>
          <o:OLEObject Type="Embed" ProgID="Equation.DSMT4" ShapeID="_x0000_i1047" DrawAspect="Content" ObjectID="_1727598515" r:id="rId45"/>
        </w:object>
      </w:r>
      <w:r w:rsidRPr="00601B8D">
        <w:rPr>
          <w:rFonts w:ascii="Times New Roman" w:hAnsi="Times New Roman"/>
          <w:color w:val="FF0000"/>
          <w:szCs w:val="21"/>
        </w:rPr>
        <w:t>)。</w:t>
      </w:r>
    </w:p>
    <w:p w:rsidR="00BB13D9" w:rsidRPr="00601B8D" w:rsidP="00BB13D9">
      <w:pPr>
        <w:spacing w:line="360" w:lineRule="auto"/>
        <w:ind w:firstLine="420" w:firstLineChars="200"/>
        <w:rPr>
          <w:rFonts w:ascii="Times New Roman" w:hAnsi="Times New Roman"/>
          <w:color w:val="FF0000"/>
          <w:szCs w:val="21"/>
        </w:rPr>
        <w:sectPr w:rsidSect="004D289E">
          <w:type w:val="nextPage"/>
          <w:pgSz w:w="11906" w:h="16838"/>
          <w:pgMar w:top="1440" w:right="1800" w:bottom="1440" w:left="1800" w:header="851" w:footer="992" w:gutter="0"/>
          <w:pgNumType w:start="4"/>
          <w:cols w:space="425"/>
          <w:titlePg w:val="0"/>
          <w:docGrid w:type="lines" w:linePitch="312"/>
        </w:sectPr>
      </w:pPr>
      <w:r w:rsidRPr="00601B8D">
        <w:rPr>
          <w:rFonts w:ascii="Times New Roman" w:hAnsi="Times New Roman"/>
          <w:color w:val="FF0000"/>
          <w:szCs w:val="21"/>
        </w:rPr>
        <w:t>由玻意耳定律得</w:t>
      </w:r>
      <w:r>
        <w:rPr>
          <w:rFonts w:ascii="Times New Roman" w:hAnsi="Times New Roman"/>
          <w:color w:val="FF0000"/>
          <w:position w:val="-12"/>
          <w:szCs w:val="21"/>
        </w:rPr>
        <w:object>
          <v:shape id="_x0000_i1048" type="#_x0000_t75" style="width:62.25pt;height:18pt" o:oleicon="f" o:ole="" o:preferrelative="t">
            <v:imagedata r:id="rId46" o:title=""/>
          </v:shape>
          <o:OLEObject Type="Embed" ProgID="Equation.DSMT4" ShapeID="_x0000_i1048" DrawAspect="Content" ObjectID="_1727598516" r:id="rId47"/>
        </w:object>
      </w:r>
      <w:r w:rsidRPr="00601B8D">
        <w:rPr>
          <w:rFonts w:ascii="Times New Roman"/>
          <w:color w:val="FF0000"/>
          <w:szCs w:val="21"/>
        </w:rPr>
        <w:t>，</w:t>
      </w:r>
      <w:r w:rsidRPr="00601B8D">
        <w:rPr>
          <w:rFonts w:ascii="Times New Roman" w:hAnsi="Times New Roman"/>
          <w:color w:val="FF0000"/>
          <w:szCs w:val="21"/>
        </w:rPr>
        <w:t>得</w:t>
      </w:r>
      <w:r>
        <w:rPr>
          <w:rFonts w:ascii="Times New Roman" w:hAnsi="Times New Roman"/>
          <w:color w:val="FF0000"/>
          <w:position w:val="-12"/>
          <w:szCs w:val="21"/>
        </w:rPr>
        <w:object>
          <v:shape id="_x0000_i1049" type="#_x0000_t75" style="width:41.25pt;height:18pt" o:oleicon="f" o:ole="" o:preferrelative="t">
            <v:imagedata r:id="rId48" o:title=""/>
          </v:shape>
          <o:OLEObject Type="Embed" ProgID="Equation.DSMT4" ShapeID="_x0000_i1049" DrawAspect="Content" ObjectID="_1727598517" r:id="rId49"/>
        </w:object>
      </w:r>
      <w:r w:rsidRPr="00601B8D">
        <w:rPr>
          <w:rFonts w:ascii="Times New Roman"/>
          <w:color w:val="FF0000"/>
          <w:szCs w:val="21"/>
        </w:rPr>
        <w:t>，</w:t>
      </w:r>
      <w:r w:rsidRPr="00601B8D">
        <w:rPr>
          <w:rFonts w:ascii="Times New Roman" w:hAnsi="Times New Roman"/>
          <w:color w:val="FF0000"/>
          <w:szCs w:val="21"/>
        </w:rPr>
        <w:t>则打开K</w:t>
      </w:r>
      <w:r w:rsidRPr="00601B8D">
        <w:rPr>
          <w:rFonts w:ascii="Times New Roman" w:hAnsi="Times New Roman"/>
          <w:color w:val="FF0000"/>
          <w:szCs w:val="21"/>
          <w:vertAlign w:val="subscript"/>
        </w:rPr>
        <w:t>3</w:t>
      </w:r>
      <w:r w:rsidRPr="00601B8D">
        <w:rPr>
          <w:rFonts w:ascii="Times New Roman" w:hAnsi="Times New Roman"/>
          <w:color w:val="FF0000"/>
          <w:szCs w:val="21"/>
        </w:rPr>
        <w:t>后活塞会上升到B的顶部为止。</w:t>
      </w:r>
    </w:p>
    <w:p w:rsidR="00BB13D9" w:rsidRPr="00601B8D" w:rsidP="00BB13D9">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活塞上升到B的顶部，令气缸内的气体压强为</w:t>
      </w:r>
      <w:r w:rsidRPr="00601B8D">
        <w:rPr>
          <w:rFonts w:ascii="Times New Roman" w:hAnsi="Times New Roman"/>
          <w:i/>
          <w:color w:val="FF0000"/>
          <w:szCs w:val="21"/>
        </w:rPr>
        <w:t>p</w:t>
      </w:r>
      <w:r w:rsidRPr="00601B8D">
        <w:rPr>
          <w:rFonts w:ascii="Times New Roman" w:hAnsi="Times New Roman"/>
          <w:color w:val="FF0000"/>
          <w:szCs w:val="21"/>
          <w:vertAlign w:val="subscript"/>
        </w:rPr>
        <w:t>2</w:t>
      </w:r>
      <w:r w:rsidRPr="00601B8D">
        <w:rPr>
          <w:rFonts w:ascii="Times New Roman" w:hAnsi="Times New Roman"/>
          <w:color w:val="FF0000"/>
          <w:szCs w:val="21"/>
        </w:rPr>
        <w:t>，</w:t>
      </w:r>
    </w:p>
    <w:p w:rsidR="00BB13D9" w:rsidRPr="00601B8D" w:rsidP="00BB13D9">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由玻意耳定律得</w:t>
      </w:r>
      <w:r>
        <w:rPr>
          <w:rFonts w:ascii="Times New Roman" w:hAnsi="Times New Roman"/>
          <w:color w:val="FF0000"/>
          <w:position w:val="-12"/>
          <w:szCs w:val="21"/>
        </w:rPr>
        <w:object>
          <v:shape id="_x0000_i1050" type="#_x0000_t75" style="width:68.22pt;height:18pt" o:oleicon="f" o:ole="" o:preferrelative="t">
            <v:imagedata r:id="rId50" o:title=""/>
          </v:shape>
          <o:OLEObject Type="Embed" ProgID="Equation.DSMT4" ShapeID="_x0000_i1050" DrawAspect="Content" ObjectID="_1727598518" r:id="rId51"/>
        </w:object>
      </w:r>
    </w:p>
    <w:p w:rsidR="00BB13D9" w:rsidRPr="00601B8D" w:rsidP="00BB13D9">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设加热后活塞下方气体的压强为</w:t>
      </w:r>
      <w:r w:rsidRPr="00601B8D">
        <w:rPr>
          <w:rFonts w:ascii="Times New Roman" w:hAnsi="Times New Roman"/>
          <w:i/>
          <w:color w:val="FF0000"/>
          <w:szCs w:val="21"/>
        </w:rPr>
        <w:t>p</w:t>
      </w:r>
      <w:r w:rsidRPr="00601B8D">
        <w:rPr>
          <w:rFonts w:ascii="Times New Roman" w:hAnsi="Times New Roman"/>
          <w:color w:val="FF0000"/>
          <w:szCs w:val="21"/>
          <w:vertAlign w:val="subscript"/>
        </w:rPr>
        <w:t>3</w:t>
      </w:r>
      <w:r w:rsidRPr="00601B8D">
        <w:rPr>
          <w:rFonts w:ascii="Times New Roman" w:hAnsi="Times New Roman"/>
          <w:color w:val="FF0000"/>
          <w:szCs w:val="21"/>
        </w:rPr>
        <w:t>，气体温度从</w:t>
      </w:r>
      <w:r>
        <w:rPr>
          <w:rFonts w:ascii="Times New Roman" w:hAnsi="Times New Roman"/>
          <w:color w:val="FF0000"/>
          <w:position w:val="-12"/>
          <w:szCs w:val="21"/>
        </w:rPr>
        <w:object>
          <v:shape id="_x0000_i1051" type="#_x0000_t75" style="width:51.74pt;height:18pt" o:oleicon="f" o:ole="" o:preferrelative="t">
            <v:imagedata r:id="rId52" o:title=""/>
          </v:shape>
          <o:OLEObject Type="Embed" ProgID="Equation.DSMT4" ShapeID="_x0000_i1051" DrawAspect="Content" ObjectID="_1727598519" r:id="rId53"/>
        </w:object>
      </w:r>
      <w:r w:rsidRPr="00601B8D">
        <w:rPr>
          <w:rFonts w:ascii="Times New Roman" w:hAnsi="Times New Roman"/>
          <w:color w:val="FF0000"/>
          <w:szCs w:val="21"/>
        </w:rPr>
        <w:t>升高到</w:t>
      </w:r>
      <w:r>
        <w:rPr>
          <w:rFonts w:ascii="Times New Roman" w:hAnsi="Times New Roman"/>
          <w:color w:val="FF0000"/>
          <w:position w:val="-12"/>
          <w:szCs w:val="21"/>
        </w:rPr>
        <w:object>
          <v:shape id="_x0000_i1052" type="#_x0000_t75" style="width:53.26pt;height:18pt" o:oleicon="f" o:ole="" o:preferrelative="t">
            <v:imagedata r:id="rId54" o:title=""/>
          </v:shape>
          <o:OLEObject Type="Embed" ProgID="Equation.DSMT4" ShapeID="_x0000_i1052" DrawAspect="Content" ObjectID="_1727598520" r:id="rId55"/>
        </w:object>
      </w:r>
      <w:r w:rsidRPr="00601B8D">
        <w:rPr>
          <w:rFonts w:ascii="Times New Roman" w:hAnsi="Times New Roman"/>
          <w:color w:val="FF0000"/>
          <w:szCs w:val="21"/>
        </w:rPr>
        <w:t>的等容过程中，</w:t>
      </w:r>
    </w:p>
    <w:p w:rsidR="00BB13D9" w:rsidRPr="00601B8D" w:rsidP="00BB13D9">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由查理定律得</w:t>
      </w:r>
      <w:r>
        <w:rPr>
          <w:rFonts w:ascii="Times New Roman" w:hAnsi="Times New Roman"/>
          <w:color w:val="FF0000"/>
          <w:position w:val="-30"/>
          <w:szCs w:val="21"/>
        </w:rPr>
        <w:object>
          <v:shape id="_x0000_i1053" type="#_x0000_t75" style="width:44.26pt;height:33.76pt" o:oleicon="f" o:ole="" o:preferrelative="t">
            <v:imagedata r:id="rId56" o:title=""/>
          </v:shape>
          <o:OLEObject Type="Embed" ProgID="Equation.DSMT4" ShapeID="_x0000_i1053" DrawAspect="Content" ObjectID="_1727598521" r:id="rId57"/>
        </w:object>
      </w:r>
      <w:r w:rsidRPr="00601B8D">
        <w:rPr>
          <w:rFonts w:ascii="Times New Roman"/>
          <w:color w:val="FF0000"/>
          <w:szCs w:val="21"/>
        </w:rPr>
        <w:t>，</w:t>
      </w:r>
      <w:r w:rsidRPr="00601B8D">
        <w:rPr>
          <w:rFonts w:ascii="Times New Roman" w:hAnsi="Times New Roman"/>
          <w:color w:val="FF0000"/>
          <w:szCs w:val="21"/>
        </w:rPr>
        <w:t>得</w:t>
      </w:r>
      <w:r>
        <w:rPr>
          <w:rFonts w:ascii="Times New Roman" w:hAnsi="Times New Roman"/>
          <w:color w:val="FF0000"/>
          <w:position w:val="-12"/>
          <w:szCs w:val="21"/>
        </w:rPr>
        <w:object>
          <v:shape id="_x0000_i1054" type="#_x0000_t75" style="width:44.26pt;height:18pt" o:oleicon="f" o:ole="" o:preferrelative="t">
            <v:imagedata r:id="rId58" o:title=""/>
          </v:shape>
          <o:OLEObject Type="Embed" ProgID="Equation.DSMT4" ShapeID="_x0000_i1054" DrawAspect="Content" ObjectID="_1727598522" r:id="rId59"/>
        </w:object>
      </w:r>
    </w:p>
    <w:p w:rsidR="00BB13D9" w:rsidRPr="00601B8D" w:rsidP="00BB13D9">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【答案】  (1)</w:t>
      </w:r>
      <w:r>
        <w:rPr>
          <w:rFonts w:ascii="Times New Roman" w:hAnsi="Times New Roman"/>
          <w:color w:val="FF0000"/>
          <w:position w:val="-24"/>
          <w:szCs w:val="21"/>
        </w:rPr>
        <w:object>
          <v:shape id="_x0000_i1055" type="#_x0000_t75" style="width:35.24pt;height:30.75pt" o:oleicon="f" o:ole="" o:preferrelative="t">
            <v:imagedata r:id="rId60" o:title=""/>
          </v:shape>
          <o:OLEObject Type="Embed" ProgID="Equation.DSMT4" ShapeID="_x0000_i1055" DrawAspect="Content" ObjectID="_1727598523" r:id="rId61"/>
        </w:object>
      </w:r>
      <w:r w:rsidRPr="00601B8D">
        <w:rPr>
          <w:rFonts w:ascii="Times New Roman" w:hAnsi="Times New Roman"/>
          <w:color w:val="FF0000"/>
          <w:szCs w:val="21"/>
        </w:rPr>
        <w:t>，</w:t>
      </w:r>
      <w:r>
        <w:rPr>
          <w:rFonts w:ascii="Times New Roman" w:hAnsi="Times New Roman"/>
          <w:color w:val="FF0000"/>
          <w:position w:val="-12"/>
          <w:szCs w:val="21"/>
        </w:rPr>
        <w:object>
          <v:shape id="_x0000_i1056" type="#_x0000_t75" style="width:42.74pt;height:18pt" o:oleicon="f" o:ole="" o:preferrelative="t">
            <v:imagedata r:id="rId62" o:title=""/>
          </v:shape>
          <o:OLEObject Type="Embed" ProgID="Equation.DSMT4" ShapeID="_x0000_i1056" DrawAspect="Content" ObjectID="_1727598524" r:id="rId63"/>
        </w:object>
      </w:r>
      <w:r w:rsidRPr="00601B8D">
        <w:rPr>
          <w:rFonts w:ascii="Times New Roman" w:hAnsi="Times New Roman"/>
          <w:color w:val="FF0000"/>
          <w:szCs w:val="21"/>
        </w:rPr>
        <w:t>；(2)</w:t>
      </w:r>
      <w:r>
        <w:rPr>
          <w:rFonts w:ascii="Times New Roman" w:hAnsi="Times New Roman"/>
          <w:color w:val="FF0000"/>
          <w:position w:val="-12"/>
          <w:szCs w:val="21"/>
        </w:rPr>
        <w:object>
          <v:shape id="_x0000_i1057" type="#_x0000_t75" style="width:44.26pt;height:18pt" o:oleicon="f" o:ole="" o:preferrelative="t">
            <v:imagedata r:id="rId64" o:title=""/>
          </v:shape>
          <o:OLEObject Type="Embed" ProgID="Equation.DSMT4" ShapeID="_x0000_i1057" DrawAspect="Content" ObjectID="_1727598525" r:id="rId65"/>
        </w:object>
      </w:r>
    </w:p>
    <w:p w:rsidR="00C01C10" w:rsidRPr="00601B8D" w:rsidP="00601B8D">
      <w:pPr>
        <w:pStyle w:val="PlainText"/>
        <w:spacing w:line="360" w:lineRule="auto"/>
        <w:ind w:firstLine="480" w:firstLineChars="200"/>
        <w:textAlignment w:val="bottom"/>
        <w:rPr>
          <w:rFonts w:ascii="Times New Roman" w:hAnsi="Times New Roman" w:cs="Times New Roman"/>
          <w:b/>
          <w:color w:val="3366FF"/>
          <w:sz w:val="24"/>
          <w:szCs w:val="24"/>
        </w:rPr>
      </w:pPr>
      <w:r w:rsidRPr="00601B8D">
        <w:rPr>
          <w:rFonts w:ascii="Times New Roman" w:hAnsi="Times New Roman" w:cs="Times New Roman"/>
          <w:b/>
          <w:color w:val="3366FF"/>
          <w:sz w:val="24"/>
          <w:szCs w:val="24"/>
        </w:rPr>
        <w:t>【考点</w:t>
      </w:r>
      <w:r w:rsidR="00601B8D">
        <w:rPr>
          <w:rFonts w:ascii="Times New Roman" w:hAnsi="Times New Roman" w:cs="Times New Roman"/>
          <w:b/>
          <w:color w:val="3366FF"/>
          <w:sz w:val="24"/>
          <w:szCs w:val="24"/>
        </w:rPr>
        <w:t>六</w:t>
      </w:r>
      <w:r w:rsidRPr="00601B8D">
        <w:rPr>
          <w:rFonts w:ascii="Times New Roman" w:hAnsi="Times New Roman" w:cs="Times New Roman"/>
          <w:b/>
          <w:color w:val="3366FF"/>
          <w:sz w:val="24"/>
          <w:szCs w:val="24"/>
        </w:rPr>
        <w:t>】</w:t>
      </w:r>
      <w:r w:rsidRPr="00601B8D">
        <w:rPr>
          <w:rFonts w:ascii="Times New Roman" w:eastAsia="黑体" w:hAnsi="Times New Roman" w:cs="Times New Roman"/>
          <w:b/>
          <w:sz w:val="24"/>
          <w:szCs w:val="24"/>
        </w:rPr>
        <w:t xml:space="preserve"> </w:t>
      </w:r>
      <w:r w:rsidRPr="00601B8D">
        <w:rPr>
          <w:rFonts w:ascii="Times New Roman" w:hAnsi="Times New Roman" w:cs="Times New Roman"/>
          <w:b/>
          <w:color w:val="3366FF"/>
          <w:sz w:val="24"/>
          <w:szCs w:val="24"/>
        </w:rPr>
        <w:t xml:space="preserve"> 力的平衡在气体中的应用</w:t>
      </w:r>
    </w:p>
    <w:p w:rsidR="00C01C10" w:rsidRPr="00601B8D" w:rsidP="00C01C10">
      <w:pPr>
        <w:spacing w:line="360" w:lineRule="auto"/>
        <w:ind w:firstLine="420" w:firstLineChars="200"/>
        <w:rPr>
          <w:rFonts w:ascii="Times New Roman" w:hAnsi="Times New Roman"/>
          <w:color w:val="000000"/>
          <w:szCs w:val="21"/>
        </w:rPr>
      </w:pPr>
      <w:r w:rsidRPr="00601B8D">
        <w:rPr>
          <w:rFonts w:ascii="Times New Roman"/>
        </w:rPr>
        <w:t>【典型例题</w:t>
      </w:r>
      <w:r w:rsidR="00601B8D">
        <w:rPr>
          <w:rFonts w:ascii="Times New Roman" w:hAnsi="Times New Roman" w:hint="eastAsia"/>
        </w:rPr>
        <w:t>6</w:t>
      </w:r>
      <w:r w:rsidRPr="00601B8D">
        <w:rPr>
          <w:rFonts w:ascii="Times New Roman"/>
        </w:rPr>
        <w:t>】</w:t>
      </w:r>
      <w:r w:rsidRPr="00601B8D">
        <w:rPr>
          <w:rFonts w:ascii="Times New Roman" w:hAnsi="Times New Roman"/>
        </w:rPr>
        <w:t xml:space="preserve"> </w:t>
      </w:r>
      <w:r w:rsidRPr="00601B8D">
        <w:rPr>
          <w:rFonts w:ascii="Times New Roman" w:hAnsi="Times New Roman"/>
          <w:position w:val="-20"/>
        </w:rPr>
        <w:t xml:space="preserve"> </w:t>
      </w:r>
      <w:r w:rsidRPr="00601B8D">
        <w:rPr>
          <w:rFonts w:ascii="Times New Roman" w:hAnsi="Times New Roman"/>
          <w:color w:val="000000"/>
          <w:szCs w:val="21"/>
        </w:rPr>
        <w:t>如图所示，一端开口，一端封闭的玻璃管，封闭端有一定质量的气体，开口端浸入固定在地面上的水银槽中，用弹簧测力计拉着玻璃试管，此时管内外水银面高度差为</w:t>
      </w:r>
      <w:r w:rsidRPr="00601B8D">
        <w:rPr>
          <w:rFonts w:ascii="Times New Roman" w:hAnsi="Times New Roman"/>
          <w:i/>
          <w:color w:val="000000"/>
          <w:szCs w:val="21"/>
        </w:rPr>
        <w:t>h</w:t>
      </w:r>
      <w:r w:rsidRPr="00601B8D">
        <w:rPr>
          <w:rFonts w:ascii="Times New Roman" w:hAnsi="Times New Roman"/>
          <w:color w:val="000000"/>
          <w:szCs w:val="21"/>
          <w:vertAlign w:val="subscript"/>
        </w:rPr>
        <w:t>1</w:t>
      </w:r>
      <w:r w:rsidRPr="00601B8D">
        <w:rPr>
          <w:rFonts w:ascii="Times New Roman" w:hAnsi="Times New Roman"/>
          <w:color w:val="000000"/>
          <w:szCs w:val="21"/>
        </w:rPr>
        <w:t>，弹簧测力计示数为</w:t>
      </w:r>
      <w:r w:rsidRPr="00601B8D">
        <w:rPr>
          <w:rFonts w:ascii="Times New Roman" w:hAnsi="Times New Roman"/>
          <w:i/>
          <w:color w:val="000000"/>
          <w:szCs w:val="21"/>
        </w:rPr>
        <w:t>F</w:t>
      </w:r>
      <w:r w:rsidRPr="00601B8D">
        <w:rPr>
          <w:rFonts w:ascii="Times New Roman" w:hAnsi="Times New Roman"/>
          <w:color w:val="000000"/>
          <w:szCs w:val="21"/>
          <w:vertAlign w:val="subscript"/>
        </w:rPr>
        <w:t>1</w:t>
      </w:r>
      <w:r w:rsidRPr="00601B8D">
        <w:rPr>
          <w:rFonts w:ascii="Times New Roman" w:hAnsi="Times New Roman"/>
          <w:color w:val="000000"/>
          <w:szCs w:val="21"/>
        </w:rPr>
        <w:t>．若吸走槽中的部分水银，待稳定后管内外水银面高度差为</w:t>
      </w:r>
      <w:r w:rsidRPr="00601B8D">
        <w:rPr>
          <w:rFonts w:ascii="Times New Roman" w:hAnsi="Times New Roman"/>
          <w:i/>
          <w:color w:val="000000"/>
          <w:szCs w:val="21"/>
        </w:rPr>
        <w:t>h</w:t>
      </w:r>
      <w:r w:rsidRPr="00601B8D">
        <w:rPr>
          <w:rFonts w:ascii="Times New Roman" w:hAnsi="Times New Roman"/>
          <w:color w:val="000000"/>
          <w:szCs w:val="21"/>
          <w:vertAlign w:val="subscript"/>
        </w:rPr>
        <w:t>2</w:t>
      </w:r>
      <w:r w:rsidRPr="00601B8D">
        <w:rPr>
          <w:rFonts w:ascii="Times New Roman" w:hAnsi="Times New Roman"/>
          <w:color w:val="000000"/>
          <w:szCs w:val="21"/>
        </w:rPr>
        <w:t>，弹簧测力计示数为</w:t>
      </w:r>
      <w:r w:rsidRPr="00601B8D">
        <w:rPr>
          <w:rFonts w:ascii="Times New Roman" w:hAnsi="Times New Roman"/>
          <w:i/>
          <w:color w:val="000000"/>
          <w:szCs w:val="21"/>
        </w:rPr>
        <w:t>F</w:t>
      </w:r>
      <w:r w:rsidRPr="00601B8D">
        <w:rPr>
          <w:rFonts w:ascii="Times New Roman" w:hAnsi="Times New Roman"/>
          <w:color w:val="000000"/>
          <w:szCs w:val="21"/>
          <w:vertAlign w:val="subscript"/>
        </w:rPr>
        <w:t>2</w:t>
      </w:r>
      <w:r w:rsidRPr="00601B8D">
        <w:rPr>
          <w:rFonts w:ascii="Times New Roman" w:hAnsi="Times New Roman"/>
          <w:color w:val="000000"/>
          <w:szCs w:val="21"/>
        </w:rPr>
        <w:t>，则(    )</w:t>
      </w:r>
    </w:p>
    <w:p w:rsidR="00C01C10" w:rsidRPr="00601B8D" w:rsidP="00C01C10">
      <w:pPr>
        <w:spacing w:line="360" w:lineRule="auto"/>
        <w:ind w:firstLine="420" w:firstLineChars="200"/>
        <w:jc w:val="center"/>
        <w:rPr>
          <w:rFonts w:ascii="Times New Roman" w:hAnsi="Times New Roman"/>
          <w:color w:val="000000"/>
          <w:szCs w:val="21"/>
        </w:rPr>
      </w:pPr>
      <w:r>
        <w:rPr>
          <w:rFonts w:ascii="Times New Roman" w:hAnsi="Times New Roman"/>
          <w:color w:val="000000"/>
          <w:szCs w:val="21"/>
        </w:rPr>
        <w:pict>
          <v:shape id="_x0000_i1058" type="#_x0000_t75" style="width:60pt;height:104.25pt">
            <v:imagedata r:id="rId66" o:title=""/>
            <o:lock v:ext="edit" aspectratio="t"/>
          </v:shape>
        </w:pict>
      </w:r>
    </w:p>
    <w:p w:rsidR="00C01C10" w:rsidRPr="00601B8D" w:rsidP="00C01C10">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A</w:t>
      </w:r>
      <w:r w:rsidRPr="00601B8D">
        <w:rPr>
          <w:rFonts w:ascii="Times New Roman"/>
          <w:color w:val="000000"/>
          <w:szCs w:val="21"/>
        </w:rPr>
        <w:t>．</w:t>
      </w:r>
      <w:r w:rsidRPr="00601B8D">
        <w:rPr>
          <w:rFonts w:ascii="Times New Roman" w:hAnsi="Times New Roman"/>
          <w:i/>
          <w:color w:val="000000"/>
          <w:szCs w:val="21"/>
        </w:rPr>
        <w:t>h</w:t>
      </w:r>
      <w:r w:rsidRPr="00601B8D">
        <w:rPr>
          <w:rFonts w:ascii="Times New Roman" w:hAnsi="Times New Roman"/>
          <w:color w:val="000000"/>
          <w:szCs w:val="21"/>
          <w:vertAlign w:val="subscript"/>
        </w:rPr>
        <w:t>2</w:t>
      </w:r>
      <w:r w:rsidRPr="00601B8D">
        <w:rPr>
          <w:rFonts w:ascii="Times New Roman" w:hAnsi="Times New Roman"/>
          <w:color w:val="000000"/>
          <w:szCs w:val="21"/>
        </w:rPr>
        <w:t>＞</w:t>
      </w:r>
      <w:r w:rsidRPr="00601B8D">
        <w:rPr>
          <w:rFonts w:ascii="Times New Roman" w:hAnsi="Times New Roman"/>
          <w:i/>
          <w:color w:val="000000"/>
          <w:szCs w:val="21"/>
        </w:rPr>
        <w:t>h</w:t>
      </w:r>
      <w:r w:rsidRPr="00601B8D">
        <w:rPr>
          <w:rFonts w:ascii="Times New Roman" w:hAnsi="Times New Roman"/>
          <w:color w:val="000000"/>
          <w:szCs w:val="21"/>
          <w:vertAlign w:val="subscript"/>
        </w:rPr>
        <w:t>1</w:t>
      </w:r>
      <w:r w:rsidRPr="00601B8D">
        <w:rPr>
          <w:rFonts w:ascii="Times New Roman" w:hAnsi="Times New Roman"/>
          <w:color w:val="000000"/>
          <w:szCs w:val="21"/>
        </w:rPr>
        <w:t>，</w:t>
      </w:r>
      <w:r w:rsidRPr="00601B8D">
        <w:rPr>
          <w:rFonts w:ascii="Times New Roman" w:hAnsi="Times New Roman"/>
          <w:i/>
          <w:color w:val="000000"/>
          <w:szCs w:val="21"/>
        </w:rPr>
        <w:t>F</w:t>
      </w:r>
      <w:r w:rsidRPr="00601B8D">
        <w:rPr>
          <w:rFonts w:ascii="Times New Roman" w:hAnsi="Times New Roman"/>
          <w:color w:val="000000"/>
          <w:szCs w:val="21"/>
          <w:vertAlign w:val="subscript"/>
        </w:rPr>
        <w:t>2</w:t>
      </w:r>
      <w:r w:rsidRPr="00601B8D">
        <w:rPr>
          <w:rFonts w:ascii="Times New Roman" w:hAnsi="Times New Roman"/>
          <w:color w:val="000000"/>
          <w:szCs w:val="21"/>
        </w:rPr>
        <w:t>＝</w:t>
      </w:r>
      <w:r w:rsidRPr="00601B8D">
        <w:rPr>
          <w:rFonts w:ascii="Times New Roman" w:hAnsi="Times New Roman"/>
          <w:i/>
          <w:color w:val="000000"/>
          <w:szCs w:val="21"/>
        </w:rPr>
        <w:t>F</w:t>
      </w:r>
      <w:r w:rsidRPr="00601B8D">
        <w:rPr>
          <w:rFonts w:ascii="Times New Roman" w:hAnsi="Times New Roman"/>
          <w:color w:val="000000"/>
          <w:szCs w:val="21"/>
          <w:vertAlign w:val="subscript"/>
        </w:rPr>
        <w:t>1</w:t>
      </w:r>
    </w:p>
    <w:p w:rsidR="00C01C10" w:rsidRPr="00601B8D" w:rsidP="00C01C10">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B</w:t>
      </w:r>
      <w:r w:rsidRPr="00601B8D">
        <w:rPr>
          <w:rFonts w:ascii="Times New Roman"/>
          <w:color w:val="000000"/>
          <w:szCs w:val="21"/>
        </w:rPr>
        <w:t>．</w:t>
      </w:r>
      <w:r w:rsidRPr="00601B8D">
        <w:rPr>
          <w:rFonts w:ascii="Times New Roman" w:hAnsi="Times New Roman"/>
          <w:i/>
          <w:color w:val="000000"/>
          <w:szCs w:val="21"/>
        </w:rPr>
        <w:t>h</w:t>
      </w:r>
      <w:r w:rsidRPr="00601B8D">
        <w:rPr>
          <w:rFonts w:ascii="Times New Roman" w:hAnsi="Times New Roman"/>
          <w:color w:val="000000"/>
          <w:szCs w:val="21"/>
          <w:vertAlign w:val="subscript"/>
        </w:rPr>
        <w:t>2</w:t>
      </w:r>
      <w:r w:rsidRPr="00601B8D">
        <w:rPr>
          <w:rFonts w:ascii="Times New Roman" w:hAnsi="Times New Roman"/>
          <w:color w:val="000000"/>
          <w:szCs w:val="21"/>
        </w:rPr>
        <w:t>＜</w:t>
      </w:r>
      <w:r w:rsidRPr="00601B8D">
        <w:rPr>
          <w:rFonts w:ascii="Times New Roman" w:hAnsi="Times New Roman"/>
          <w:i/>
          <w:color w:val="000000"/>
          <w:szCs w:val="21"/>
        </w:rPr>
        <w:t>h</w:t>
      </w:r>
      <w:r w:rsidRPr="00601B8D">
        <w:rPr>
          <w:rFonts w:ascii="Times New Roman" w:hAnsi="Times New Roman"/>
          <w:color w:val="000000"/>
          <w:szCs w:val="21"/>
          <w:vertAlign w:val="subscript"/>
        </w:rPr>
        <w:t>1</w:t>
      </w:r>
      <w:r w:rsidRPr="00601B8D">
        <w:rPr>
          <w:rFonts w:ascii="Times New Roman" w:hAnsi="Times New Roman"/>
          <w:color w:val="000000"/>
          <w:szCs w:val="21"/>
        </w:rPr>
        <w:t>，</w:t>
      </w:r>
      <w:r w:rsidRPr="00601B8D">
        <w:rPr>
          <w:rFonts w:ascii="Times New Roman" w:hAnsi="Times New Roman"/>
          <w:i/>
          <w:color w:val="000000"/>
          <w:szCs w:val="21"/>
        </w:rPr>
        <w:t>F</w:t>
      </w:r>
      <w:r w:rsidRPr="00601B8D">
        <w:rPr>
          <w:rFonts w:ascii="Times New Roman" w:hAnsi="Times New Roman"/>
          <w:color w:val="000000"/>
          <w:szCs w:val="21"/>
          <w:vertAlign w:val="subscript"/>
        </w:rPr>
        <w:t>2</w:t>
      </w:r>
      <w:r w:rsidRPr="00601B8D">
        <w:rPr>
          <w:rFonts w:ascii="Times New Roman" w:hAnsi="Times New Roman"/>
          <w:color w:val="000000"/>
          <w:szCs w:val="21"/>
        </w:rPr>
        <w:t>＝</w:t>
      </w:r>
      <w:r w:rsidRPr="00601B8D">
        <w:rPr>
          <w:rFonts w:ascii="Times New Roman" w:hAnsi="Times New Roman"/>
          <w:i/>
          <w:color w:val="000000"/>
          <w:szCs w:val="21"/>
        </w:rPr>
        <w:t>F</w:t>
      </w:r>
      <w:r w:rsidRPr="00601B8D">
        <w:rPr>
          <w:rFonts w:ascii="Times New Roman" w:hAnsi="Times New Roman"/>
          <w:color w:val="000000"/>
          <w:szCs w:val="21"/>
          <w:vertAlign w:val="subscript"/>
        </w:rPr>
        <w:t>1</w:t>
      </w:r>
    </w:p>
    <w:p w:rsidR="00C01C10" w:rsidRPr="00601B8D" w:rsidP="00C01C10">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C</w:t>
      </w:r>
      <w:r w:rsidRPr="00601B8D">
        <w:rPr>
          <w:rFonts w:ascii="Times New Roman"/>
          <w:color w:val="000000"/>
          <w:szCs w:val="21"/>
        </w:rPr>
        <w:t>．</w:t>
      </w:r>
      <w:r w:rsidRPr="00601B8D">
        <w:rPr>
          <w:rFonts w:ascii="Times New Roman" w:hAnsi="Times New Roman"/>
          <w:i/>
          <w:color w:val="000000"/>
          <w:szCs w:val="21"/>
        </w:rPr>
        <w:t>h</w:t>
      </w:r>
      <w:r w:rsidRPr="00601B8D">
        <w:rPr>
          <w:rFonts w:ascii="Times New Roman" w:hAnsi="Times New Roman"/>
          <w:color w:val="000000"/>
          <w:szCs w:val="21"/>
          <w:vertAlign w:val="subscript"/>
        </w:rPr>
        <w:t>2</w:t>
      </w:r>
      <w:r w:rsidRPr="00601B8D">
        <w:rPr>
          <w:rFonts w:ascii="Times New Roman" w:hAnsi="Times New Roman"/>
          <w:color w:val="000000"/>
          <w:szCs w:val="21"/>
        </w:rPr>
        <w:t>＞</w:t>
      </w:r>
      <w:r w:rsidRPr="00601B8D">
        <w:rPr>
          <w:rFonts w:ascii="Times New Roman" w:hAnsi="Times New Roman"/>
          <w:i/>
          <w:color w:val="000000"/>
          <w:szCs w:val="21"/>
        </w:rPr>
        <w:t>h</w:t>
      </w:r>
      <w:r w:rsidRPr="00601B8D">
        <w:rPr>
          <w:rFonts w:ascii="Times New Roman" w:hAnsi="Times New Roman"/>
          <w:color w:val="000000"/>
          <w:szCs w:val="21"/>
          <w:vertAlign w:val="subscript"/>
        </w:rPr>
        <w:t>1</w:t>
      </w:r>
      <w:r w:rsidRPr="00601B8D">
        <w:rPr>
          <w:rFonts w:ascii="Times New Roman" w:hAnsi="Times New Roman"/>
          <w:color w:val="000000"/>
          <w:szCs w:val="21"/>
        </w:rPr>
        <w:t>，</w:t>
      </w:r>
      <w:r w:rsidRPr="00601B8D">
        <w:rPr>
          <w:rFonts w:ascii="Times New Roman" w:hAnsi="Times New Roman"/>
          <w:i/>
          <w:color w:val="000000"/>
          <w:szCs w:val="21"/>
        </w:rPr>
        <w:t>F</w:t>
      </w:r>
      <w:r w:rsidRPr="00601B8D">
        <w:rPr>
          <w:rFonts w:ascii="Times New Roman" w:hAnsi="Times New Roman"/>
          <w:color w:val="000000"/>
          <w:szCs w:val="21"/>
          <w:vertAlign w:val="subscript"/>
        </w:rPr>
        <w:t>2</w:t>
      </w:r>
      <w:r w:rsidRPr="00601B8D">
        <w:rPr>
          <w:rFonts w:ascii="Times New Roman" w:hAnsi="Times New Roman"/>
          <w:color w:val="000000"/>
          <w:szCs w:val="21"/>
        </w:rPr>
        <w:t>＞</w:t>
      </w:r>
      <w:r w:rsidRPr="00601B8D">
        <w:rPr>
          <w:rFonts w:ascii="Times New Roman" w:hAnsi="Times New Roman"/>
          <w:i/>
          <w:color w:val="000000"/>
          <w:szCs w:val="21"/>
        </w:rPr>
        <w:t>F</w:t>
      </w:r>
      <w:r w:rsidRPr="00601B8D">
        <w:rPr>
          <w:rFonts w:ascii="Times New Roman" w:hAnsi="Times New Roman"/>
          <w:color w:val="000000"/>
          <w:szCs w:val="21"/>
          <w:vertAlign w:val="subscript"/>
        </w:rPr>
        <w:t>1</w:t>
      </w:r>
    </w:p>
    <w:p w:rsidR="00C01C10" w:rsidRPr="00601B8D" w:rsidP="00C01C10">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D</w:t>
      </w:r>
      <w:r w:rsidRPr="00601B8D">
        <w:rPr>
          <w:rFonts w:ascii="Times New Roman"/>
          <w:color w:val="000000"/>
          <w:szCs w:val="21"/>
        </w:rPr>
        <w:t>．</w:t>
      </w:r>
      <w:r w:rsidRPr="00601B8D">
        <w:rPr>
          <w:rFonts w:ascii="Times New Roman" w:hAnsi="Times New Roman"/>
          <w:i/>
          <w:color w:val="000000"/>
          <w:szCs w:val="21"/>
        </w:rPr>
        <w:t>h</w:t>
      </w:r>
      <w:r w:rsidRPr="00601B8D">
        <w:rPr>
          <w:rFonts w:ascii="Times New Roman" w:hAnsi="Times New Roman"/>
          <w:color w:val="000000"/>
          <w:szCs w:val="21"/>
          <w:vertAlign w:val="subscript"/>
        </w:rPr>
        <w:t>2</w:t>
      </w:r>
      <w:r w:rsidRPr="00601B8D">
        <w:rPr>
          <w:rFonts w:ascii="Times New Roman" w:hAnsi="Times New Roman"/>
          <w:color w:val="000000"/>
          <w:szCs w:val="21"/>
        </w:rPr>
        <w:t>＜</w:t>
      </w:r>
      <w:r w:rsidRPr="00601B8D">
        <w:rPr>
          <w:rFonts w:ascii="Times New Roman" w:hAnsi="Times New Roman"/>
          <w:i/>
          <w:color w:val="000000"/>
          <w:szCs w:val="21"/>
        </w:rPr>
        <w:t>h</w:t>
      </w:r>
      <w:r w:rsidRPr="00601B8D">
        <w:rPr>
          <w:rFonts w:ascii="Times New Roman" w:hAnsi="Times New Roman"/>
          <w:color w:val="000000"/>
          <w:szCs w:val="21"/>
          <w:vertAlign w:val="subscript"/>
        </w:rPr>
        <w:t>1</w:t>
      </w:r>
      <w:r w:rsidRPr="00601B8D">
        <w:rPr>
          <w:rFonts w:ascii="Times New Roman" w:hAnsi="Times New Roman"/>
          <w:color w:val="000000"/>
          <w:szCs w:val="21"/>
        </w:rPr>
        <w:t>，</w:t>
      </w:r>
      <w:r w:rsidRPr="00601B8D">
        <w:rPr>
          <w:rFonts w:ascii="Times New Roman" w:hAnsi="Times New Roman"/>
          <w:i/>
          <w:color w:val="000000"/>
          <w:szCs w:val="21"/>
        </w:rPr>
        <w:t>F</w:t>
      </w:r>
      <w:r w:rsidRPr="00601B8D">
        <w:rPr>
          <w:rFonts w:ascii="Times New Roman" w:hAnsi="Times New Roman"/>
          <w:color w:val="000000"/>
          <w:szCs w:val="21"/>
          <w:vertAlign w:val="subscript"/>
        </w:rPr>
        <w:t>2</w:t>
      </w:r>
      <w:r w:rsidRPr="00601B8D">
        <w:rPr>
          <w:rFonts w:ascii="Times New Roman" w:hAnsi="Times New Roman"/>
          <w:color w:val="000000"/>
          <w:szCs w:val="21"/>
        </w:rPr>
        <w:t>＞</w:t>
      </w:r>
      <w:r w:rsidRPr="00601B8D">
        <w:rPr>
          <w:rFonts w:ascii="Times New Roman" w:hAnsi="Times New Roman"/>
          <w:i/>
          <w:color w:val="000000"/>
          <w:szCs w:val="21"/>
        </w:rPr>
        <w:t>F</w:t>
      </w:r>
      <w:r w:rsidRPr="00601B8D">
        <w:rPr>
          <w:rFonts w:ascii="Times New Roman" w:hAnsi="Times New Roman"/>
          <w:color w:val="000000"/>
          <w:szCs w:val="21"/>
          <w:vertAlign w:val="subscript"/>
        </w:rPr>
        <w:t>1</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【解析】  因为实验中，玻璃管内封闭了一段空气，因此，大气压=玻璃管中水银柱产生的压强+封闭空气的压强，大气压不变的情况下，吸走槽中的部分水银，管口未离开水银面，封闭空气的体积变大，压强变小，同时水银柱的高度</w:t>
      </w:r>
      <w:r w:rsidRPr="00601B8D">
        <w:rPr>
          <w:rFonts w:ascii="Times New Roman" w:hAnsi="Times New Roman"/>
          <w:i/>
          <w:color w:val="FF0000"/>
          <w:szCs w:val="21"/>
        </w:rPr>
        <w:t>h</w:t>
      </w:r>
      <w:r w:rsidRPr="00601B8D">
        <w:rPr>
          <w:rFonts w:ascii="Times New Roman" w:hAnsi="Times New Roman"/>
          <w:color w:val="FF0000"/>
          <w:szCs w:val="21"/>
        </w:rPr>
        <w:t>也会适当增加，即</w:t>
      </w:r>
      <w:r w:rsidRPr="00601B8D">
        <w:rPr>
          <w:rFonts w:ascii="Times New Roman" w:hAnsi="Times New Roman"/>
          <w:i/>
          <w:color w:val="FF0000"/>
          <w:szCs w:val="21"/>
        </w:rPr>
        <w:t>h</w:t>
      </w:r>
      <w:r w:rsidRPr="00601B8D">
        <w:rPr>
          <w:rFonts w:ascii="Times New Roman" w:hAnsi="Times New Roman"/>
          <w:color w:val="FF0000"/>
          <w:szCs w:val="21"/>
          <w:vertAlign w:val="subscript"/>
        </w:rPr>
        <w:t>2</w:t>
      </w:r>
      <w:r w:rsidRPr="00601B8D">
        <w:rPr>
          <w:rFonts w:ascii="Times New Roman" w:hAnsi="Times New Roman"/>
          <w:color w:val="FF0000"/>
          <w:szCs w:val="21"/>
        </w:rPr>
        <w:t>＞</w:t>
      </w:r>
      <w:r w:rsidRPr="00601B8D">
        <w:rPr>
          <w:rFonts w:ascii="Times New Roman" w:hAnsi="Times New Roman"/>
          <w:i/>
          <w:color w:val="FF0000"/>
          <w:szCs w:val="21"/>
        </w:rPr>
        <w:t>h</w:t>
      </w:r>
      <w:r w:rsidRPr="00601B8D">
        <w:rPr>
          <w:rFonts w:ascii="Times New Roman" w:hAnsi="Times New Roman"/>
          <w:color w:val="FF0000"/>
          <w:szCs w:val="21"/>
          <w:vertAlign w:val="subscript"/>
        </w:rPr>
        <w:t>1</w:t>
      </w:r>
      <w:r w:rsidRPr="00601B8D">
        <w:rPr>
          <w:rFonts w:ascii="Times New Roman" w:hAnsi="Times New Roman"/>
          <w:color w:val="FF0000"/>
          <w:szCs w:val="21"/>
        </w:rPr>
        <w:t>；向上的拉力F与水银柱和管整体的重力相平衡，而水银柱的高度</w:t>
      </w:r>
      <w:r w:rsidRPr="00601B8D">
        <w:rPr>
          <w:rFonts w:ascii="Times New Roman" w:hAnsi="Times New Roman"/>
          <w:i/>
          <w:color w:val="FF0000"/>
          <w:szCs w:val="21"/>
        </w:rPr>
        <w:t>h</w:t>
      </w:r>
      <w:r w:rsidRPr="00601B8D">
        <w:rPr>
          <w:rFonts w:ascii="Times New Roman" w:hAnsi="Times New Roman"/>
          <w:color w:val="FF0000"/>
          <w:szCs w:val="21"/>
        </w:rPr>
        <w:t>变大，所以水银柱的重力变大，拉力</w:t>
      </w:r>
      <w:r w:rsidRPr="00601B8D">
        <w:rPr>
          <w:rFonts w:ascii="Times New Roman" w:hAnsi="Times New Roman"/>
          <w:i/>
          <w:color w:val="FF0000"/>
          <w:szCs w:val="21"/>
        </w:rPr>
        <w:t>F</w:t>
      </w:r>
      <w:r w:rsidRPr="00601B8D">
        <w:rPr>
          <w:rFonts w:ascii="Times New Roman" w:hAnsi="Times New Roman"/>
          <w:color w:val="FF0000"/>
          <w:szCs w:val="21"/>
        </w:rPr>
        <w:t>的大小会变大即</w:t>
      </w:r>
      <w:r w:rsidRPr="00601B8D">
        <w:rPr>
          <w:rFonts w:ascii="Times New Roman" w:hAnsi="Times New Roman"/>
          <w:i/>
          <w:color w:val="FF0000"/>
          <w:szCs w:val="21"/>
        </w:rPr>
        <w:t>F</w:t>
      </w:r>
      <w:r w:rsidRPr="00601B8D">
        <w:rPr>
          <w:rFonts w:ascii="Times New Roman" w:hAnsi="Times New Roman"/>
          <w:color w:val="FF0000"/>
          <w:szCs w:val="21"/>
          <w:vertAlign w:val="subscript"/>
        </w:rPr>
        <w:t>2</w:t>
      </w:r>
      <w:r w:rsidRPr="00601B8D">
        <w:rPr>
          <w:rFonts w:ascii="Times New Roman" w:hAnsi="Times New Roman"/>
          <w:color w:val="FF0000"/>
          <w:szCs w:val="21"/>
        </w:rPr>
        <w:t>＞</w:t>
      </w:r>
      <w:r w:rsidRPr="00601B8D">
        <w:rPr>
          <w:rFonts w:ascii="Times New Roman" w:hAnsi="Times New Roman"/>
          <w:i/>
          <w:color w:val="FF0000"/>
          <w:szCs w:val="21"/>
        </w:rPr>
        <w:t>F</w:t>
      </w:r>
      <w:r w:rsidRPr="00601B8D">
        <w:rPr>
          <w:rFonts w:ascii="Times New Roman" w:hAnsi="Times New Roman"/>
          <w:color w:val="FF0000"/>
          <w:szCs w:val="21"/>
          <w:vertAlign w:val="subscript"/>
        </w:rPr>
        <w:t>1</w:t>
      </w:r>
      <w:r w:rsidRPr="00601B8D">
        <w:rPr>
          <w:rFonts w:ascii="Times New Roman" w:hAnsi="Times New Roman"/>
          <w:color w:val="FF0000"/>
          <w:szCs w:val="21"/>
        </w:rPr>
        <w:t>，故C正确，ABD错误．</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【答案】  C</w:t>
      </w:r>
    </w:p>
    <w:p w:rsidR="00E339D6" w:rsidRPr="00601B8D" w:rsidP="00601B8D">
      <w:pPr>
        <w:pStyle w:val="PlainText"/>
        <w:spacing w:line="360" w:lineRule="auto"/>
        <w:ind w:firstLine="480" w:firstLineChars="200"/>
        <w:textAlignment w:val="bottom"/>
        <w:rPr>
          <w:rFonts w:ascii="Times New Roman" w:hAnsi="Times New Roman" w:cs="Times New Roman"/>
          <w:b/>
          <w:color w:val="3366FF"/>
          <w:sz w:val="24"/>
          <w:szCs w:val="24"/>
        </w:rPr>
      </w:pPr>
      <w:r w:rsidRPr="00601B8D">
        <w:rPr>
          <w:rFonts w:ascii="Times New Roman" w:hAnsi="Times New Roman" w:cs="Times New Roman"/>
          <w:b/>
          <w:color w:val="3366FF"/>
          <w:sz w:val="24"/>
          <w:szCs w:val="24"/>
        </w:rPr>
        <w:t>【考点</w:t>
      </w:r>
      <w:r w:rsidR="00601B8D">
        <w:rPr>
          <w:rFonts w:ascii="Times New Roman" w:hAnsi="Times New Roman" w:cs="Times New Roman"/>
          <w:b/>
          <w:color w:val="3366FF"/>
          <w:sz w:val="24"/>
          <w:szCs w:val="24"/>
        </w:rPr>
        <w:t>七</w:t>
      </w:r>
      <w:r w:rsidRPr="00601B8D">
        <w:rPr>
          <w:rFonts w:ascii="Times New Roman" w:hAnsi="Times New Roman" w:cs="Times New Roman"/>
          <w:b/>
          <w:color w:val="3366FF"/>
          <w:sz w:val="24"/>
          <w:szCs w:val="24"/>
        </w:rPr>
        <w:t>】</w:t>
      </w:r>
      <w:r w:rsidRPr="00601B8D">
        <w:rPr>
          <w:rFonts w:ascii="Times New Roman" w:eastAsia="黑体" w:hAnsi="Times New Roman" w:cs="Times New Roman"/>
          <w:b/>
          <w:sz w:val="24"/>
          <w:szCs w:val="24"/>
        </w:rPr>
        <w:t xml:space="preserve"> </w:t>
      </w:r>
      <w:r w:rsidRPr="00601B8D">
        <w:rPr>
          <w:rFonts w:ascii="Times New Roman" w:hAnsi="Times New Roman" w:cs="Times New Roman"/>
          <w:b/>
          <w:color w:val="3366FF"/>
          <w:sz w:val="24"/>
          <w:szCs w:val="24"/>
        </w:rPr>
        <w:t xml:space="preserve"> 牛顿定律在气体中的应用</w:t>
      </w:r>
    </w:p>
    <w:p w:rsidR="00E339D6" w:rsidRPr="00601B8D" w:rsidP="00E339D6">
      <w:pPr>
        <w:spacing w:line="360" w:lineRule="auto"/>
        <w:ind w:firstLine="420" w:firstLineChars="200"/>
        <w:rPr>
          <w:rFonts w:ascii="Times New Roman" w:hAnsi="Times New Roman"/>
          <w:color w:val="000000"/>
          <w:szCs w:val="21"/>
        </w:rPr>
        <w:sectPr w:rsidSect="004D289E">
          <w:type w:val="nextPage"/>
          <w:pgSz w:w="11906" w:h="16838"/>
          <w:pgMar w:top="1440" w:right="1800" w:bottom="1440" w:left="1800" w:header="851" w:footer="992" w:gutter="0"/>
          <w:pgNumType w:start="5"/>
          <w:cols w:space="425"/>
          <w:titlePg w:val="0"/>
          <w:docGrid w:type="lines" w:linePitch="312"/>
        </w:sectPr>
      </w:pPr>
      <w:r w:rsidRPr="00601B8D">
        <w:rPr>
          <w:rFonts w:ascii="Times New Roman"/>
        </w:rPr>
        <w:t>【典型例题</w:t>
      </w:r>
      <w:r w:rsidR="00601B8D">
        <w:rPr>
          <w:rFonts w:ascii="Times New Roman" w:hAnsi="Times New Roman" w:hint="eastAsia"/>
        </w:rPr>
        <w:t>7</w:t>
      </w:r>
      <w:r w:rsidRPr="00601B8D">
        <w:rPr>
          <w:rFonts w:ascii="Times New Roman"/>
        </w:rPr>
        <w:t>】</w:t>
      </w:r>
      <w:r w:rsidRPr="00601B8D">
        <w:rPr>
          <w:rFonts w:ascii="Times New Roman" w:hAnsi="Times New Roman"/>
        </w:rPr>
        <w:t xml:space="preserve"> </w:t>
      </w:r>
      <w:r w:rsidRPr="00601B8D">
        <w:rPr>
          <w:rFonts w:ascii="Times New Roman" w:hAnsi="Times New Roman"/>
          <w:position w:val="-20"/>
        </w:rPr>
        <w:t xml:space="preserve"> </w:t>
      </w:r>
      <w:r w:rsidRPr="00601B8D">
        <w:rPr>
          <w:rFonts w:ascii="Times New Roman" w:hAnsi="Times New Roman"/>
          <w:szCs w:val="21"/>
        </w:rPr>
        <w:t>(2022•江苏省扬州中学高三(下)开学考试)</w:t>
      </w:r>
    </w:p>
    <w:p w:rsidR="00E339D6" w:rsidRPr="00601B8D" w:rsidP="00E339D6">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如图，两个相同的内壁光滑的薄壁汽缸</w:t>
      </w:r>
      <w:r>
        <w:rPr>
          <w:rFonts w:ascii="Times New Roman" w:hAnsi="Times New Roman"/>
          <w:color w:val="000000"/>
          <w:position w:val="-4"/>
          <w:szCs w:val="21"/>
        </w:rPr>
        <w:object>
          <v:shape id="_x0000_i1059" type="#_x0000_t75" style="width:12pt;height:12.75pt" o:oleicon="f" o:ole="" o:preferrelative="t">
            <v:imagedata r:id="rId67" o:title=""/>
          </v:shape>
          <o:OLEObject Type="Embed" ProgID="Equation.DSMT4" ShapeID="_x0000_i1059" DrawAspect="Content" ObjectID="_1727598574" r:id="rId68"/>
        </w:object>
      </w:r>
      <w:r w:rsidRPr="00601B8D">
        <w:rPr>
          <w:rFonts w:ascii="Times New Roman" w:hAnsi="Times New Roman"/>
          <w:color w:val="000000"/>
          <w:szCs w:val="21"/>
        </w:rPr>
        <w:t>和</w:t>
      </w:r>
      <w:r>
        <w:rPr>
          <w:rFonts w:ascii="Times New Roman" w:hAnsi="Times New Roman"/>
          <w:color w:val="000000"/>
          <w:position w:val="-4"/>
          <w:szCs w:val="21"/>
        </w:rPr>
        <w:object>
          <v:shape id="_x0000_i1060" type="#_x0000_t75" style="width:12pt;height:12.75pt" o:oleicon="f" o:ole="" o:preferrelative="t">
            <v:imagedata r:id="rId69" o:title=""/>
          </v:shape>
          <o:OLEObject Type="Embed" ProgID="Equation.DSMT4" ShapeID="_x0000_i1060" DrawAspect="Content" ObjectID="_1727598575" r:id="rId70"/>
        </w:object>
      </w:r>
      <w:r w:rsidRPr="00601B8D">
        <w:rPr>
          <w:rFonts w:ascii="Times New Roman" w:hAnsi="Times New Roman"/>
          <w:color w:val="000000"/>
          <w:szCs w:val="21"/>
        </w:rPr>
        <w:t>，质量均为</w:t>
      </w:r>
      <w:r>
        <w:rPr>
          <w:rFonts w:ascii="Times New Roman" w:hAnsi="Times New Roman"/>
          <w:color w:val="000000"/>
          <w:position w:val="-4"/>
          <w:szCs w:val="21"/>
        </w:rPr>
        <w:object>
          <v:shape id="_x0000_i1061" type="#_x0000_t75" style="width:15.74pt;height:12.75pt" o:oleicon="f" o:ole="" o:preferrelative="t">
            <v:imagedata r:id="rId71" o:title=""/>
          </v:shape>
          <o:OLEObject Type="Embed" ProgID="Equation.DSMT4" ShapeID="_x0000_i1061" DrawAspect="Content" ObjectID="_1727598576" r:id="rId72"/>
        </w:object>
      </w:r>
      <w:r w:rsidRPr="00601B8D">
        <w:rPr>
          <w:rFonts w:ascii="Times New Roman" w:hAnsi="Times New Roman"/>
          <w:color w:val="000000"/>
          <w:szCs w:val="21"/>
        </w:rPr>
        <w:t>，用质量均为</w:t>
      </w:r>
      <w:r>
        <w:rPr>
          <w:rFonts w:ascii="Times New Roman" w:hAnsi="Times New Roman"/>
          <w:color w:val="000000"/>
          <w:position w:val="-6"/>
          <w:szCs w:val="21"/>
        </w:rPr>
        <w:object>
          <v:shape id="_x0000_i1062" type="#_x0000_t75" style="width:12.75pt;height:11.25pt" o:oleicon="f" o:ole="" o:preferrelative="t">
            <v:imagedata r:id="rId73" o:title=""/>
          </v:shape>
          <o:OLEObject Type="Embed" ProgID="Equation.DSMT4" ShapeID="_x0000_i1062" DrawAspect="Content" ObjectID="_1727598577" r:id="rId74"/>
        </w:object>
      </w:r>
      <w:r w:rsidRPr="00601B8D">
        <w:rPr>
          <w:rFonts w:ascii="Times New Roman" w:hAnsi="Times New Roman"/>
          <w:color w:val="000000"/>
          <w:szCs w:val="21"/>
        </w:rPr>
        <w:t>的活塞封闭同种气体，体积都为</w:t>
      </w:r>
      <w:r>
        <w:rPr>
          <w:rFonts w:ascii="Times New Roman" w:hAnsi="Times New Roman"/>
          <w:color w:val="000000"/>
          <w:position w:val="-12"/>
          <w:szCs w:val="21"/>
        </w:rPr>
        <w:object>
          <v:shape id="_x0000_i1063" type="#_x0000_t75" style="width:12.75pt;height:18pt" o:oleicon="f" o:ole="" o:preferrelative="t">
            <v:imagedata r:id="rId75" o:title=""/>
          </v:shape>
          <o:OLEObject Type="Embed" ProgID="Equation.DSMT4" ShapeID="_x0000_i1063" DrawAspect="Content" ObjectID="_1727598578" r:id="rId76"/>
        </w:object>
      </w:r>
      <w:r w:rsidRPr="00601B8D">
        <w:rPr>
          <w:rFonts w:ascii="Times New Roman" w:hAnsi="Times New Roman"/>
          <w:color w:val="000000"/>
          <w:szCs w:val="21"/>
        </w:rPr>
        <w:t>，汽缸</w:t>
      </w:r>
      <w:r>
        <w:rPr>
          <w:rFonts w:ascii="Times New Roman" w:hAnsi="Times New Roman"/>
          <w:color w:val="000000"/>
          <w:position w:val="-4"/>
          <w:szCs w:val="21"/>
        </w:rPr>
        <w:object>
          <v:shape id="_x0000_i1064" type="#_x0000_t75" style="width:12pt;height:12.75pt" o:oleicon="f" o:ole="" o:preferrelative="t">
            <v:imagedata r:id="rId77" o:title=""/>
          </v:shape>
          <o:OLEObject Type="Embed" ProgID="Equation.DSMT4" ShapeID="_x0000_i1064" DrawAspect="Content" ObjectID="_1727598579" r:id="rId78"/>
        </w:object>
      </w:r>
      <w:r w:rsidRPr="00601B8D">
        <w:rPr>
          <w:rFonts w:ascii="Times New Roman" w:hAnsi="Times New Roman"/>
          <w:color w:val="000000"/>
          <w:szCs w:val="21"/>
        </w:rPr>
        <w:t>的开口处有卡环可以防止活塞离开汽缸。</w:t>
      </w:r>
      <w:r>
        <w:rPr>
          <w:rFonts w:ascii="Times New Roman" w:hAnsi="Times New Roman"/>
          <w:color w:val="000000"/>
          <w:position w:val="-4"/>
          <w:szCs w:val="21"/>
        </w:rPr>
        <w:object>
          <v:shape id="_x0000_i1065" type="#_x0000_t75" style="width:12pt;height:12.75pt" o:oleicon="f" o:ole="" o:preferrelative="t">
            <v:imagedata r:id="rId79" o:title=""/>
          </v:shape>
          <o:OLEObject Type="Embed" ProgID="Equation.DSMT4" ShapeID="_x0000_i1065" DrawAspect="Content" ObjectID="_1727598580" r:id="rId80"/>
        </w:object>
      </w:r>
      <w:r w:rsidRPr="00601B8D">
        <w:rPr>
          <w:rFonts w:ascii="Times New Roman" w:hAnsi="Times New Roman"/>
          <w:color w:val="000000"/>
          <w:szCs w:val="21"/>
        </w:rPr>
        <w:t>活塞跟汽缸</w:t>
      </w:r>
      <w:r>
        <w:rPr>
          <w:rFonts w:ascii="Times New Roman" w:hAnsi="Times New Roman"/>
          <w:color w:val="000000"/>
          <w:position w:val="-4"/>
          <w:szCs w:val="21"/>
        </w:rPr>
        <w:object>
          <v:shape id="_x0000_i1066" type="#_x0000_t75" style="width:12pt;height:12.75pt" o:oleicon="f" o:ole="" o:preferrelative="t">
            <v:imagedata r:id="rId81" o:title=""/>
          </v:shape>
          <o:OLEObject Type="Embed" ProgID="Equation.DSMT4" ShapeID="_x0000_i1066" DrawAspect="Content" ObjectID="_1727598581" r:id="rId82"/>
        </w:object>
      </w:r>
      <w:r w:rsidRPr="00601B8D">
        <w:rPr>
          <w:rFonts w:ascii="Times New Roman" w:hAnsi="Times New Roman"/>
          <w:color w:val="000000"/>
          <w:szCs w:val="21"/>
        </w:rPr>
        <w:t>的缸底用细线相连后跨过滑轮，斜面光滑，倾角为</w:t>
      </w:r>
      <w:r>
        <w:rPr>
          <w:rFonts w:ascii="Times New Roman" w:hAnsi="Times New Roman"/>
          <w:color w:val="000000"/>
          <w:position w:val="-6"/>
          <w:szCs w:val="21"/>
        </w:rPr>
        <w:object>
          <v:shape id="_x0000_i1067" type="#_x0000_t75" style="width:20.25pt;height:14.25pt" o:oleicon="f" o:ole="" o:preferrelative="t">
            <v:imagedata r:id="rId83" o:title=""/>
          </v:shape>
          <o:OLEObject Type="Embed" ProgID="Equation.DSMT4" ShapeID="_x0000_i1067" DrawAspect="Content" ObjectID="_1727598582" r:id="rId84"/>
        </w:object>
      </w:r>
      <w:r w:rsidRPr="00601B8D">
        <w:rPr>
          <w:rFonts w:ascii="Times New Roman" w:hAnsi="Times New Roman"/>
          <w:color w:val="000000"/>
          <w:szCs w:val="21"/>
        </w:rPr>
        <w:t>。已知大气对活塞的压力等于活塞重力的2.25倍，且</w:t>
      </w:r>
      <w:r>
        <w:rPr>
          <w:rFonts w:ascii="Times New Roman" w:hAnsi="Times New Roman"/>
          <w:color w:val="000000"/>
          <w:position w:val="-6"/>
          <w:szCs w:val="21"/>
        </w:rPr>
        <w:object>
          <v:shape id="_x0000_i1068" type="#_x0000_t75" style="width:42.74pt;height:14.25pt" o:oleicon="f" o:ole="" o:preferrelative="t">
            <v:imagedata r:id="rId85" o:title=""/>
          </v:shape>
          <o:OLEObject Type="Embed" ProgID="Equation.DSMT4" ShapeID="_x0000_i1068" DrawAspect="Content" ObjectID="_1727598583" r:id="rId86"/>
        </w:object>
      </w:r>
      <w:r w:rsidRPr="00601B8D">
        <w:rPr>
          <w:rFonts w:ascii="Times New Roman" w:hAnsi="Times New Roman"/>
          <w:color w:val="000000"/>
          <w:szCs w:val="21"/>
        </w:rPr>
        <w:t>，重力加速度为</w:t>
      </w:r>
      <w:r>
        <w:rPr>
          <w:rFonts w:ascii="Times New Roman" w:hAnsi="Times New Roman"/>
          <w:color w:val="000000"/>
          <w:position w:val="-10"/>
          <w:szCs w:val="21"/>
        </w:rPr>
        <w:object>
          <v:shape id="_x0000_i1069" type="#_x0000_t75" style="width:11.25pt;height:12.75pt" o:oleicon="f" o:ole="" o:preferrelative="t">
            <v:imagedata r:id="rId87" o:title=""/>
          </v:shape>
          <o:OLEObject Type="Embed" ProgID="Equation.DSMT4" ShapeID="_x0000_i1069" DrawAspect="Content" ObjectID="_1727598584" r:id="rId88"/>
        </w:object>
      </w:r>
      <w:r w:rsidRPr="00601B8D">
        <w:rPr>
          <w:rFonts w:ascii="Times New Roman" w:hAnsi="Times New Roman"/>
          <w:color w:val="000000"/>
          <w:szCs w:val="21"/>
        </w:rPr>
        <w:t>。在外力的作用下，系统一开始处于静止状态，细线绷紧。现撤去外力，让</w:t>
      </w:r>
      <w:r>
        <w:rPr>
          <w:rFonts w:ascii="Times New Roman" w:hAnsi="Times New Roman"/>
          <w:color w:val="000000"/>
          <w:position w:val="-4"/>
          <w:szCs w:val="21"/>
        </w:rPr>
        <w:object>
          <v:shape id="_x0000_i1070" type="#_x0000_t75" style="width:12pt;height:12.75pt" o:oleicon="f" o:ole="" o:preferrelative="t">
            <v:imagedata r:id="rId89" o:title=""/>
          </v:shape>
          <o:OLEObject Type="Embed" ProgID="Equation.DSMT4" ShapeID="_x0000_i1070" DrawAspect="Content" ObjectID="_1727598585" r:id="rId90"/>
        </w:object>
      </w:r>
      <w:r w:rsidRPr="00601B8D">
        <w:rPr>
          <w:rFonts w:ascii="Times New Roman" w:hAnsi="Times New Roman"/>
          <w:color w:val="000000"/>
          <w:szCs w:val="21"/>
        </w:rPr>
        <w:t>和</w:t>
      </w:r>
      <w:r>
        <w:rPr>
          <w:rFonts w:ascii="Times New Roman" w:hAnsi="Times New Roman"/>
          <w:color w:val="000000"/>
          <w:position w:val="-4"/>
          <w:szCs w:val="21"/>
        </w:rPr>
        <w:object>
          <v:shape id="_x0000_i1071" type="#_x0000_t75" style="width:12pt;height:12.75pt" o:oleicon="f" o:ole="" o:preferrelative="t">
            <v:imagedata r:id="rId91" o:title=""/>
          </v:shape>
          <o:OLEObject Type="Embed" ProgID="Equation.DSMT4" ShapeID="_x0000_i1071" DrawAspect="Content" ObjectID="_1727598586" r:id="rId92"/>
        </w:object>
      </w:r>
      <w:r w:rsidRPr="00601B8D">
        <w:rPr>
          <w:rFonts w:ascii="Times New Roman" w:hAnsi="Times New Roman"/>
          <w:color w:val="000000"/>
          <w:szCs w:val="21"/>
        </w:rPr>
        <w:t>一起运动，待系统稳定后，求</w:t>
      </w:r>
    </w:p>
    <w:p w:rsidR="00E339D6" w:rsidRPr="00601B8D" w:rsidP="00E339D6">
      <w:pPr>
        <w:spacing w:line="360" w:lineRule="auto"/>
        <w:ind w:firstLine="420" w:firstLineChars="200"/>
        <w:jc w:val="center"/>
        <w:rPr>
          <w:rFonts w:ascii="Times New Roman" w:hAnsi="Times New Roman"/>
          <w:color w:val="000000"/>
          <w:szCs w:val="21"/>
        </w:rPr>
      </w:pPr>
      <w:r>
        <w:rPr>
          <w:rFonts w:ascii="Times New Roman" w:hAnsi="Times New Roman"/>
          <w:color w:val="000000"/>
          <w:szCs w:val="21"/>
        </w:rPr>
        <w:pict>
          <v:shape id="_x0000_i1072" type="#_x0000_t75" style="width:117.72pt;height:68.26pt" o:preferrelative="t">
            <v:imagedata r:id="rId93" o:title="学科网(www"/>
          </v:shape>
        </w:pict>
      </w:r>
    </w:p>
    <w:p w:rsidR="00E339D6" w:rsidRPr="00601B8D" w:rsidP="00E339D6">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(1)</w:t>
      </w:r>
      <w:r>
        <w:rPr>
          <w:rFonts w:ascii="Times New Roman" w:hAnsi="Times New Roman"/>
          <w:color w:val="000000"/>
          <w:position w:val="-4"/>
          <w:szCs w:val="21"/>
        </w:rPr>
        <w:object>
          <v:shape id="_x0000_i1073" type="#_x0000_t75" style="width:12pt;height:12.75pt" o:oleicon="f" o:ole="" o:preferrelative="t">
            <v:imagedata r:id="rId94" o:title=""/>
          </v:shape>
          <o:OLEObject Type="Embed" ProgID="Equation.DSMT4" ShapeID="_x0000_i1073" DrawAspect="Content" ObjectID="_1727598587" r:id="rId95"/>
        </w:object>
      </w:r>
      <w:r w:rsidRPr="00601B8D">
        <w:rPr>
          <w:rFonts w:ascii="Times New Roman" w:hAnsi="Times New Roman"/>
          <w:color w:val="000000"/>
          <w:szCs w:val="21"/>
        </w:rPr>
        <w:t>和</w:t>
      </w:r>
      <w:r>
        <w:rPr>
          <w:rFonts w:ascii="Times New Roman" w:hAnsi="Times New Roman"/>
          <w:color w:val="000000"/>
          <w:position w:val="-4"/>
          <w:szCs w:val="21"/>
        </w:rPr>
        <w:object>
          <v:shape id="_x0000_i1074" type="#_x0000_t75" style="width:12pt;height:12.75pt" o:oleicon="f" o:ole="" o:preferrelative="t">
            <v:imagedata r:id="rId96" o:title=""/>
          </v:shape>
          <o:OLEObject Type="Embed" ProgID="Equation.DSMT4" ShapeID="_x0000_i1074" DrawAspect="Content" ObjectID="_1727598588" r:id="rId97"/>
        </w:object>
      </w:r>
      <w:r w:rsidRPr="00601B8D">
        <w:rPr>
          <w:rFonts w:ascii="Times New Roman" w:hAnsi="Times New Roman"/>
          <w:color w:val="000000"/>
          <w:szCs w:val="21"/>
        </w:rPr>
        <w:t>运动的加速度大小；</w:t>
      </w:r>
    </w:p>
    <w:p w:rsidR="00E339D6" w:rsidRPr="00601B8D" w:rsidP="00E339D6">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(2)若汽缸</w:t>
      </w:r>
      <w:r>
        <w:rPr>
          <w:rFonts w:ascii="Times New Roman" w:hAnsi="Times New Roman"/>
          <w:color w:val="000000"/>
          <w:position w:val="-4"/>
          <w:szCs w:val="21"/>
        </w:rPr>
        <w:object>
          <v:shape id="_x0000_i1075" type="#_x0000_t75" style="width:12pt;height:12.75pt" o:oleicon="f" o:ole="" o:preferrelative="t">
            <v:imagedata r:id="rId98" o:title=""/>
          </v:shape>
          <o:OLEObject Type="Embed" ProgID="Equation.DSMT4" ShapeID="_x0000_i1075" DrawAspect="Content" ObjectID="_1727598589" r:id="rId99"/>
        </w:object>
      </w:r>
      <w:r w:rsidRPr="00601B8D">
        <w:rPr>
          <w:rFonts w:ascii="Times New Roman" w:hAnsi="Times New Roman"/>
          <w:color w:val="000000"/>
          <w:szCs w:val="21"/>
        </w:rPr>
        <w:t>中温度不变，汽缸</w:t>
      </w:r>
      <w:r>
        <w:rPr>
          <w:rFonts w:ascii="Times New Roman" w:hAnsi="Times New Roman"/>
          <w:color w:val="000000"/>
          <w:position w:val="-4"/>
          <w:szCs w:val="21"/>
        </w:rPr>
        <w:object>
          <v:shape id="_x0000_i1076" type="#_x0000_t75" style="width:12pt;height:12.75pt" o:oleicon="f" o:ole="" o:preferrelative="t">
            <v:imagedata r:id="rId100" o:title=""/>
          </v:shape>
          <o:OLEObject Type="Embed" ProgID="Equation.DSMT4" ShapeID="_x0000_i1076" DrawAspect="Content" ObjectID="_1727598590" r:id="rId101"/>
        </w:object>
      </w:r>
      <w:r w:rsidRPr="00601B8D">
        <w:rPr>
          <w:rFonts w:ascii="Times New Roman" w:hAnsi="Times New Roman"/>
          <w:color w:val="000000"/>
          <w:szCs w:val="21"/>
        </w:rPr>
        <w:t>中气体体积变为多少？</w:t>
      </w:r>
    </w:p>
    <w:p w:rsidR="00E339D6" w:rsidRPr="00601B8D" w:rsidP="00E339D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【解析】  (1)当系统处于光滑斜面时，对系统分析，</w:t>
      </w:r>
    </w:p>
    <w:p w:rsidR="00E339D6" w:rsidRPr="00601B8D" w:rsidP="00E339D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则有</w:t>
      </w:r>
      <w:r>
        <w:rPr>
          <w:rFonts w:ascii="Times New Roman" w:hAnsi="Times New Roman"/>
          <w:color w:val="FF0000"/>
          <w:position w:val="-14"/>
          <w:szCs w:val="21"/>
        </w:rPr>
        <w:object>
          <v:shape id="_x0000_i1077" type="#_x0000_t75" style="width:3in;height:20.26pt" o:oleicon="f" o:ole="" o:preferrelative="t">
            <v:imagedata r:id="rId102" o:title=""/>
          </v:shape>
          <o:OLEObject Type="Embed" ProgID="Equation.DSMT4" ShapeID="_x0000_i1077" DrawAspect="Content" ObjectID="_1727598591" r:id="rId103"/>
        </w:object>
      </w:r>
      <w:r w:rsidRPr="00601B8D">
        <w:rPr>
          <w:rFonts w:ascii="Times New Roman"/>
          <w:color w:val="FF0000"/>
          <w:szCs w:val="21"/>
        </w:rPr>
        <w:t>，</w:t>
      </w:r>
      <w:r w:rsidRPr="00601B8D">
        <w:rPr>
          <w:rFonts w:ascii="Times New Roman" w:hAnsi="Times New Roman"/>
          <w:color w:val="FF0000"/>
          <w:szCs w:val="21"/>
        </w:rPr>
        <w:t>解得</w:t>
      </w:r>
      <w:r>
        <w:rPr>
          <w:rFonts w:ascii="Times New Roman" w:hAnsi="Times New Roman"/>
          <w:color w:val="FF0000"/>
          <w:position w:val="-24"/>
          <w:szCs w:val="21"/>
        </w:rPr>
        <w:object>
          <v:shape id="_x0000_i1078" type="#_x0000_t75" style="width:39pt;height:30.75pt" o:oleicon="f" o:ole="" o:preferrelative="t">
            <v:imagedata r:id="rId104" o:title=""/>
          </v:shape>
          <o:OLEObject Type="Embed" ProgID="Equation.DSMT4" ShapeID="_x0000_i1078" DrawAspect="Content" ObjectID="_1727598592" r:id="rId105"/>
        </w:object>
      </w:r>
    </w:p>
    <w:p w:rsidR="00E339D6" w:rsidRPr="00601B8D" w:rsidP="00E339D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(2)系统均静止时，对</w:t>
      </w:r>
      <w:r>
        <w:rPr>
          <w:rFonts w:ascii="Times New Roman" w:hAnsi="Times New Roman"/>
          <w:color w:val="FF0000"/>
          <w:position w:val="-4"/>
          <w:szCs w:val="21"/>
        </w:rPr>
        <w:object>
          <v:shape id="_x0000_i1079" type="#_x0000_t75" style="width:12pt;height:12.75pt" o:oleicon="f" o:ole="" o:preferrelative="t">
            <v:imagedata r:id="rId106" o:title=""/>
          </v:shape>
          <o:OLEObject Type="Embed" ProgID="Equation.DSMT4" ShapeID="_x0000_i1079" DrawAspect="Content" ObjectID="_1727598593" r:id="rId107"/>
        </w:object>
      </w:r>
      <w:r w:rsidRPr="00601B8D">
        <w:rPr>
          <w:rFonts w:ascii="Times New Roman" w:hAnsi="Times New Roman"/>
          <w:color w:val="FF0000"/>
          <w:szCs w:val="21"/>
        </w:rPr>
        <w:t>中活塞分析，则有</w:t>
      </w:r>
      <w:r>
        <w:rPr>
          <w:rFonts w:ascii="Times New Roman" w:hAnsi="Times New Roman"/>
          <w:color w:val="FF0000"/>
          <w:position w:val="-12"/>
          <w:szCs w:val="21"/>
        </w:rPr>
        <w:object>
          <v:shape id="_x0000_i1080" type="#_x0000_t75" style="width:81pt;height:18pt" o:oleicon="f" o:ole="" o:preferrelative="t">
            <v:imagedata r:id="rId108" o:title=""/>
          </v:shape>
          <o:OLEObject Type="Embed" ProgID="Equation.DSMT4" ShapeID="_x0000_i1080" DrawAspect="Content" ObjectID="_1727598594" r:id="rId109"/>
        </w:object>
      </w:r>
      <w:r w:rsidRPr="00601B8D">
        <w:rPr>
          <w:rFonts w:ascii="Times New Roman"/>
          <w:color w:val="FF0000"/>
          <w:szCs w:val="21"/>
        </w:rPr>
        <w:t>，</w:t>
      </w:r>
      <w:r w:rsidRPr="00601B8D">
        <w:rPr>
          <w:rFonts w:ascii="Times New Roman" w:hAnsi="Times New Roman"/>
          <w:color w:val="FF0000"/>
          <w:szCs w:val="21"/>
        </w:rPr>
        <w:t>解得</w:t>
      </w:r>
      <w:r>
        <w:rPr>
          <w:rFonts w:ascii="Times New Roman" w:hAnsi="Times New Roman"/>
          <w:color w:val="FF0000"/>
          <w:position w:val="-24"/>
          <w:szCs w:val="21"/>
        </w:rPr>
        <w:object>
          <v:shape id="_x0000_i1081" type="#_x0000_t75" style="width:66.02pt;height:30.75pt" o:oleicon="f" o:ole="" o:preferrelative="t">
            <v:imagedata r:id="rId110" o:title=""/>
          </v:shape>
          <o:OLEObject Type="Embed" ProgID="Equation.DSMT4" ShapeID="_x0000_i1081" DrawAspect="Content" ObjectID="_1727598595" r:id="rId111"/>
        </w:object>
      </w:r>
    </w:p>
    <w:p w:rsidR="00E339D6" w:rsidRPr="00601B8D" w:rsidP="00E339D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加速运动时对</w:t>
      </w:r>
      <w:r>
        <w:rPr>
          <w:rFonts w:ascii="Times New Roman" w:hAnsi="Times New Roman"/>
          <w:color w:val="FF0000"/>
          <w:position w:val="-4"/>
          <w:szCs w:val="21"/>
        </w:rPr>
        <w:object>
          <v:shape id="_x0000_i1082" type="#_x0000_t75" style="width:12pt;height:12.75pt" o:oleicon="f" o:ole="" o:preferrelative="t">
            <v:imagedata r:id="rId112" o:title=""/>
          </v:shape>
          <o:OLEObject Type="Embed" ProgID="Equation.DSMT4" ShapeID="_x0000_i1082" DrawAspect="Content" ObjectID="_1727598596" r:id="rId113"/>
        </w:object>
      </w:r>
      <w:r w:rsidRPr="00601B8D">
        <w:rPr>
          <w:rFonts w:ascii="Times New Roman" w:hAnsi="Times New Roman"/>
          <w:color w:val="FF0000"/>
          <w:szCs w:val="21"/>
        </w:rPr>
        <w:t>中活塞，则有</w:t>
      </w:r>
      <w:r>
        <w:rPr>
          <w:rFonts w:ascii="Times New Roman" w:hAnsi="Times New Roman"/>
          <w:color w:val="FF0000"/>
          <w:position w:val="-12"/>
          <w:szCs w:val="21"/>
        </w:rPr>
        <w:object>
          <v:shape id="_x0000_i1083" type="#_x0000_t75" style="width:105.79pt;height:18.75pt" o:oleicon="f" o:ole="" o:preferrelative="t">
            <v:imagedata r:id="rId114" o:title=""/>
          </v:shape>
          <o:OLEObject Type="Embed" ProgID="Equation.DSMT4" ShapeID="_x0000_i1083" DrawAspect="Content" ObjectID="_1727598597" r:id="rId115"/>
        </w:object>
      </w:r>
      <w:r w:rsidRPr="00601B8D">
        <w:rPr>
          <w:rFonts w:ascii="Times New Roman"/>
          <w:color w:val="FF0000"/>
          <w:szCs w:val="21"/>
        </w:rPr>
        <w:t>，</w:t>
      </w:r>
      <w:r w:rsidRPr="00601B8D">
        <w:rPr>
          <w:rFonts w:ascii="Times New Roman" w:hAnsi="Times New Roman"/>
          <w:color w:val="FF0000"/>
          <w:szCs w:val="21"/>
        </w:rPr>
        <w:t>解得</w:t>
      </w:r>
      <w:r>
        <w:rPr>
          <w:rFonts w:ascii="Times New Roman" w:hAnsi="Times New Roman"/>
          <w:color w:val="FF0000"/>
          <w:position w:val="-24"/>
          <w:szCs w:val="21"/>
        </w:rPr>
        <w:object>
          <v:shape id="_x0000_i1084" type="#_x0000_t75" style="width:60.01pt;height:30.75pt" o:oleicon="f" o:ole="" o:preferrelative="t">
            <v:imagedata r:id="rId116" o:title=""/>
          </v:shape>
          <o:OLEObject Type="Embed" ProgID="Equation.DSMT4" ShapeID="_x0000_i1084" DrawAspect="Content" ObjectID="_1727598598" r:id="rId117"/>
        </w:object>
      </w:r>
    </w:p>
    <w:p w:rsidR="00E339D6" w:rsidRPr="00601B8D" w:rsidP="00E339D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由玻意耳定律，则有</w:t>
      </w:r>
      <w:r>
        <w:rPr>
          <w:rFonts w:ascii="Times New Roman" w:hAnsi="Times New Roman"/>
          <w:color w:val="FF0000"/>
          <w:position w:val="-12"/>
          <w:szCs w:val="21"/>
        </w:rPr>
        <w:object>
          <v:shape id="_x0000_i1085" type="#_x0000_t75" style="width:62.25pt;height:18.75pt" o:oleicon="f" o:ole="" o:preferrelative="t">
            <v:imagedata r:id="rId118" o:title=""/>
          </v:shape>
          <o:OLEObject Type="Embed" ProgID="Equation.DSMT4" ShapeID="_x0000_i1085" DrawAspect="Content" ObjectID="_1727598599" r:id="rId119"/>
        </w:object>
      </w:r>
      <w:r w:rsidRPr="00601B8D">
        <w:rPr>
          <w:rFonts w:ascii="Times New Roman"/>
          <w:color w:val="FF0000"/>
          <w:szCs w:val="21"/>
        </w:rPr>
        <w:t>，</w:t>
      </w:r>
      <w:r w:rsidRPr="00601B8D">
        <w:rPr>
          <w:rFonts w:ascii="Times New Roman" w:hAnsi="Times New Roman"/>
          <w:color w:val="FF0000"/>
          <w:szCs w:val="21"/>
        </w:rPr>
        <w:t>解得</w:t>
      </w:r>
      <w:r>
        <w:rPr>
          <w:rFonts w:ascii="Times New Roman" w:hAnsi="Times New Roman"/>
          <w:color w:val="FF0000"/>
          <w:position w:val="-24"/>
          <w:szCs w:val="21"/>
        </w:rPr>
        <w:object>
          <v:shape id="_x0000_i1086" type="#_x0000_t75" style="width:45.77pt;height:30.75pt" o:oleicon="f" o:ole="" o:preferrelative="t">
            <v:imagedata r:id="rId120" o:title=""/>
          </v:shape>
          <o:OLEObject Type="Embed" ProgID="Equation.DSMT4" ShapeID="_x0000_i1086" DrawAspect="Content" ObjectID="_1727598600" r:id="rId121"/>
        </w:object>
      </w:r>
    </w:p>
    <w:p w:rsidR="00E339D6" w:rsidRPr="00601B8D" w:rsidP="00E339D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【答案】  (1)</w:t>
      </w:r>
      <w:r>
        <w:rPr>
          <w:rFonts w:ascii="Times New Roman" w:hAnsi="Times New Roman"/>
          <w:color w:val="FF0000"/>
          <w:position w:val="-24"/>
          <w:szCs w:val="21"/>
        </w:rPr>
        <w:object>
          <v:shape id="_x0000_i1087" type="#_x0000_t75" style="width:39pt;height:30.75pt" o:oleicon="f" o:ole="" o:preferrelative="t">
            <v:imagedata r:id="rId122" o:title=""/>
          </v:shape>
          <o:OLEObject Type="Embed" ProgID="Equation.DSMT4" ShapeID="_x0000_i1087" DrawAspect="Content" ObjectID="_1727598601" r:id="rId123"/>
        </w:object>
      </w:r>
      <w:r w:rsidRPr="00601B8D">
        <w:rPr>
          <w:rFonts w:ascii="Times New Roman" w:hAnsi="Times New Roman"/>
          <w:color w:val="FF0000"/>
          <w:szCs w:val="21"/>
        </w:rPr>
        <w:t>；(2)</w:t>
      </w:r>
      <w:r>
        <w:rPr>
          <w:rFonts w:ascii="Times New Roman" w:hAnsi="Times New Roman"/>
          <w:color w:val="FF0000"/>
          <w:position w:val="-24"/>
          <w:szCs w:val="21"/>
        </w:rPr>
        <w:object>
          <v:shape id="_x0000_i1088" type="#_x0000_t75" style="width:45.77pt;height:30.75pt" o:oleicon="f" o:ole="" o:preferrelative="t">
            <v:imagedata r:id="rId124" o:title=""/>
          </v:shape>
          <o:OLEObject Type="Embed" ProgID="Equation.DSMT4" ShapeID="_x0000_i1088" DrawAspect="Content" ObjectID="_1727598602" r:id="rId125"/>
        </w:object>
      </w:r>
    </w:p>
    <w:p w:rsidR="00C01C10" w:rsidRPr="00601B8D" w:rsidP="00601B8D">
      <w:pPr>
        <w:pStyle w:val="PlainText"/>
        <w:spacing w:line="360" w:lineRule="auto"/>
        <w:ind w:firstLine="480" w:firstLineChars="200"/>
        <w:textAlignment w:val="bottom"/>
        <w:rPr>
          <w:rFonts w:ascii="Times New Roman" w:hAnsi="Times New Roman" w:cs="Times New Roman"/>
          <w:b/>
          <w:color w:val="3366FF"/>
          <w:sz w:val="24"/>
          <w:szCs w:val="24"/>
        </w:rPr>
      </w:pPr>
      <w:r w:rsidRPr="00601B8D">
        <w:rPr>
          <w:rFonts w:ascii="Times New Roman" w:hAnsi="Times New Roman" w:cs="Times New Roman"/>
          <w:b/>
          <w:color w:val="3366FF"/>
          <w:sz w:val="24"/>
          <w:szCs w:val="24"/>
        </w:rPr>
        <w:t>【考点</w:t>
      </w:r>
      <w:r w:rsidR="00601B8D">
        <w:rPr>
          <w:rFonts w:ascii="Times New Roman" w:hAnsi="Times New Roman" w:cs="Times New Roman"/>
          <w:b/>
          <w:color w:val="3366FF"/>
          <w:sz w:val="24"/>
          <w:szCs w:val="24"/>
        </w:rPr>
        <w:t>八</w:t>
      </w:r>
      <w:r w:rsidRPr="00601B8D">
        <w:rPr>
          <w:rFonts w:ascii="Times New Roman" w:hAnsi="Times New Roman" w:cs="Times New Roman"/>
          <w:b/>
          <w:color w:val="3366FF"/>
          <w:sz w:val="24"/>
          <w:szCs w:val="24"/>
        </w:rPr>
        <w:t>】</w:t>
      </w:r>
      <w:r w:rsidRPr="00601B8D">
        <w:rPr>
          <w:rFonts w:ascii="Times New Roman" w:eastAsia="黑体" w:hAnsi="Times New Roman" w:cs="Times New Roman"/>
          <w:b/>
          <w:sz w:val="24"/>
          <w:szCs w:val="24"/>
        </w:rPr>
        <w:t xml:space="preserve"> </w:t>
      </w:r>
      <w:r w:rsidRPr="00601B8D">
        <w:rPr>
          <w:rFonts w:ascii="Times New Roman" w:hAnsi="Times New Roman" w:cs="Times New Roman"/>
          <w:b/>
          <w:color w:val="3366FF"/>
          <w:sz w:val="24"/>
          <w:szCs w:val="24"/>
        </w:rPr>
        <w:t xml:space="preserve"> 一段封闭一段开口的液柱移动问题</w:t>
      </w:r>
    </w:p>
    <w:p w:rsidR="00C01C10" w:rsidRPr="00601B8D" w:rsidP="00C01C10">
      <w:pPr>
        <w:spacing w:line="360" w:lineRule="auto"/>
        <w:ind w:firstLine="420" w:firstLineChars="200"/>
        <w:rPr>
          <w:rFonts w:ascii="Times New Roman" w:hAnsi="Times New Roman"/>
          <w:bCs/>
          <w:color w:val="000000"/>
          <w:szCs w:val="21"/>
        </w:rPr>
      </w:pPr>
      <w:r w:rsidRPr="00601B8D">
        <w:rPr>
          <w:rFonts w:ascii="Times New Roman" w:hAnsi="Times New Roman"/>
        </w:rPr>
        <w:t>【典型例题</w:t>
      </w:r>
      <w:r w:rsidR="00601B8D">
        <w:rPr>
          <w:rFonts w:ascii="Times New Roman" w:hAnsi="Times New Roman" w:hint="eastAsia"/>
        </w:rPr>
        <w:t>8</w:t>
      </w:r>
      <w:r w:rsidRPr="00601B8D">
        <w:rPr>
          <w:rFonts w:ascii="Times New Roman" w:hAnsi="Times New Roman"/>
        </w:rPr>
        <w:t xml:space="preserve">】 </w:t>
      </w:r>
      <w:r w:rsidRPr="00601B8D">
        <w:rPr>
          <w:rFonts w:ascii="Times New Roman" w:hAnsi="Times New Roman"/>
          <w:position w:val="-20"/>
        </w:rPr>
        <w:t xml:space="preserve"> </w:t>
      </w:r>
      <w:r w:rsidRPr="00601B8D">
        <w:rPr>
          <w:rFonts w:ascii="Times New Roman" w:hAnsi="Times New Roman"/>
          <w:bCs/>
          <w:color w:val="000000"/>
          <w:szCs w:val="21"/>
        </w:rPr>
        <w:t>用如图所示的实验装置来研究气体等体积变化的规律．</w:t>
      </w:r>
      <w:r w:rsidRPr="00601B8D">
        <w:rPr>
          <w:rFonts w:ascii="Times New Roman" w:hAnsi="Times New Roman"/>
          <w:bCs/>
          <w:i/>
          <w:iCs/>
          <w:color w:val="000000"/>
          <w:szCs w:val="21"/>
        </w:rPr>
        <w:t>A</w:t>
      </w:r>
      <w:r w:rsidRPr="00601B8D">
        <w:rPr>
          <w:rFonts w:ascii="Times New Roman" w:hAnsi="Times New Roman"/>
          <w:bCs/>
          <w:color w:val="000000"/>
          <w:szCs w:val="21"/>
        </w:rPr>
        <w:t>、</w:t>
      </w:r>
      <w:r w:rsidRPr="00601B8D">
        <w:rPr>
          <w:rFonts w:ascii="Times New Roman" w:hAnsi="Times New Roman"/>
          <w:bCs/>
          <w:i/>
          <w:iCs/>
          <w:color w:val="000000"/>
          <w:szCs w:val="21"/>
        </w:rPr>
        <w:t>B</w:t>
      </w:r>
      <w:r w:rsidRPr="00601B8D">
        <w:rPr>
          <w:rFonts w:ascii="Times New Roman" w:hAnsi="Times New Roman"/>
          <w:bCs/>
          <w:color w:val="000000"/>
          <w:szCs w:val="21"/>
        </w:rPr>
        <w:t>管下端由软管相连，注入一定量的水银，烧瓶中封有一定量的理想气体，开始时</w:t>
      </w:r>
      <w:r w:rsidRPr="00601B8D">
        <w:rPr>
          <w:rFonts w:ascii="Times New Roman" w:hAnsi="Times New Roman"/>
          <w:bCs/>
          <w:i/>
          <w:iCs/>
          <w:color w:val="000000"/>
          <w:szCs w:val="21"/>
        </w:rPr>
        <w:t>A</w:t>
      </w:r>
      <w:r w:rsidRPr="00601B8D">
        <w:rPr>
          <w:rFonts w:ascii="Times New Roman" w:hAnsi="Times New Roman"/>
          <w:bCs/>
          <w:color w:val="000000"/>
          <w:szCs w:val="21"/>
        </w:rPr>
        <w:t>、</w:t>
      </w:r>
      <w:r w:rsidRPr="00601B8D">
        <w:rPr>
          <w:rFonts w:ascii="Times New Roman" w:hAnsi="Times New Roman"/>
          <w:bCs/>
          <w:i/>
          <w:iCs/>
          <w:color w:val="000000"/>
          <w:szCs w:val="21"/>
        </w:rPr>
        <w:t>B</w:t>
      </w:r>
      <w:r w:rsidRPr="00601B8D">
        <w:rPr>
          <w:rFonts w:ascii="Times New Roman" w:hAnsi="Times New Roman"/>
          <w:bCs/>
          <w:color w:val="000000"/>
          <w:szCs w:val="21"/>
        </w:rPr>
        <w:t>两管中水银面一样高，那么为了保持瓶中气体体积不变(　　)</w:t>
      </w:r>
    </w:p>
    <w:p w:rsidR="00C01C10" w:rsidRPr="00601B8D" w:rsidP="00C01C10">
      <w:pPr>
        <w:spacing w:line="360" w:lineRule="auto"/>
        <w:ind w:firstLine="420" w:firstLineChars="200"/>
        <w:jc w:val="center"/>
        <w:rPr>
          <w:rFonts w:ascii="Times New Roman" w:hAnsi="Times New Roman"/>
          <w:bCs/>
          <w:color w:val="000000"/>
          <w:szCs w:val="21"/>
        </w:rPr>
      </w:pPr>
      <w:r>
        <w:rPr>
          <w:rFonts w:ascii="Times New Roman" w:hAnsi="Times New Roman"/>
          <w:bCs/>
          <w:color w:val="000000"/>
          <w:szCs w:val="21"/>
        </w:rPr>
        <w:pict>
          <v:shape id="_x0000_i1089" type="#_x0000_t75" style="width:93.03pt;height:80.34pt" stroked="f">
            <v:imagedata r:id="rId126" o:title=""/>
          </v:shape>
        </w:pict>
      </w:r>
    </w:p>
    <w:p w:rsidR="00C01C10" w:rsidRPr="00601B8D" w:rsidP="00C01C10">
      <w:pPr>
        <w:spacing w:line="360" w:lineRule="auto"/>
        <w:ind w:firstLine="420" w:firstLineChars="200"/>
        <w:rPr>
          <w:rFonts w:ascii="Times New Roman" w:hAnsi="Times New Roman"/>
          <w:bCs/>
          <w:color w:val="000000"/>
          <w:szCs w:val="21"/>
        </w:rPr>
      </w:pPr>
      <w:r w:rsidRPr="00601B8D">
        <w:rPr>
          <w:rFonts w:ascii="Times New Roman" w:hAnsi="Times New Roman"/>
          <w:bCs/>
          <w:color w:val="000000"/>
          <w:szCs w:val="21"/>
        </w:rPr>
        <w:t>A．将烧瓶浸入热水中时，应将</w:t>
      </w:r>
      <w:r w:rsidRPr="00601B8D">
        <w:rPr>
          <w:rFonts w:ascii="Times New Roman" w:hAnsi="Times New Roman"/>
          <w:bCs/>
          <w:i/>
          <w:iCs/>
          <w:color w:val="000000"/>
          <w:szCs w:val="21"/>
        </w:rPr>
        <w:t>A</w:t>
      </w:r>
      <w:r w:rsidRPr="00601B8D">
        <w:rPr>
          <w:rFonts w:ascii="Times New Roman" w:hAnsi="Times New Roman"/>
          <w:bCs/>
          <w:color w:val="000000"/>
          <w:szCs w:val="21"/>
        </w:rPr>
        <w:t>管向上移动</w:t>
      </w:r>
    </w:p>
    <w:p w:rsidR="00C01C10" w:rsidRPr="00601B8D" w:rsidP="00C01C10">
      <w:pPr>
        <w:spacing w:line="360" w:lineRule="auto"/>
        <w:ind w:firstLine="420" w:firstLineChars="200"/>
        <w:rPr>
          <w:rFonts w:ascii="Times New Roman" w:hAnsi="Times New Roman"/>
          <w:bCs/>
          <w:color w:val="000000"/>
          <w:szCs w:val="21"/>
        </w:rPr>
      </w:pPr>
      <w:r w:rsidRPr="00601B8D">
        <w:rPr>
          <w:rFonts w:ascii="Times New Roman" w:hAnsi="Times New Roman"/>
          <w:bCs/>
          <w:color w:val="000000"/>
          <w:szCs w:val="21"/>
        </w:rPr>
        <w:t>B．将烧瓶浸入热水中时，应将</w:t>
      </w:r>
      <w:r w:rsidRPr="00601B8D">
        <w:rPr>
          <w:rFonts w:ascii="Times New Roman" w:hAnsi="Times New Roman"/>
          <w:bCs/>
          <w:i/>
          <w:iCs/>
          <w:color w:val="000000"/>
          <w:szCs w:val="21"/>
        </w:rPr>
        <w:t>A</w:t>
      </w:r>
      <w:r w:rsidRPr="00601B8D">
        <w:rPr>
          <w:rFonts w:ascii="Times New Roman" w:hAnsi="Times New Roman"/>
          <w:bCs/>
          <w:color w:val="000000"/>
          <w:szCs w:val="21"/>
        </w:rPr>
        <w:t>管向下移动</w:t>
      </w:r>
    </w:p>
    <w:p w:rsidR="00C01C10" w:rsidRPr="00601B8D" w:rsidP="00C01C10">
      <w:pPr>
        <w:spacing w:line="360" w:lineRule="auto"/>
        <w:ind w:firstLine="420" w:firstLineChars="200"/>
        <w:rPr>
          <w:rFonts w:ascii="Times New Roman" w:hAnsi="Times New Roman"/>
          <w:bCs/>
          <w:color w:val="000000"/>
          <w:szCs w:val="21"/>
        </w:rPr>
        <w:sectPr w:rsidSect="004D289E">
          <w:type w:val="nextPage"/>
          <w:pgSz w:w="11906" w:h="16838"/>
          <w:pgMar w:top="1440" w:right="1800" w:bottom="1440" w:left="1800" w:header="851" w:footer="992" w:gutter="0"/>
          <w:pgNumType w:start="6"/>
          <w:cols w:space="425"/>
          <w:titlePg w:val="0"/>
          <w:docGrid w:type="lines" w:linePitch="312"/>
        </w:sectPr>
      </w:pPr>
      <w:r w:rsidRPr="00601B8D">
        <w:rPr>
          <w:rFonts w:ascii="Times New Roman" w:hAnsi="Times New Roman"/>
          <w:bCs/>
          <w:color w:val="000000"/>
          <w:szCs w:val="21"/>
        </w:rPr>
        <w:t>C．将烧瓶浸入冰水中时，应将</w:t>
      </w:r>
      <w:r w:rsidRPr="00601B8D">
        <w:rPr>
          <w:rFonts w:ascii="Times New Roman" w:hAnsi="Times New Roman"/>
          <w:bCs/>
          <w:i/>
          <w:iCs/>
          <w:color w:val="000000"/>
          <w:szCs w:val="21"/>
        </w:rPr>
        <w:t>A</w:t>
      </w:r>
      <w:r w:rsidRPr="00601B8D">
        <w:rPr>
          <w:rFonts w:ascii="Times New Roman" w:hAnsi="Times New Roman"/>
          <w:bCs/>
          <w:color w:val="000000"/>
          <w:szCs w:val="21"/>
        </w:rPr>
        <w:t>管向上移动</w:t>
      </w:r>
    </w:p>
    <w:p w:rsidR="00C01C10" w:rsidRPr="00601B8D" w:rsidP="00C01C10">
      <w:pPr>
        <w:spacing w:line="360" w:lineRule="auto"/>
        <w:ind w:firstLine="420" w:firstLineChars="200"/>
        <w:rPr>
          <w:rFonts w:ascii="Times New Roman" w:hAnsi="Times New Roman"/>
          <w:bCs/>
          <w:color w:val="000000"/>
          <w:szCs w:val="21"/>
        </w:rPr>
      </w:pPr>
      <w:r w:rsidRPr="00601B8D">
        <w:rPr>
          <w:rFonts w:ascii="Times New Roman" w:hAnsi="Times New Roman"/>
          <w:bCs/>
          <w:color w:val="000000"/>
          <w:szCs w:val="21"/>
        </w:rPr>
        <w:t>D．将烧瓶浸人冰水中时，应将</w:t>
      </w:r>
      <w:r w:rsidRPr="00601B8D">
        <w:rPr>
          <w:rFonts w:ascii="Times New Roman" w:hAnsi="Times New Roman"/>
          <w:bCs/>
          <w:i/>
          <w:iCs/>
          <w:color w:val="000000"/>
          <w:szCs w:val="21"/>
        </w:rPr>
        <w:t>A</w:t>
      </w:r>
      <w:r w:rsidRPr="00601B8D">
        <w:rPr>
          <w:rFonts w:ascii="Times New Roman" w:hAnsi="Times New Roman"/>
          <w:bCs/>
          <w:color w:val="000000"/>
          <w:szCs w:val="21"/>
        </w:rPr>
        <w:t>管向下移动</w:t>
      </w:r>
    </w:p>
    <w:p w:rsidR="00C01C10" w:rsidRPr="00601B8D" w:rsidP="00C01C10">
      <w:pPr>
        <w:spacing w:line="360" w:lineRule="auto"/>
        <w:ind w:firstLine="420" w:firstLineChars="200"/>
        <w:rPr>
          <w:rFonts w:ascii="Times New Roman" w:hAnsi="Times New Roman"/>
          <w:bCs/>
          <w:color w:val="FF0000"/>
          <w:szCs w:val="21"/>
        </w:rPr>
      </w:pPr>
      <w:r w:rsidRPr="00601B8D">
        <w:rPr>
          <w:rFonts w:ascii="Times New Roman" w:hAnsi="Times New Roman"/>
          <w:bCs/>
          <w:color w:val="FF0000"/>
          <w:szCs w:val="21"/>
        </w:rPr>
        <w:t>【解析】  将烧瓶浸入热水中时，A项正确；将烧瓶浸入冰水中时，气体温度降低，压强减小，要维持体积不变，应将</w:t>
      </w:r>
      <w:r w:rsidRPr="00601B8D">
        <w:rPr>
          <w:rFonts w:ascii="Times New Roman" w:hAnsi="Times New Roman"/>
          <w:bCs/>
          <w:i/>
          <w:iCs/>
          <w:color w:val="FF0000"/>
          <w:szCs w:val="21"/>
        </w:rPr>
        <w:t>A</w:t>
      </w:r>
      <w:r w:rsidRPr="00601B8D">
        <w:rPr>
          <w:rFonts w:ascii="Times New Roman" w:hAnsi="Times New Roman"/>
          <w:bCs/>
          <w:color w:val="FF0000"/>
          <w:szCs w:val="21"/>
        </w:rPr>
        <w:t>管向下移动，D项正确．</w:t>
      </w:r>
    </w:p>
    <w:p w:rsidR="00C01C10" w:rsidRPr="00601B8D" w:rsidP="00C01C10">
      <w:pPr>
        <w:spacing w:line="360" w:lineRule="auto"/>
        <w:ind w:firstLine="420" w:firstLineChars="200"/>
        <w:rPr>
          <w:rFonts w:ascii="Times New Roman" w:hAnsi="Times New Roman"/>
          <w:bCs/>
          <w:color w:val="FF0000"/>
          <w:szCs w:val="21"/>
        </w:rPr>
      </w:pPr>
      <w:r w:rsidRPr="00601B8D">
        <w:rPr>
          <w:rFonts w:ascii="Times New Roman" w:hAnsi="Times New Roman"/>
          <w:bCs/>
          <w:color w:val="FF0000"/>
          <w:szCs w:val="21"/>
        </w:rPr>
        <w:t>【答案】  AD</w:t>
      </w:r>
    </w:p>
    <w:p w:rsidR="00C01C10" w:rsidRPr="00601B8D" w:rsidP="00601B8D">
      <w:pPr>
        <w:pStyle w:val="PlainText"/>
        <w:spacing w:line="360" w:lineRule="auto"/>
        <w:ind w:firstLine="480" w:firstLineChars="200"/>
        <w:textAlignment w:val="bottom"/>
        <w:rPr>
          <w:rFonts w:ascii="Times New Roman" w:hAnsi="Times New Roman" w:cs="Times New Roman"/>
          <w:b/>
          <w:color w:val="3366FF"/>
          <w:sz w:val="24"/>
          <w:szCs w:val="24"/>
        </w:rPr>
      </w:pPr>
      <w:r w:rsidRPr="00601B8D">
        <w:rPr>
          <w:rFonts w:ascii="Times New Roman" w:hAnsi="Times New Roman" w:cs="Times New Roman"/>
          <w:b/>
          <w:color w:val="3366FF"/>
          <w:sz w:val="24"/>
          <w:szCs w:val="24"/>
        </w:rPr>
        <w:t>【考点</w:t>
      </w:r>
      <w:r w:rsidR="00601B8D">
        <w:rPr>
          <w:rFonts w:ascii="Times New Roman" w:hAnsi="Times New Roman" w:cs="Times New Roman"/>
          <w:b/>
          <w:color w:val="3366FF"/>
          <w:sz w:val="24"/>
          <w:szCs w:val="24"/>
        </w:rPr>
        <w:t>九</w:t>
      </w:r>
      <w:r w:rsidRPr="00601B8D">
        <w:rPr>
          <w:rFonts w:ascii="Times New Roman" w:hAnsi="Times New Roman" w:cs="Times New Roman"/>
          <w:b/>
          <w:color w:val="3366FF"/>
          <w:sz w:val="24"/>
          <w:szCs w:val="24"/>
        </w:rPr>
        <w:t>】</w:t>
      </w:r>
      <w:r w:rsidRPr="00601B8D">
        <w:rPr>
          <w:rFonts w:ascii="Times New Roman" w:eastAsia="黑体" w:hAnsi="Times New Roman" w:cs="Times New Roman"/>
          <w:b/>
          <w:sz w:val="24"/>
          <w:szCs w:val="24"/>
        </w:rPr>
        <w:t xml:space="preserve"> </w:t>
      </w:r>
      <w:r w:rsidRPr="00601B8D">
        <w:rPr>
          <w:rFonts w:ascii="Times New Roman" w:hAnsi="Times New Roman" w:cs="Times New Roman"/>
          <w:b/>
          <w:color w:val="3366FF"/>
          <w:sz w:val="24"/>
          <w:szCs w:val="24"/>
        </w:rPr>
        <w:t xml:space="preserve"> 两端封闭的液柱移动问题</w:t>
      </w:r>
    </w:p>
    <w:p w:rsidR="00C01C10" w:rsidRPr="00601B8D" w:rsidP="00C01C10">
      <w:pPr>
        <w:spacing w:line="360" w:lineRule="auto"/>
        <w:ind w:firstLine="420" w:firstLineChars="200"/>
        <w:rPr>
          <w:rFonts w:ascii="Times New Roman" w:hAnsi="Times New Roman"/>
          <w:bCs/>
          <w:color w:val="000000"/>
          <w:szCs w:val="21"/>
        </w:rPr>
      </w:pPr>
      <w:r w:rsidRPr="00601B8D">
        <w:rPr>
          <w:rFonts w:ascii="Times New Roman" w:hAnsi="Times New Roman"/>
        </w:rPr>
        <w:t>【典型例题</w:t>
      </w:r>
      <w:r w:rsidR="00601B8D">
        <w:rPr>
          <w:rFonts w:ascii="Times New Roman" w:hAnsi="Times New Roman" w:hint="eastAsia"/>
        </w:rPr>
        <w:t>9</w:t>
      </w:r>
      <w:r w:rsidRPr="00601B8D">
        <w:rPr>
          <w:rFonts w:ascii="Times New Roman" w:hAnsi="Times New Roman"/>
        </w:rPr>
        <w:t xml:space="preserve">】 </w:t>
      </w:r>
      <w:r w:rsidRPr="00601B8D">
        <w:rPr>
          <w:rFonts w:ascii="Times New Roman" w:hAnsi="Times New Roman"/>
          <w:position w:val="-20"/>
        </w:rPr>
        <w:t xml:space="preserve"> </w:t>
      </w:r>
      <w:r w:rsidRPr="00601B8D">
        <w:rPr>
          <w:rFonts w:ascii="Times New Roman" w:hAnsi="Times New Roman"/>
          <w:bCs/>
          <w:color w:val="000000"/>
          <w:szCs w:val="21"/>
        </w:rPr>
        <w:t>如图所示，容器</w:t>
      </w:r>
      <w:r w:rsidRPr="00601B8D">
        <w:rPr>
          <w:rFonts w:ascii="Times New Roman" w:hAnsi="Times New Roman"/>
          <w:bCs/>
          <w:i/>
          <w:iCs/>
          <w:color w:val="000000"/>
          <w:szCs w:val="21"/>
        </w:rPr>
        <w:t>A</w:t>
      </w:r>
      <w:r w:rsidRPr="00601B8D">
        <w:rPr>
          <w:rFonts w:ascii="Times New Roman" w:hAnsi="Times New Roman"/>
          <w:bCs/>
          <w:color w:val="000000"/>
          <w:szCs w:val="21"/>
        </w:rPr>
        <w:t>和</w:t>
      </w:r>
      <w:r w:rsidRPr="00601B8D">
        <w:rPr>
          <w:rFonts w:ascii="Times New Roman" w:hAnsi="Times New Roman"/>
          <w:bCs/>
          <w:i/>
          <w:iCs/>
          <w:color w:val="000000"/>
          <w:szCs w:val="21"/>
        </w:rPr>
        <w:t>B</w:t>
      </w:r>
      <w:r w:rsidRPr="00601B8D">
        <w:rPr>
          <w:rFonts w:ascii="Times New Roman" w:hAnsi="Times New Roman"/>
          <w:bCs/>
          <w:color w:val="000000"/>
          <w:szCs w:val="21"/>
        </w:rPr>
        <w:t>分别盛有氢气和氧气，用一段水平细玻璃管连通，管内有一段水银柱将两种气体隔开．当氢气的温度为0 ℃、氧气的温度为20 ℃时，水银柱保持静止．判断下列情况下水银柱将怎样移动：</w:t>
      </w:r>
    </w:p>
    <w:p w:rsidR="00C01C10" w:rsidRPr="00601B8D" w:rsidP="00C01C10">
      <w:pPr>
        <w:pStyle w:val="PlainText"/>
        <w:spacing w:line="360" w:lineRule="auto"/>
        <w:ind w:firstLine="420" w:firstLineChars="200"/>
        <w:jc w:val="center"/>
        <w:rPr>
          <w:rFonts w:ascii="Times New Roman" w:hAnsi="Times New Roman" w:cs="Times New Roman"/>
        </w:rPr>
      </w:pPr>
      <w:r>
        <w:rPr>
          <w:rFonts w:ascii="Times New Roman" w:hAnsi="Times New Roman" w:cs="Times New Roman"/>
        </w:rPr>
        <w:pict>
          <v:shape id="_x0000_i1090" type="#_x0000_t75" style="width:91.57pt;height:63.35pt" stroked="f">
            <v:imagedata r:id="rId127" o:title=""/>
          </v:shape>
        </w:pict>
      </w:r>
      <w:r w:rsidRPr="00601B8D">
        <w:rPr>
          <w:rFonts w:ascii="Times New Roman" w:hAnsi="Times New Roman" w:cs="Times New Roman"/>
        </w:rPr>
        <w:t xml:space="preserve">           </w:t>
      </w:r>
      <w:r>
        <w:rPr>
          <w:rFonts w:ascii="Times New Roman" w:hAnsi="Times New Roman" w:cs="Times New Roman"/>
        </w:rPr>
        <w:pict>
          <v:shape id="_x0000_i1091" type="#_x0000_t75" style="width:44.2pt;height:98.24pt" stroked="f">
            <v:imagedata r:id="rId128" o:title=""/>
          </v:shape>
        </w:pict>
      </w:r>
    </w:p>
    <w:p w:rsidR="00C01C10" w:rsidRPr="00601B8D" w:rsidP="00C01C10">
      <w:pPr>
        <w:spacing w:line="360" w:lineRule="auto"/>
        <w:ind w:firstLine="420" w:firstLineChars="200"/>
        <w:rPr>
          <w:rFonts w:ascii="Times New Roman" w:hAnsi="Times New Roman"/>
          <w:bCs/>
          <w:color w:val="000000"/>
          <w:szCs w:val="21"/>
        </w:rPr>
      </w:pPr>
      <w:r w:rsidRPr="00601B8D">
        <w:rPr>
          <w:rFonts w:ascii="Times New Roman" w:hAnsi="Times New Roman"/>
          <w:bCs/>
          <w:color w:val="000000"/>
          <w:szCs w:val="21"/>
        </w:rPr>
        <w:t>(1)两气体均升高20 ℃；</w:t>
      </w:r>
    </w:p>
    <w:p w:rsidR="00C01C10" w:rsidRPr="00601B8D" w:rsidP="00C01C10">
      <w:pPr>
        <w:spacing w:line="360" w:lineRule="auto"/>
        <w:ind w:firstLine="420" w:firstLineChars="200"/>
        <w:rPr>
          <w:rFonts w:ascii="Times New Roman" w:hAnsi="Times New Roman"/>
          <w:bCs/>
          <w:color w:val="000000"/>
          <w:szCs w:val="21"/>
        </w:rPr>
      </w:pPr>
      <w:r w:rsidRPr="00601B8D">
        <w:rPr>
          <w:rFonts w:ascii="Times New Roman" w:hAnsi="Times New Roman"/>
          <w:bCs/>
          <w:color w:val="000000"/>
          <w:szCs w:val="21"/>
        </w:rPr>
        <w:t>(2)两气体均降低20 ℃；</w:t>
      </w:r>
    </w:p>
    <w:p w:rsidR="00C01C10" w:rsidRPr="00601B8D" w:rsidP="00C01C10">
      <w:pPr>
        <w:spacing w:line="360" w:lineRule="auto"/>
        <w:ind w:firstLine="420" w:firstLineChars="200"/>
        <w:rPr>
          <w:rFonts w:ascii="Times New Roman" w:hAnsi="Times New Roman"/>
          <w:bCs/>
          <w:color w:val="000000"/>
          <w:szCs w:val="21"/>
        </w:rPr>
      </w:pPr>
      <w:r w:rsidRPr="00601B8D">
        <w:rPr>
          <w:rFonts w:ascii="Times New Roman" w:hAnsi="Times New Roman"/>
          <w:bCs/>
          <w:color w:val="000000"/>
          <w:szCs w:val="21"/>
        </w:rPr>
        <w:t>(3)氢气升高10 ℃，氧气升高20 ℃；</w:t>
      </w:r>
    </w:p>
    <w:p w:rsidR="00C01C10" w:rsidRPr="00601B8D" w:rsidP="00C01C10">
      <w:pPr>
        <w:spacing w:line="360" w:lineRule="auto"/>
        <w:ind w:firstLine="420" w:firstLineChars="200"/>
        <w:rPr>
          <w:rFonts w:ascii="Times New Roman" w:hAnsi="Times New Roman"/>
          <w:bCs/>
          <w:color w:val="000000"/>
          <w:szCs w:val="21"/>
        </w:rPr>
      </w:pPr>
      <w:r w:rsidRPr="00601B8D">
        <w:rPr>
          <w:rFonts w:ascii="Times New Roman" w:hAnsi="Times New Roman"/>
          <w:bCs/>
          <w:color w:val="000000"/>
          <w:szCs w:val="21"/>
        </w:rPr>
        <w:t>(4)若初状态如图2所示且气体初温相同，当两气体均降低10 ℃时，水银柱怎样移动？</w:t>
      </w:r>
    </w:p>
    <w:p w:rsidR="00C01C10" w:rsidRPr="00601B8D" w:rsidP="00C01C10">
      <w:pPr>
        <w:pStyle w:val="PlainText"/>
        <w:tabs>
          <w:tab w:val="left" w:pos="4620"/>
          <w:tab w:val="left" w:pos="4680"/>
        </w:tabs>
        <w:spacing w:line="360" w:lineRule="auto"/>
        <w:ind w:firstLine="420" w:firstLineChars="200"/>
        <w:rPr>
          <w:rFonts w:ascii="Times New Roman" w:hAnsi="Times New Roman" w:cs="Times New Roman"/>
          <w:bCs/>
          <w:color w:val="FF0000"/>
        </w:rPr>
      </w:pPr>
      <w:r w:rsidRPr="00601B8D">
        <w:rPr>
          <w:rFonts w:ascii="Times New Roman" w:hAnsi="Times New Roman" w:cs="Times New Roman"/>
          <w:bCs/>
          <w:color w:val="FF0000"/>
        </w:rPr>
        <w:t>【解析】　由查理定律</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w:instrText>
      </w:r>
      <w:r w:rsidRPr="00601B8D">
        <w:rPr>
          <w:rFonts w:ascii="Times New Roman" w:hAnsi="Times New Roman" w:cs="Times New Roman"/>
          <w:bCs/>
          <w:i/>
          <w:color w:val="FF0000"/>
        </w:rPr>
        <w:instrText>p</w:instrText>
      </w:r>
      <w:r w:rsidRPr="00601B8D">
        <w:rPr>
          <w:rFonts w:ascii="Times New Roman" w:hAnsi="Times New Roman" w:cs="Times New Roman"/>
          <w:bCs/>
          <w:color w:val="FF0000"/>
          <w:vertAlign w:val="subscript"/>
        </w:rPr>
        <w:instrText>1</w:instrText>
      </w:r>
      <w:r w:rsidRPr="00601B8D">
        <w:rPr>
          <w:rFonts w:ascii="Times New Roman" w:hAnsi="Times New Roman" w:cs="Times New Roman"/>
          <w:bCs/>
          <w:i/>
          <w:color w:val="FF0000"/>
        </w:rPr>
        <w:instrText>,T</w:instrText>
      </w:r>
      <w:r w:rsidRPr="00601B8D">
        <w:rPr>
          <w:rFonts w:ascii="Times New Roman" w:hAnsi="Times New Roman" w:cs="Times New Roman"/>
          <w:bCs/>
          <w:color w:val="FF0000"/>
          <w:vertAlign w:val="subscript"/>
        </w:rPr>
        <w:instrText>1</w:instrText>
      </w:r>
      <w:r w:rsidRPr="00601B8D">
        <w:rPr>
          <w:rFonts w:ascii="Times New Roman" w:hAnsi="Times New Roman" w:cs="Times New Roman"/>
          <w:bCs/>
          <w:color w:val="FF0000"/>
        </w:rPr>
        <w:instrText>)</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color w:val="FF0000"/>
        </w:rPr>
        <w:t>＝</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w:instrText>
      </w:r>
      <w:r w:rsidRPr="00601B8D">
        <w:rPr>
          <w:rFonts w:ascii="Times New Roman" w:hAnsi="Times New Roman" w:cs="Times New Roman"/>
          <w:bCs/>
          <w:i/>
          <w:color w:val="FF0000"/>
        </w:rPr>
        <w:instrText>p</w:instrText>
      </w:r>
      <w:r w:rsidRPr="00601B8D">
        <w:rPr>
          <w:rFonts w:ascii="Times New Roman" w:hAnsi="Times New Roman" w:cs="Times New Roman"/>
          <w:bCs/>
          <w:color w:val="FF0000"/>
          <w:vertAlign w:val="subscript"/>
        </w:rPr>
        <w:instrText>2</w:instrText>
      </w:r>
      <w:r w:rsidRPr="00601B8D">
        <w:rPr>
          <w:rFonts w:ascii="Times New Roman" w:hAnsi="Times New Roman" w:cs="Times New Roman"/>
          <w:bCs/>
          <w:i/>
          <w:color w:val="FF0000"/>
        </w:rPr>
        <w:instrText>,T</w:instrText>
      </w:r>
      <w:r w:rsidRPr="00601B8D">
        <w:rPr>
          <w:rFonts w:ascii="Times New Roman" w:hAnsi="Times New Roman" w:cs="Times New Roman"/>
          <w:bCs/>
          <w:color w:val="FF0000"/>
          <w:vertAlign w:val="subscript"/>
        </w:rPr>
        <w:instrText>2</w:instrText>
      </w:r>
      <w:r w:rsidRPr="00601B8D">
        <w:rPr>
          <w:rFonts w:ascii="Times New Roman" w:hAnsi="Times New Roman" w:cs="Times New Roman"/>
          <w:bCs/>
          <w:color w:val="FF0000"/>
        </w:rPr>
        <w:instrText>)</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color w:val="FF0000"/>
        </w:rPr>
        <w:t>得：</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w:instrText>
      </w:r>
      <w:r w:rsidRPr="00601B8D">
        <w:rPr>
          <w:rFonts w:ascii="Times New Roman" w:hAnsi="Times New Roman" w:cs="Times New Roman"/>
          <w:bCs/>
          <w:i/>
          <w:color w:val="FF0000"/>
        </w:rPr>
        <w:instrText>p</w:instrText>
      </w:r>
      <w:r w:rsidRPr="00601B8D">
        <w:rPr>
          <w:rFonts w:ascii="Times New Roman" w:hAnsi="Times New Roman" w:cs="Times New Roman"/>
          <w:bCs/>
          <w:color w:val="FF0000"/>
          <w:vertAlign w:val="subscript"/>
        </w:rPr>
        <w:instrText>1</w:instrText>
      </w:r>
      <w:r w:rsidRPr="00601B8D">
        <w:rPr>
          <w:rFonts w:ascii="Times New Roman" w:hAnsi="Times New Roman" w:cs="Times New Roman"/>
          <w:bCs/>
          <w:i/>
          <w:color w:val="FF0000"/>
        </w:rPr>
        <w:instrText>,</w:instrText>
      </w:r>
      <w:r w:rsidRPr="00601B8D">
        <w:rPr>
          <w:rFonts w:ascii="Times New Roman" w:hAnsi="Times New Roman" w:cs="Times New Roman"/>
          <w:bCs/>
          <w:i/>
          <w:color w:val="FF0000"/>
        </w:rPr>
        <w:instrText>T</w:instrText>
      </w:r>
      <w:r w:rsidRPr="00601B8D">
        <w:rPr>
          <w:rFonts w:ascii="Times New Roman" w:hAnsi="Times New Roman" w:cs="Times New Roman"/>
          <w:bCs/>
          <w:color w:val="FF0000"/>
          <w:vertAlign w:val="subscript"/>
        </w:rPr>
        <w:instrText>1</w:instrText>
      </w:r>
      <w:r w:rsidRPr="00601B8D">
        <w:rPr>
          <w:rFonts w:ascii="Times New Roman" w:hAnsi="Times New Roman" w:cs="Times New Roman"/>
          <w:bCs/>
          <w:color w:val="FF0000"/>
        </w:rPr>
        <w:instrText>)</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color w:val="FF0000"/>
        </w:rPr>
        <w:t>＝</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w:instrText>
      </w:r>
      <w:r w:rsidRPr="00601B8D">
        <w:rPr>
          <w:rFonts w:ascii="Times New Roman" w:hAnsi="Times New Roman" w:cs="Times New Roman"/>
          <w:bCs/>
          <w:i/>
          <w:color w:val="FF0000"/>
        </w:rPr>
        <w:instrText>p</w:instrText>
      </w:r>
      <w:r w:rsidRPr="00601B8D">
        <w:rPr>
          <w:rFonts w:ascii="Times New Roman" w:hAnsi="Times New Roman" w:cs="Times New Roman"/>
          <w:bCs/>
          <w:color w:val="FF0000"/>
          <w:vertAlign w:val="subscript"/>
        </w:rPr>
        <w:instrText>2</w:instrText>
      </w:r>
      <w:r w:rsidRPr="00601B8D">
        <w:rPr>
          <w:rFonts w:ascii="Times New Roman" w:hAnsi="Times New Roman" w:cs="Times New Roman"/>
          <w:bCs/>
          <w:i/>
          <w:color w:val="FF0000"/>
        </w:rPr>
        <w:instrText>,T</w:instrText>
      </w:r>
      <w:r w:rsidRPr="00601B8D">
        <w:rPr>
          <w:rFonts w:ascii="Times New Roman" w:hAnsi="Times New Roman" w:cs="Times New Roman"/>
          <w:bCs/>
          <w:color w:val="FF0000"/>
          <w:vertAlign w:val="subscript"/>
        </w:rPr>
        <w:instrText>2</w:instrText>
      </w:r>
      <w:r w:rsidRPr="00601B8D">
        <w:rPr>
          <w:rFonts w:ascii="Times New Roman" w:hAnsi="Times New Roman" w:cs="Times New Roman"/>
          <w:bCs/>
          <w:color w:val="FF0000"/>
        </w:rPr>
        <w:instrText>)</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color w:val="FF0000"/>
        </w:rPr>
        <w:t>＝</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w:instrText>
      </w:r>
      <w:r w:rsidRPr="00601B8D">
        <w:rPr>
          <w:rFonts w:ascii="Times New Roman" w:hAnsi="Times New Roman" w:cs="Times New Roman"/>
          <w:bCs/>
          <w:i/>
          <w:color w:val="FF0000"/>
        </w:rPr>
        <w:instrText>p</w:instrText>
      </w:r>
      <w:r w:rsidRPr="00601B8D">
        <w:rPr>
          <w:rFonts w:ascii="Times New Roman" w:hAnsi="Times New Roman" w:cs="Times New Roman"/>
          <w:bCs/>
          <w:color w:val="FF0000"/>
          <w:vertAlign w:val="subscript"/>
        </w:rPr>
        <w:instrText>1</w:instrText>
      </w:r>
      <w:r w:rsidRPr="00601B8D">
        <w:rPr>
          <w:rFonts w:ascii="Times New Roman" w:hAnsi="Times New Roman" w:cs="Times New Roman"/>
          <w:bCs/>
          <w:color w:val="FF0000"/>
        </w:rPr>
        <w:instrText>－</w:instrText>
      </w:r>
      <w:r w:rsidRPr="00601B8D">
        <w:rPr>
          <w:rFonts w:ascii="Times New Roman" w:hAnsi="Times New Roman" w:cs="Times New Roman"/>
          <w:bCs/>
          <w:i/>
          <w:color w:val="FF0000"/>
        </w:rPr>
        <w:instrText>p</w:instrText>
      </w:r>
      <w:r w:rsidRPr="00601B8D">
        <w:rPr>
          <w:rFonts w:ascii="Times New Roman" w:hAnsi="Times New Roman" w:cs="Times New Roman"/>
          <w:bCs/>
          <w:color w:val="FF0000"/>
          <w:vertAlign w:val="subscript"/>
        </w:rPr>
        <w:instrText>2</w:instrText>
      </w:r>
      <w:r w:rsidRPr="00601B8D">
        <w:rPr>
          <w:rFonts w:ascii="Times New Roman" w:hAnsi="Times New Roman" w:cs="Times New Roman"/>
          <w:bCs/>
          <w:i/>
          <w:color w:val="FF0000"/>
        </w:rPr>
        <w:instrText>,T</w:instrText>
      </w:r>
      <w:r w:rsidRPr="00601B8D">
        <w:rPr>
          <w:rFonts w:ascii="Times New Roman" w:hAnsi="Times New Roman" w:cs="Times New Roman"/>
          <w:bCs/>
          <w:color w:val="FF0000"/>
          <w:vertAlign w:val="subscript"/>
        </w:rPr>
        <w:instrText>1</w:instrText>
      </w:r>
      <w:r w:rsidRPr="00601B8D">
        <w:rPr>
          <w:rFonts w:ascii="Times New Roman" w:hAnsi="Times New Roman" w:cs="Times New Roman"/>
          <w:bCs/>
          <w:color w:val="FF0000"/>
        </w:rPr>
        <w:instrText>－</w:instrText>
      </w:r>
      <w:r w:rsidRPr="00601B8D">
        <w:rPr>
          <w:rFonts w:ascii="Times New Roman" w:hAnsi="Times New Roman" w:cs="Times New Roman"/>
          <w:bCs/>
          <w:i/>
          <w:color w:val="FF0000"/>
        </w:rPr>
        <w:instrText>T</w:instrText>
      </w:r>
      <w:r w:rsidRPr="00601B8D">
        <w:rPr>
          <w:rFonts w:ascii="Times New Roman" w:hAnsi="Times New Roman" w:cs="Times New Roman"/>
          <w:bCs/>
          <w:color w:val="FF0000"/>
          <w:vertAlign w:val="subscript"/>
        </w:rPr>
        <w:instrText>2</w:instrText>
      </w:r>
      <w:r w:rsidRPr="00601B8D">
        <w:rPr>
          <w:rFonts w:ascii="Times New Roman" w:hAnsi="Times New Roman" w:cs="Times New Roman"/>
          <w:bCs/>
          <w:color w:val="FF0000"/>
        </w:rPr>
        <w:instrText>)</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color w:val="FF0000"/>
        </w:rPr>
        <w:t>＝</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\f(Δ</w:instrText>
      </w:r>
      <w:r w:rsidRPr="00601B8D">
        <w:rPr>
          <w:rFonts w:ascii="Times New Roman" w:hAnsi="Times New Roman" w:cs="Times New Roman"/>
          <w:bCs/>
          <w:i/>
          <w:color w:val="FF0000"/>
        </w:rPr>
        <w:instrText>p,</w:instrText>
      </w:r>
      <w:r w:rsidRPr="00601B8D">
        <w:rPr>
          <w:rFonts w:ascii="Times New Roman" w:hAnsi="Times New Roman" w:cs="Times New Roman"/>
          <w:bCs/>
          <w:color w:val="FF0000"/>
        </w:rPr>
        <w:instrText>Δ</w:instrText>
      </w:r>
      <w:r w:rsidRPr="00601B8D">
        <w:rPr>
          <w:rFonts w:ascii="Times New Roman" w:hAnsi="Times New Roman" w:cs="Times New Roman"/>
          <w:bCs/>
          <w:i/>
          <w:color w:val="FF0000"/>
        </w:rPr>
        <w:instrText>T</w:instrText>
      </w:r>
      <w:r w:rsidRPr="00601B8D">
        <w:rPr>
          <w:rFonts w:ascii="Times New Roman" w:hAnsi="Times New Roman" w:cs="Times New Roman"/>
          <w:bCs/>
          <w:color w:val="FF0000"/>
        </w:rPr>
        <w:instrText>)</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color w:val="FF0000"/>
        </w:rPr>
        <w:t>，即Δ</w:t>
      </w:r>
      <w:r w:rsidRPr="00601B8D">
        <w:rPr>
          <w:rFonts w:ascii="Times New Roman" w:hAnsi="Times New Roman" w:cs="Times New Roman"/>
          <w:bCs/>
          <w:i/>
          <w:color w:val="FF0000"/>
        </w:rPr>
        <w:t>p</w:t>
      </w:r>
      <w:r w:rsidRPr="00601B8D">
        <w:rPr>
          <w:rFonts w:ascii="Times New Roman" w:hAnsi="Times New Roman" w:cs="Times New Roman"/>
          <w:bCs/>
          <w:color w:val="FF0000"/>
        </w:rPr>
        <w:t>＝</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\f(Δ</w:instrText>
      </w:r>
      <w:r w:rsidRPr="00601B8D">
        <w:rPr>
          <w:rFonts w:ascii="Times New Roman" w:hAnsi="Times New Roman" w:cs="Times New Roman"/>
          <w:bCs/>
          <w:i/>
          <w:color w:val="FF0000"/>
        </w:rPr>
        <w:instrText>T,T</w:instrText>
      </w:r>
      <w:r w:rsidRPr="00601B8D">
        <w:rPr>
          <w:rFonts w:ascii="Times New Roman" w:hAnsi="Times New Roman" w:cs="Times New Roman"/>
          <w:bCs/>
          <w:color w:val="FF0000"/>
          <w:vertAlign w:val="subscript"/>
        </w:rPr>
        <w:instrText>1</w:instrText>
      </w:r>
      <w:r w:rsidRPr="00601B8D">
        <w:rPr>
          <w:rFonts w:ascii="Times New Roman" w:hAnsi="Times New Roman" w:cs="Times New Roman"/>
          <w:bCs/>
          <w:color w:val="FF0000"/>
        </w:rPr>
        <w:instrText>)</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i/>
          <w:color w:val="FF0000"/>
        </w:rPr>
        <w:t>p</w:t>
      </w:r>
      <w:r w:rsidRPr="00601B8D">
        <w:rPr>
          <w:rFonts w:ascii="Times New Roman" w:hAnsi="Times New Roman" w:cs="Times New Roman"/>
          <w:bCs/>
          <w:color w:val="FF0000"/>
          <w:vertAlign w:val="subscript"/>
        </w:rPr>
        <w:t>1</w:t>
      </w:r>
      <w:r w:rsidRPr="00601B8D">
        <w:rPr>
          <w:rFonts w:ascii="Times New Roman" w:hAnsi="Times New Roman" w:cs="Times New Roman"/>
          <w:bCs/>
          <w:color w:val="FF0000"/>
        </w:rPr>
        <w:t>.</w:t>
      </w:r>
    </w:p>
    <w:p w:rsidR="00C01C10" w:rsidRPr="00601B8D" w:rsidP="00C01C10">
      <w:pPr>
        <w:pStyle w:val="PlainText"/>
        <w:tabs>
          <w:tab w:val="left" w:pos="4620"/>
          <w:tab w:val="left" w:pos="4680"/>
        </w:tabs>
        <w:spacing w:line="360" w:lineRule="auto"/>
        <w:ind w:firstLine="420" w:firstLineChars="200"/>
        <w:rPr>
          <w:rFonts w:ascii="Times New Roman" w:hAnsi="Times New Roman" w:cs="Times New Roman"/>
          <w:bCs/>
          <w:color w:val="FF0000"/>
        </w:rPr>
      </w:pPr>
      <w:r w:rsidRPr="00601B8D">
        <w:rPr>
          <w:rFonts w:ascii="Times New Roman" w:hAnsi="Times New Roman" w:cs="Times New Roman"/>
          <w:bCs/>
          <w:color w:val="FF0000"/>
        </w:rPr>
        <w:t>对于图1所示，氢气和氧气的初压强相同，设为</w:t>
      </w:r>
      <w:r w:rsidRPr="00601B8D">
        <w:rPr>
          <w:rFonts w:ascii="Times New Roman" w:hAnsi="Times New Roman" w:cs="Times New Roman"/>
          <w:bCs/>
          <w:i/>
          <w:color w:val="FF0000"/>
        </w:rPr>
        <w:t>p</w:t>
      </w:r>
      <w:r w:rsidRPr="00601B8D">
        <w:rPr>
          <w:rFonts w:ascii="Times New Roman" w:hAnsi="Times New Roman" w:cs="Times New Roman"/>
          <w:bCs/>
          <w:color w:val="FF0000"/>
        </w:rPr>
        <w:t>.当温度变化时，先假设水银柱不动，由公式Δ</w:t>
      </w:r>
      <w:r w:rsidRPr="00601B8D">
        <w:rPr>
          <w:rFonts w:ascii="Times New Roman" w:hAnsi="Times New Roman" w:cs="Times New Roman"/>
          <w:bCs/>
          <w:i/>
          <w:color w:val="FF0000"/>
        </w:rPr>
        <w:t>p</w:t>
      </w:r>
      <w:r w:rsidRPr="00601B8D">
        <w:rPr>
          <w:rFonts w:ascii="Times New Roman" w:hAnsi="Times New Roman" w:cs="Times New Roman"/>
          <w:bCs/>
          <w:color w:val="FF0000"/>
        </w:rPr>
        <w:t>＝</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\f(Δ</w:instrText>
      </w:r>
      <w:r w:rsidRPr="00601B8D">
        <w:rPr>
          <w:rFonts w:ascii="Times New Roman" w:hAnsi="Times New Roman" w:cs="Times New Roman"/>
          <w:bCs/>
          <w:i/>
          <w:color w:val="FF0000"/>
        </w:rPr>
        <w:instrText>T,T</w:instrText>
      </w:r>
      <w:r w:rsidRPr="00601B8D">
        <w:rPr>
          <w:rFonts w:ascii="Times New Roman" w:hAnsi="Times New Roman" w:cs="Times New Roman"/>
          <w:bCs/>
          <w:color w:val="FF0000"/>
        </w:rPr>
        <w:instrText>)</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i/>
          <w:color w:val="FF0000"/>
        </w:rPr>
        <w:t>p</w:t>
      </w:r>
      <w:r w:rsidRPr="00601B8D">
        <w:rPr>
          <w:rFonts w:ascii="Times New Roman" w:hAnsi="Times New Roman" w:cs="Times New Roman"/>
          <w:bCs/>
          <w:color w:val="FF0000"/>
        </w:rPr>
        <w:t>分别求出两部分气体的Δ</w:t>
      </w:r>
      <w:r w:rsidRPr="00601B8D">
        <w:rPr>
          <w:rFonts w:ascii="Times New Roman" w:hAnsi="Times New Roman" w:cs="Times New Roman"/>
          <w:bCs/>
          <w:i/>
          <w:color w:val="FF0000"/>
        </w:rPr>
        <w:t>p</w:t>
      </w:r>
      <w:r w:rsidRPr="00601B8D">
        <w:rPr>
          <w:rFonts w:ascii="Times New Roman" w:hAnsi="Times New Roman" w:cs="Times New Roman"/>
          <w:bCs/>
          <w:color w:val="FF0000"/>
        </w:rPr>
        <w:t>值，加以比较进行判断．</w:t>
      </w:r>
    </w:p>
    <w:p w:rsidR="00C01C10" w:rsidRPr="00601B8D" w:rsidP="00C01C10">
      <w:pPr>
        <w:pStyle w:val="PlainText"/>
        <w:tabs>
          <w:tab w:val="left" w:pos="4620"/>
          <w:tab w:val="left" w:pos="4680"/>
        </w:tabs>
        <w:spacing w:line="360" w:lineRule="auto"/>
        <w:ind w:firstLine="420" w:firstLineChars="200"/>
        <w:rPr>
          <w:rFonts w:ascii="Times New Roman" w:hAnsi="Times New Roman" w:cs="Times New Roman"/>
          <w:bCs/>
          <w:color w:val="FF0000"/>
        </w:rPr>
      </w:pPr>
      <w:r w:rsidRPr="00601B8D">
        <w:rPr>
          <w:rFonts w:ascii="Times New Roman" w:hAnsi="Times New Roman" w:cs="Times New Roman"/>
          <w:bCs/>
          <w:color w:val="FF0000"/>
        </w:rPr>
        <w:t>(1)Δ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A</w:t>
      </w:r>
      <w:r w:rsidRPr="00601B8D">
        <w:rPr>
          <w:rFonts w:ascii="Times New Roman" w:hAnsi="Times New Roman" w:cs="Times New Roman"/>
          <w:bCs/>
          <w:color w:val="FF0000"/>
        </w:rPr>
        <w:t>＝</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\f(20</w:instrText>
      </w:r>
      <w:r w:rsidRPr="00601B8D">
        <w:rPr>
          <w:rFonts w:ascii="Times New Roman" w:hAnsi="Times New Roman" w:cs="Times New Roman"/>
          <w:bCs/>
          <w:i/>
          <w:color w:val="FF0000"/>
        </w:rPr>
        <w:instrText>,</w:instrText>
      </w:r>
      <w:r w:rsidRPr="00601B8D">
        <w:rPr>
          <w:rFonts w:ascii="Times New Roman" w:hAnsi="Times New Roman" w:cs="Times New Roman"/>
          <w:bCs/>
          <w:color w:val="FF0000"/>
        </w:rPr>
        <w:instrText>273)</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i/>
          <w:color w:val="FF0000"/>
        </w:rPr>
        <w:t>p</w:t>
      </w:r>
      <w:r w:rsidRPr="00601B8D">
        <w:rPr>
          <w:rFonts w:ascii="Times New Roman" w:hAnsi="Times New Roman" w:cs="Times New Roman"/>
          <w:bCs/>
          <w:color w:val="FF0000"/>
        </w:rPr>
        <w:t>&gt;0，Δ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B</w:t>
      </w:r>
      <w:r w:rsidRPr="00601B8D">
        <w:rPr>
          <w:rFonts w:ascii="Times New Roman" w:hAnsi="Times New Roman" w:cs="Times New Roman"/>
          <w:bCs/>
          <w:color w:val="FF0000"/>
        </w:rPr>
        <w:t>＝</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\f(20</w:instrText>
      </w:r>
      <w:r w:rsidRPr="00601B8D">
        <w:rPr>
          <w:rFonts w:ascii="Times New Roman" w:hAnsi="Times New Roman" w:cs="Times New Roman"/>
          <w:bCs/>
          <w:i/>
          <w:color w:val="FF0000"/>
        </w:rPr>
        <w:instrText>,</w:instrText>
      </w:r>
      <w:r w:rsidRPr="00601B8D">
        <w:rPr>
          <w:rFonts w:ascii="Times New Roman" w:hAnsi="Times New Roman" w:cs="Times New Roman"/>
          <w:bCs/>
          <w:color w:val="FF0000"/>
        </w:rPr>
        <w:instrText>293)</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i/>
          <w:color w:val="FF0000"/>
        </w:rPr>
        <w:t>p</w:t>
      </w:r>
      <w:r w:rsidRPr="00601B8D">
        <w:rPr>
          <w:rFonts w:ascii="Times New Roman" w:hAnsi="Times New Roman" w:cs="Times New Roman"/>
          <w:bCs/>
          <w:color w:val="FF0000"/>
        </w:rPr>
        <w:t>&gt;0.</w:t>
      </w:r>
    </w:p>
    <w:p w:rsidR="00C01C10" w:rsidRPr="00601B8D" w:rsidP="00C01C10">
      <w:pPr>
        <w:pStyle w:val="PlainText"/>
        <w:tabs>
          <w:tab w:val="left" w:pos="4620"/>
          <w:tab w:val="left" w:pos="4680"/>
        </w:tabs>
        <w:spacing w:line="360" w:lineRule="auto"/>
        <w:ind w:firstLine="420" w:firstLineChars="200"/>
        <w:rPr>
          <w:rFonts w:ascii="Times New Roman" w:hAnsi="Times New Roman" w:cs="Times New Roman"/>
          <w:bCs/>
          <w:color w:val="FF0000"/>
        </w:rPr>
      </w:pPr>
      <w:r w:rsidRPr="00601B8D">
        <w:rPr>
          <w:rFonts w:ascii="Times New Roman" w:hAnsi="Times New Roman" w:cs="Times New Roman"/>
          <w:bCs/>
          <w:color w:val="FF0000"/>
        </w:rPr>
        <w:t>因为Δ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A</w:t>
      </w:r>
      <w:r w:rsidRPr="00601B8D">
        <w:rPr>
          <w:rFonts w:ascii="Times New Roman" w:hAnsi="Times New Roman" w:cs="Times New Roman"/>
          <w:bCs/>
          <w:color w:val="FF0000"/>
        </w:rPr>
        <w:t>&gt;Δ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B</w:t>
      </w:r>
      <w:r w:rsidRPr="00601B8D">
        <w:rPr>
          <w:rFonts w:ascii="Times New Roman" w:hAnsi="Times New Roman" w:cs="Times New Roman"/>
          <w:bCs/>
          <w:color w:val="FF0000"/>
        </w:rPr>
        <w:t>，故水银柱向容器</w:t>
      </w:r>
      <w:r w:rsidRPr="00601B8D">
        <w:rPr>
          <w:rFonts w:ascii="Times New Roman" w:hAnsi="Times New Roman" w:cs="Times New Roman"/>
          <w:bCs/>
          <w:i/>
          <w:color w:val="FF0000"/>
        </w:rPr>
        <w:t>B</w:t>
      </w:r>
      <w:r w:rsidRPr="00601B8D">
        <w:rPr>
          <w:rFonts w:ascii="Times New Roman" w:hAnsi="Times New Roman" w:cs="Times New Roman"/>
          <w:bCs/>
          <w:color w:val="FF0000"/>
        </w:rPr>
        <w:t>一方移动．</w:t>
      </w:r>
    </w:p>
    <w:p w:rsidR="00C01C10" w:rsidRPr="00601B8D" w:rsidP="00C01C10">
      <w:pPr>
        <w:pStyle w:val="PlainText"/>
        <w:tabs>
          <w:tab w:val="left" w:pos="4620"/>
          <w:tab w:val="left" w:pos="4680"/>
        </w:tabs>
        <w:spacing w:line="360" w:lineRule="auto"/>
        <w:ind w:firstLine="420" w:firstLineChars="200"/>
        <w:rPr>
          <w:rFonts w:ascii="Times New Roman" w:hAnsi="Times New Roman" w:cs="Times New Roman"/>
          <w:bCs/>
          <w:color w:val="FF0000"/>
        </w:rPr>
      </w:pPr>
      <w:r w:rsidRPr="00601B8D">
        <w:rPr>
          <w:rFonts w:ascii="Times New Roman" w:hAnsi="Times New Roman" w:cs="Times New Roman"/>
          <w:bCs/>
          <w:color w:val="FF0000"/>
        </w:rPr>
        <w:t>(2)Δ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A</w:t>
      </w:r>
      <w:r w:rsidRPr="00601B8D">
        <w:rPr>
          <w:rFonts w:ascii="Times New Roman" w:hAnsi="Times New Roman" w:cs="Times New Roman"/>
          <w:bCs/>
          <w:color w:val="FF0000"/>
        </w:rPr>
        <w:t>＝－</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\f(20</w:instrText>
      </w:r>
      <w:r w:rsidRPr="00601B8D">
        <w:rPr>
          <w:rFonts w:ascii="Times New Roman" w:hAnsi="Times New Roman" w:cs="Times New Roman"/>
          <w:bCs/>
          <w:i/>
          <w:color w:val="FF0000"/>
        </w:rPr>
        <w:instrText>,</w:instrText>
      </w:r>
      <w:r w:rsidRPr="00601B8D">
        <w:rPr>
          <w:rFonts w:ascii="Times New Roman" w:hAnsi="Times New Roman" w:cs="Times New Roman"/>
          <w:bCs/>
          <w:color w:val="FF0000"/>
        </w:rPr>
        <w:instrText>273</w:instrText>
      </w:r>
      <w:r w:rsidRPr="00601B8D">
        <w:rPr>
          <w:rFonts w:ascii="Times New Roman" w:hAnsi="Times New Roman" w:cs="Times New Roman"/>
          <w:bCs/>
          <w:color w:val="FF0000"/>
        </w:rPr>
        <w:instrText>)</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i/>
          <w:color w:val="FF0000"/>
        </w:rPr>
        <w:t>p</w:t>
      </w:r>
      <w:r w:rsidRPr="00601B8D">
        <w:rPr>
          <w:rFonts w:ascii="Times New Roman" w:hAnsi="Times New Roman" w:cs="Times New Roman"/>
          <w:bCs/>
          <w:color w:val="FF0000"/>
        </w:rPr>
        <w:t>&lt;0，Δ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B</w:t>
      </w:r>
      <w:r w:rsidRPr="00601B8D">
        <w:rPr>
          <w:rFonts w:ascii="Times New Roman" w:hAnsi="Times New Roman" w:cs="Times New Roman"/>
          <w:bCs/>
          <w:color w:val="FF0000"/>
        </w:rPr>
        <w:t>＝－</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\f(20</w:instrText>
      </w:r>
      <w:r w:rsidRPr="00601B8D">
        <w:rPr>
          <w:rFonts w:ascii="Times New Roman" w:hAnsi="Times New Roman" w:cs="Times New Roman"/>
          <w:bCs/>
          <w:i/>
          <w:color w:val="FF0000"/>
        </w:rPr>
        <w:instrText>,</w:instrText>
      </w:r>
      <w:r w:rsidRPr="00601B8D">
        <w:rPr>
          <w:rFonts w:ascii="Times New Roman" w:hAnsi="Times New Roman" w:cs="Times New Roman"/>
          <w:bCs/>
          <w:color w:val="FF0000"/>
        </w:rPr>
        <w:instrText>293)</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i/>
          <w:color w:val="FF0000"/>
        </w:rPr>
        <w:t>p</w:t>
      </w:r>
      <w:r w:rsidRPr="00601B8D">
        <w:rPr>
          <w:rFonts w:ascii="Times New Roman" w:hAnsi="Times New Roman" w:cs="Times New Roman"/>
          <w:bCs/>
          <w:color w:val="FF0000"/>
        </w:rPr>
        <w:t>&lt;0.</w:t>
      </w:r>
    </w:p>
    <w:p w:rsidR="00C01C10" w:rsidRPr="00601B8D" w:rsidP="00C01C10">
      <w:pPr>
        <w:pStyle w:val="PlainText"/>
        <w:tabs>
          <w:tab w:val="left" w:pos="4620"/>
          <w:tab w:val="left" w:pos="4680"/>
        </w:tabs>
        <w:spacing w:line="360" w:lineRule="auto"/>
        <w:ind w:firstLine="420" w:firstLineChars="200"/>
        <w:rPr>
          <w:rFonts w:ascii="Times New Roman" w:hAnsi="Times New Roman" w:cs="Times New Roman"/>
          <w:bCs/>
          <w:color w:val="FF0000"/>
        </w:rPr>
      </w:pPr>
      <w:r w:rsidRPr="00601B8D">
        <w:rPr>
          <w:rFonts w:ascii="Times New Roman" w:hAnsi="Times New Roman" w:cs="Times New Roman"/>
          <w:bCs/>
          <w:color w:val="FF0000"/>
        </w:rPr>
        <w:t>因|Δ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A</w:t>
      </w:r>
      <w:r w:rsidRPr="00601B8D">
        <w:rPr>
          <w:rFonts w:ascii="Times New Roman" w:hAnsi="Times New Roman" w:cs="Times New Roman"/>
          <w:bCs/>
          <w:color w:val="FF0000"/>
        </w:rPr>
        <w:t>|&gt;|Δ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B</w:t>
      </w:r>
      <w:r w:rsidRPr="00601B8D">
        <w:rPr>
          <w:rFonts w:ascii="Times New Roman" w:hAnsi="Times New Roman" w:cs="Times New Roman"/>
          <w:bCs/>
          <w:color w:val="FF0000"/>
        </w:rPr>
        <w:t>|，故水银柱向容器</w:t>
      </w:r>
      <w:r w:rsidRPr="00601B8D">
        <w:rPr>
          <w:rFonts w:ascii="Times New Roman" w:hAnsi="Times New Roman" w:cs="Times New Roman"/>
          <w:bCs/>
          <w:i/>
          <w:color w:val="FF0000"/>
        </w:rPr>
        <w:t>A</w:t>
      </w:r>
      <w:r w:rsidRPr="00601B8D">
        <w:rPr>
          <w:rFonts w:ascii="Times New Roman" w:hAnsi="Times New Roman" w:cs="Times New Roman"/>
          <w:bCs/>
          <w:color w:val="FF0000"/>
        </w:rPr>
        <w:t>一方移动．</w:t>
      </w:r>
    </w:p>
    <w:p w:rsidR="00C01C10" w:rsidRPr="00601B8D" w:rsidP="00C01C10">
      <w:pPr>
        <w:pStyle w:val="PlainText"/>
        <w:tabs>
          <w:tab w:val="left" w:pos="4620"/>
          <w:tab w:val="left" w:pos="4680"/>
        </w:tabs>
        <w:spacing w:line="360" w:lineRule="auto"/>
        <w:ind w:firstLine="420" w:firstLineChars="200"/>
        <w:rPr>
          <w:rFonts w:ascii="Times New Roman" w:hAnsi="Times New Roman" w:cs="Times New Roman"/>
          <w:bCs/>
          <w:color w:val="FF0000"/>
        </w:rPr>
      </w:pPr>
      <w:r w:rsidRPr="00601B8D">
        <w:rPr>
          <w:rFonts w:ascii="Times New Roman" w:hAnsi="Times New Roman" w:cs="Times New Roman"/>
          <w:bCs/>
          <w:color w:val="FF0000"/>
        </w:rPr>
        <w:t>(3)Δ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A</w:t>
      </w:r>
      <w:r w:rsidRPr="00601B8D">
        <w:rPr>
          <w:rFonts w:ascii="Times New Roman" w:hAnsi="Times New Roman" w:cs="Times New Roman"/>
          <w:bCs/>
          <w:color w:val="FF0000"/>
        </w:rPr>
        <w:t>＝</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\f(10</w:instrText>
      </w:r>
      <w:r w:rsidRPr="00601B8D">
        <w:rPr>
          <w:rFonts w:ascii="Times New Roman" w:hAnsi="Times New Roman" w:cs="Times New Roman"/>
          <w:bCs/>
          <w:i/>
          <w:color w:val="FF0000"/>
        </w:rPr>
        <w:instrText>,</w:instrText>
      </w:r>
      <w:r w:rsidRPr="00601B8D">
        <w:rPr>
          <w:rFonts w:ascii="Times New Roman" w:hAnsi="Times New Roman" w:cs="Times New Roman"/>
          <w:bCs/>
          <w:color w:val="FF0000"/>
        </w:rPr>
        <w:instrText>273)</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i/>
          <w:color w:val="FF0000"/>
        </w:rPr>
        <w:t>p</w:t>
      </w:r>
      <w:r w:rsidRPr="00601B8D">
        <w:rPr>
          <w:rFonts w:ascii="Times New Roman" w:hAnsi="Times New Roman" w:cs="Times New Roman"/>
          <w:bCs/>
          <w:color w:val="FF0000"/>
        </w:rPr>
        <w:t>&gt;0，Δ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B</w:t>
      </w:r>
      <w:r w:rsidRPr="00601B8D">
        <w:rPr>
          <w:rFonts w:ascii="Times New Roman" w:hAnsi="Times New Roman" w:cs="Times New Roman"/>
          <w:bCs/>
          <w:color w:val="FF0000"/>
        </w:rPr>
        <w:t>＝</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\f(20</w:instrText>
      </w:r>
      <w:r w:rsidRPr="00601B8D">
        <w:rPr>
          <w:rFonts w:ascii="Times New Roman" w:hAnsi="Times New Roman" w:cs="Times New Roman"/>
          <w:bCs/>
          <w:i/>
          <w:color w:val="FF0000"/>
        </w:rPr>
        <w:instrText>,</w:instrText>
      </w:r>
      <w:r w:rsidRPr="00601B8D">
        <w:rPr>
          <w:rFonts w:ascii="Times New Roman" w:hAnsi="Times New Roman" w:cs="Times New Roman"/>
          <w:bCs/>
          <w:color w:val="FF0000"/>
        </w:rPr>
        <w:instrText>293)</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i/>
          <w:color w:val="FF0000"/>
        </w:rPr>
        <w:t>p</w:t>
      </w:r>
      <w:r w:rsidRPr="00601B8D">
        <w:rPr>
          <w:rFonts w:ascii="Times New Roman" w:hAnsi="Times New Roman" w:cs="Times New Roman"/>
          <w:bCs/>
          <w:color w:val="FF0000"/>
        </w:rPr>
        <w:t>&gt;0.</w:t>
      </w:r>
    </w:p>
    <w:p w:rsidR="00C01C10" w:rsidRPr="00601B8D" w:rsidP="00C01C10">
      <w:pPr>
        <w:pStyle w:val="PlainText"/>
        <w:tabs>
          <w:tab w:val="left" w:pos="4620"/>
          <w:tab w:val="left" w:pos="4680"/>
        </w:tabs>
        <w:spacing w:line="360" w:lineRule="auto"/>
        <w:ind w:firstLine="420" w:firstLineChars="200"/>
        <w:rPr>
          <w:rFonts w:ascii="Times New Roman" w:hAnsi="Times New Roman" w:cs="Times New Roman"/>
          <w:bCs/>
          <w:color w:val="FF0000"/>
        </w:rPr>
      </w:pPr>
      <w:r w:rsidRPr="00601B8D">
        <w:rPr>
          <w:rFonts w:ascii="Times New Roman" w:hAnsi="Times New Roman" w:cs="Times New Roman"/>
          <w:bCs/>
          <w:color w:val="FF0000"/>
        </w:rPr>
        <w:t>因Δ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A</w:t>
      </w:r>
      <w:r w:rsidRPr="00601B8D">
        <w:rPr>
          <w:rFonts w:ascii="Times New Roman" w:hAnsi="Times New Roman" w:cs="Times New Roman"/>
          <w:bCs/>
          <w:color w:val="FF0000"/>
        </w:rPr>
        <w:t>&lt;Δ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B</w:t>
      </w:r>
      <w:r w:rsidRPr="00601B8D">
        <w:rPr>
          <w:rFonts w:ascii="Times New Roman" w:hAnsi="Times New Roman" w:cs="Times New Roman"/>
          <w:bCs/>
          <w:color w:val="FF0000"/>
        </w:rPr>
        <w:t>，故水银柱向容器</w:t>
      </w:r>
      <w:r w:rsidRPr="00601B8D">
        <w:rPr>
          <w:rFonts w:ascii="Times New Roman" w:hAnsi="Times New Roman" w:cs="Times New Roman"/>
          <w:bCs/>
          <w:i/>
          <w:color w:val="FF0000"/>
        </w:rPr>
        <w:t>A</w:t>
      </w:r>
      <w:r w:rsidRPr="00601B8D">
        <w:rPr>
          <w:rFonts w:ascii="Times New Roman" w:hAnsi="Times New Roman" w:cs="Times New Roman"/>
          <w:bCs/>
          <w:color w:val="FF0000"/>
        </w:rPr>
        <w:t>一方移动．</w:t>
      </w:r>
    </w:p>
    <w:p w:rsidR="00C01C10" w:rsidRPr="00601B8D" w:rsidP="00C01C10">
      <w:pPr>
        <w:pStyle w:val="PlainText"/>
        <w:tabs>
          <w:tab w:val="left" w:pos="4620"/>
          <w:tab w:val="left" w:pos="4680"/>
        </w:tabs>
        <w:spacing w:line="360" w:lineRule="auto"/>
        <w:ind w:firstLine="420" w:firstLineChars="200"/>
        <w:rPr>
          <w:rFonts w:ascii="Times New Roman" w:hAnsi="Times New Roman" w:cs="Times New Roman"/>
          <w:bCs/>
          <w:color w:val="FF0000"/>
        </w:rPr>
      </w:pPr>
      <w:r w:rsidRPr="00601B8D">
        <w:rPr>
          <w:rFonts w:ascii="Times New Roman" w:hAnsi="Times New Roman" w:cs="Times New Roman"/>
          <w:bCs/>
          <w:color w:val="FF0000"/>
        </w:rPr>
        <w:t>(4)Δ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A</w:t>
      </w:r>
      <w:r w:rsidRPr="00601B8D">
        <w:rPr>
          <w:rFonts w:ascii="Times New Roman" w:hAnsi="Times New Roman" w:cs="Times New Roman"/>
          <w:bCs/>
          <w:color w:val="FF0000"/>
        </w:rPr>
        <w:t>＝－</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\f(10</w:instrText>
      </w:r>
      <w:r w:rsidRPr="00601B8D">
        <w:rPr>
          <w:rFonts w:ascii="Times New Roman" w:hAnsi="Times New Roman" w:cs="Times New Roman"/>
          <w:bCs/>
          <w:i/>
          <w:color w:val="FF0000"/>
        </w:rPr>
        <w:instrText>,T</w:instrText>
      </w:r>
      <w:r w:rsidRPr="00601B8D">
        <w:rPr>
          <w:rFonts w:ascii="Times New Roman" w:hAnsi="Times New Roman" w:cs="Times New Roman"/>
          <w:bCs/>
          <w:color w:val="FF0000"/>
        </w:rPr>
        <w:instrText>)</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A</w:t>
      </w:r>
      <w:r w:rsidRPr="00601B8D">
        <w:rPr>
          <w:rFonts w:ascii="Times New Roman" w:hAnsi="Times New Roman" w:cs="Times New Roman"/>
          <w:bCs/>
          <w:color w:val="FF0000"/>
        </w:rPr>
        <w:t>&lt;0，Δ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B</w:t>
      </w:r>
      <w:r w:rsidRPr="00601B8D">
        <w:rPr>
          <w:rFonts w:ascii="Times New Roman" w:hAnsi="Times New Roman" w:cs="Times New Roman"/>
          <w:bCs/>
          <w:color w:val="FF0000"/>
        </w:rPr>
        <w:t>＝－</w:t>
      </w:r>
      <w:r w:rsidRPr="00601B8D">
        <w:rPr>
          <w:rFonts w:ascii="Times New Roman" w:hAnsi="Times New Roman" w:cs="Times New Roman"/>
          <w:bCs/>
          <w:color w:val="FF0000"/>
        </w:rPr>
        <w:fldChar w:fldCharType="begin"/>
      </w:r>
      <w:r w:rsidRPr="00601B8D">
        <w:rPr>
          <w:rFonts w:ascii="Times New Roman" w:hAnsi="Times New Roman" w:cs="Times New Roman"/>
          <w:bCs/>
          <w:color w:val="FF0000"/>
        </w:rPr>
        <w:instrText>eq \f(10</w:instrText>
      </w:r>
      <w:r w:rsidRPr="00601B8D">
        <w:rPr>
          <w:rFonts w:ascii="Times New Roman" w:hAnsi="Times New Roman" w:cs="Times New Roman"/>
          <w:bCs/>
          <w:i/>
          <w:color w:val="FF0000"/>
        </w:rPr>
        <w:instrText>,T</w:instrText>
      </w:r>
      <w:r w:rsidRPr="00601B8D">
        <w:rPr>
          <w:rFonts w:ascii="Times New Roman" w:hAnsi="Times New Roman" w:cs="Times New Roman"/>
          <w:bCs/>
          <w:color w:val="FF0000"/>
        </w:rPr>
        <w:instrText>)</w:instrText>
      </w:r>
      <w:r w:rsidRPr="00601B8D">
        <w:rPr>
          <w:rFonts w:ascii="Times New Roman" w:hAnsi="Times New Roman" w:cs="Times New Roman"/>
          <w:bCs/>
          <w:color w:val="FF0000"/>
        </w:rPr>
        <w:fldChar w:fldCharType="separate"/>
      </w:r>
      <w:r w:rsidRPr="00601B8D">
        <w:rPr>
          <w:rFonts w:ascii="Times New Roman" w:hAnsi="Times New Roman" w:cs="Times New Roman"/>
          <w:bCs/>
          <w:color w:val="FF0000"/>
        </w:rPr>
        <w:fldChar w:fldCharType="end"/>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B</w:t>
      </w:r>
      <w:r w:rsidRPr="00601B8D">
        <w:rPr>
          <w:rFonts w:ascii="Times New Roman" w:hAnsi="Times New Roman" w:cs="Times New Roman"/>
          <w:bCs/>
          <w:color w:val="FF0000"/>
        </w:rPr>
        <w:t>&lt;0.</w:t>
      </w:r>
    </w:p>
    <w:p w:rsidR="00C01C10" w:rsidRPr="00601B8D" w:rsidP="00C01C10">
      <w:pPr>
        <w:pStyle w:val="PlainText"/>
        <w:tabs>
          <w:tab w:val="left" w:pos="4620"/>
          <w:tab w:val="left" w:pos="4680"/>
        </w:tabs>
        <w:spacing w:line="360" w:lineRule="auto"/>
        <w:ind w:firstLine="420" w:firstLineChars="200"/>
        <w:rPr>
          <w:rFonts w:ascii="Times New Roman" w:hAnsi="Times New Roman" w:cs="Times New Roman"/>
          <w:bCs/>
          <w:color w:val="FF0000"/>
        </w:rPr>
        <w:sectPr w:rsidSect="004D289E">
          <w:type w:val="nextPage"/>
          <w:pgSz w:w="11906" w:h="16838"/>
          <w:pgMar w:top="1440" w:right="1800" w:bottom="1440" w:left="1800" w:header="851" w:footer="992" w:gutter="0"/>
          <w:pgNumType w:start="7"/>
          <w:cols w:space="425"/>
          <w:titlePg w:val="0"/>
          <w:docGrid w:type="lines" w:linePitch="312"/>
        </w:sectPr>
      </w:pPr>
      <w:r w:rsidRPr="00601B8D">
        <w:rPr>
          <w:rFonts w:ascii="Times New Roman" w:hAnsi="Times New Roman" w:cs="Times New Roman"/>
          <w:bCs/>
          <w:color w:val="FF0000"/>
        </w:rPr>
        <w:t>因</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A</w:t>
      </w:r>
      <w:r w:rsidRPr="00601B8D">
        <w:rPr>
          <w:rFonts w:ascii="Times New Roman" w:hAnsi="Times New Roman" w:cs="Times New Roman"/>
          <w:bCs/>
          <w:color w:val="FF0000"/>
        </w:rPr>
        <w:t>&gt;</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B</w:t>
      </w:r>
      <w:r w:rsidRPr="00601B8D">
        <w:rPr>
          <w:rFonts w:ascii="Times New Roman" w:hAnsi="Times New Roman" w:cs="Times New Roman"/>
          <w:bCs/>
          <w:color w:val="FF0000"/>
        </w:rPr>
        <w:t>(对于图2所示)，故|Δ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A</w:t>
      </w:r>
      <w:r w:rsidRPr="00601B8D">
        <w:rPr>
          <w:rFonts w:ascii="Times New Roman" w:hAnsi="Times New Roman" w:cs="Times New Roman"/>
          <w:bCs/>
          <w:color w:val="FF0000"/>
        </w:rPr>
        <w:t>|&gt;|Δ</w:t>
      </w:r>
      <w:r w:rsidRPr="00601B8D">
        <w:rPr>
          <w:rFonts w:ascii="Times New Roman" w:hAnsi="Times New Roman" w:cs="Times New Roman"/>
          <w:bCs/>
          <w:i/>
          <w:color w:val="FF0000"/>
        </w:rPr>
        <w:t>p</w:t>
      </w:r>
      <w:r w:rsidRPr="00601B8D">
        <w:rPr>
          <w:rFonts w:ascii="Times New Roman" w:hAnsi="Times New Roman" w:cs="Times New Roman"/>
          <w:bCs/>
          <w:i/>
          <w:color w:val="FF0000"/>
          <w:vertAlign w:val="subscript"/>
        </w:rPr>
        <w:t>B</w:t>
      </w:r>
      <w:r w:rsidRPr="00601B8D">
        <w:rPr>
          <w:rFonts w:ascii="Times New Roman" w:hAnsi="Times New Roman" w:cs="Times New Roman"/>
          <w:bCs/>
          <w:color w:val="FF0000"/>
        </w:rPr>
        <w:t>|，</w:t>
      </w:r>
    </w:p>
    <w:p w:rsidR="00C01C10" w:rsidRPr="00601B8D" w:rsidP="00C01C10">
      <w:pPr>
        <w:pStyle w:val="PlainText"/>
        <w:tabs>
          <w:tab w:val="left" w:pos="4620"/>
          <w:tab w:val="left" w:pos="4680"/>
        </w:tabs>
        <w:spacing w:line="360" w:lineRule="auto"/>
        <w:ind w:firstLine="420" w:firstLineChars="200"/>
        <w:rPr>
          <w:rFonts w:ascii="Times New Roman" w:hAnsi="Times New Roman" w:cs="Times New Roman"/>
          <w:bCs/>
          <w:color w:val="FF0000"/>
        </w:rPr>
      </w:pPr>
      <w:r w:rsidRPr="00601B8D">
        <w:rPr>
          <w:rFonts w:ascii="Times New Roman" w:hAnsi="Times New Roman" w:cs="Times New Roman"/>
          <w:bCs/>
          <w:color w:val="FF0000"/>
        </w:rPr>
        <w:t>所以水银柱向容器</w:t>
      </w:r>
      <w:r w:rsidRPr="00601B8D">
        <w:rPr>
          <w:rFonts w:ascii="Times New Roman" w:hAnsi="Times New Roman" w:cs="Times New Roman"/>
          <w:bCs/>
          <w:i/>
          <w:color w:val="FF0000"/>
        </w:rPr>
        <w:t>A</w:t>
      </w:r>
      <w:r w:rsidRPr="00601B8D">
        <w:rPr>
          <w:rFonts w:ascii="Times New Roman" w:hAnsi="Times New Roman" w:cs="Times New Roman"/>
          <w:bCs/>
          <w:color w:val="FF0000"/>
        </w:rPr>
        <w:t>一方(向下)移动．</w:t>
      </w:r>
    </w:p>
    <w:p w:rsidR="00C01C10" w:rsidRPr="00601B8D" w:rsidP="00C01C10">
      <w:pPr>
        <w:spacing w:line="360" w:lineRule="auto"/>
        <w:ind w:firstLine="420" w:firstLineChars="200"/>
        <w:rPr>
          <w:rFonts w:ascii="Times New Roman" w:hAnsi="Times New Roman"/>
          <w:bCs/>
          <w:color w:val="FF0000"/>
          <w:szCs w:val="21"/>
        </w:rPr>
      </w:pPr>
      <w:r w:rsidRPr="00601B8D">
        <w:rPr>
          <w:rFonts w:ascii="Times New Roman" w:hAnsi="Times New Roman"/>
          <w:bCs/>
          <w:color w:val="FF0000"/>
          <w:szCs w:val="21"/>
        </w:rPr>
        <w:t>【答案】　(1)向</w:t>
      </w:r>
      <w:r w:rsidRPr="00601B8D">
        <w:rPr>
          <w:rFonts w:ascii="Times New Roman" w:hAnsi="Times New Roman"/>
          <w:bCs/>
          <w:i/>
          <w:iCs/>
          <w:color w:val="FF0000"/>
          <w:szCs w:val="21"/>
        </w:rPr>
        <w:t>B</w:t>
      </w:r>
      <w:r w:rsidRPr="00601B8D">
        <w:rPr>
          <w:rFonts w:ascii="Times New Roman" w:hAnsi="Times New Roman"/>
          <w:bCs/>
          <w:color w:val="FF0000"/>
          <w:szCs w:val="21"/>
        </w:rPr>
        <w:t>移动　(2)向</w:t>
      </w:r>
      <w:r w:rsidRPr="00601B8D">
        <w:rPr>
          <w:rFonts w:ascii="Times New Roman" w:hAnsi="Times New Roman"/>
          <w:bCs/>
          <w:i/>
          <w:iCs/>
          <w:color w:val="FF0000"/>
          <w:szCs w:val="21"/>
        </w:rPr>
        <w:t>A</w:t>
      </w:r>
      <w:r w:rsidRPr="00601B8D">
        <w:rPr>
          <w:rFonts w:ascii="Times New Roman" w:hAnsi="Times New Roman"/>
          <w:bCs/>
          <w:color w:val="FF0000"/>
          <w:szCs w:val="21"/>
        </w:rPr>
        <w:t>移动　(3)向</w:t>
      </w:r>
      <w:r w:rsidRPr="00601B8D">
        <w:rPr>
          <w:rFonts w:ascii="Times New Roman" w:hAnsi="Times New Roman"/>
          <w:bCs/>
          <w:i/>
          <w:iCs/>
          <w:color w:val="FF0000"/>
          <w:szCs w:val="21"/>
        </w:rPr>
        <w:t>A</w:t>
      </w:r>
      <w:r w:rsidRPr="00601B8D">
        <w:rPr>
          <w:rFonts w:ascii="Times New Roman" w:hAnsi="Times New Roman"/>
          <w:bCs/>
          <w:color w:val="FF0000"/>
          <w:szCs w:val="21"/>
        </w:rPr>
        <w:t>移动　(4)向下(</w:t>
      </w:r>
      <w:r w:rsidRPr="00601B8D">
        <w:rPr>
          <w:rFonts w:ascii="Times New Roman" w:hAnsi="Times New Roman"/>
          <w:bCs/>
          <w:i/>
          <w:iCs/>
          <w:color w:val="FF0000"/>
          <w:szCs w:val="21"/>
        </w:rPr>
        <w:t>A</w:t>
      </w:r>
      <w:r w:rsidRPr="00601B8D">
        <w:rPr>
          <w:rFonts w:ascii="Times New Roman" w:hAnsi="Times New Roman"/>
          <w:bCs/>
          <w:color w:val="FF0000"/>
          <w:szCs w:val="21"/>
        </w:rPr>
        <w:t>)移动</w:t>
      </w:r>
    </w:p>
    <w:p w:rsidR="00C01C10" w:rsidRPr="00601B8D" w:rsidP="00C01C10">
      <w:pPr>
        <w:spacing w:line="360" w:lineRule="auto"/>
        <w:ind w:firstLine="420" w:firstLineChars="200"/>
        <w:rPr>
          <w:rFonts w:ascii="Times New Roman" w:hAnsi="Times New Roman"/>
          <w:color w:val="3366FF"/>
          <w:szCs w:val="21"/>
        </w:rPr>
      </w:pPr>
      <w:r w:rsidRPr="00601B8D">
        <w:rPr>
          <w:rFonts w:ascii="Times New Roman" w:hAnsi="Times New Roman"/>
          <w:color w:val="3366FF"/>
          <w:szCs w:val="21"/>
        </w:rPr>
        <w:t>【归纳总结】(1)假设法(基本方法)如图所示，水银柱原来处于平衡状态，所受合外力为零，即此时两部分气体的压强差Δ</w:t>
      </w:r>
      <w:r w:rsidRPr="00601B8D">
        <w:rPr>
          <w:rFonts w:ascii="Times New Roman" w:hAnsi="Times New Roman"/>
          <w:i/>
          <w:color w:val="3366FF"/>
          <w:szCs w:val="21"/>
        </w:rPr>
        <w:t>p</w:t>
      </w:r>
      <w:r w:rsidRPr="00601B8D">
        <w:rPr>
          <w:rFonts w:ascii="Times New Roman" w:hAnsi="Times New Roman"/>
          <w:color w:val="3366FF"/>
          <w:szCs w:val="21"/>
        </w:rPr>
        <w:t>＝</w:t>
      </w:r>
      <w:r w:rsidRPr="00601B8D">
        <w:rPr>
          <w:rFonts w:ascii="Times New Roman" w:hAnsi="Times New Roman"/>
          <w:i/>
          <w:color w:val="3366FF"/>
          <w:szCs w:val="21"/>
        </w:rPr>
        <w:t>p</w:t>
      </w:r>
      <w:r w:rsidRPr="00601B8D">
        <w:rPr>
          <w:rFonts w:ascii="Times New Roman" w:hAnsi="Times New Roman"/>
          <w:color w:val="3366FF"/>
          <w:szCs w:val="21"/>
          <w:vertAlign w:val="subscript"/>
        </w:rPr>
        <w:t>1</w:t>
      </w:r>
      <w:r w:rsidRPr="00601B8D">
        <w:rPr>
          <w:rFonts w:ascii="Times New Roman" w:hAnsi="Times New Roman"/>
          <w:color w:val="3366FF"/>
          <w:szCs w:val="21"/>
        </w:rPr>
        <w:t>－</w:t>
      </w:r>
      <w:r w:rsidRPr="00601B8D">
        <w:rPr>
          <w:rFonts w:ascii="Times New Roman" w:hAnsi="Times New Roman"/>
          <w:i/>
          <w:color w:val="3366FF"/>
          <w:szCs w:val="21"/>
        </w:rPr>
        <w:t>p</w:t>
      </w:r>
      <w:r w:rsidRPr="00601B8D">
        <w:rPr>
          <w:rFonts w:ascii="Times New Roman" w:hAnsi="Times New Roman"/>
          <w:color w:val="3366FF"/>
          <w:szCs w:val="21"/>
          <w:vertAlign w:val="subscript"/>
        </w:rPr>
        <w:t>2</w:t>
      </w:r>
      <w:r w:rsidRPr="00601B8D">
        <w:rPr>
          <w:rFonts w:ascii="Times New Roman" w:hAnsi="Times New Roman"/>
          <w:color w:val="3366FF"/>
          <w:szCs w:val="21"/>
        </w:rPr>
        <w:t>，温度升高后，两部分气体的压强都增大，假设水银柱不动，两部分气体都为等容变化，分别可推得Δ</w:t>
      </w:r>
      <w:r w:rsidRPr="00601B8D">
        <w:rPr>
          <w:rFonts w:ascii="Times New Roman" w:hAnsi="Times New Roman"/>
          <w:i/>
          <w:color w:val="3366FF"/>
          <w:szCs w:val="21"/>
        </w:rPr>
        <w:t>p</w:t>
      </w:r>
      <w:r w:rsidRPr="00601B8D">
        <w:rPr>
          <w:rFonts w:ascii="Times New Roman" w:hAnsi="Times New Roman"/>
          <w:color w:val="3366FF"/>
          <w:szCs w:val="21"/>
        </w:rPr>
        <w:t>＝</w:t>
      </w:r>
      <w:r w:rsidRPr="00601B8D">
        <w:rPr>
          <w:rFonts w:ascii="Times New Roman" w:hAnsi="Times New Roman"/>
          <w:color w:val="3366FF"/>
          <w:szCs w:val="21"/>
        </w:rPr>
        <w:fldChar w:fldCharType="begin"/>
      </w:r>
      <w:r w:rsidRPr="00601B8D">
        <w:rPr>
          <w:rFonts w:ascii="Times New Roman" w:hAnsi="Times New Roman"/>
          <w:color w:val="3366FF"/>
          <w:szCs w:val="21"/>
        </w:rPr>
        <w:instrText>eq \f(Δ</w:instrText>
      </w:r>
      <w:r w:rsidRPr="00601B8D">
        <w:rPr>
          <w:rFonts w:ascii="Times New Roman" w:hAnsi="Times New Roman"/>
          <w:i/>
          <w:color w:val="3366FF"/>
          <w:szCs w:val="21"/>
        </w:rPr>
        <w:instrText>T,T</w:instrText>
      </w:r>
      <w:r w:rsidRPr="00601B8D">
        <w:rPr>
          <w:rFonts w:ascii="Times New Roman" w:hAnsi="Times New Roman"/>
          <w:color w:val="3366FF"/>
          <w:szCs w:val="21"/>
        </w:rPr>
        <w:instrText>)</w:instrText>
      </w:r>
      <w:r w:rsidRPr="00601B8D">
        <w:rPr>
          <w:rFonts w:ascii="Times New Roman" w:hAnsi="Times New Roman"/>
          <w:color w:val="3366FF"/>
          <w:szCs w:val="21"/>
        </w:rPr>
        <w:fldChar w:fldCharType="separate"/>
      </w:r>
      <w:r w:rsidRPr="00601B8D">
        <w:rPr>
          <w:rFonts w:ascii="Times New Roman" w:hAnsi="Times New Roman"/>
          <w:color w:val="3366FF"/>
          <w:szCs w:val="21"/>
        </w:rPr>
        <w:fldChar w:fldCharType="end"/>
      </w:r>
      <w:r w:rsidRPr="00601B8D">
        <w:rPr>
          <w:rFonts w:ascii="Times New Roman" w:hAnsi="Times New Roman"/>
          <w:i/>
          <w:color w:val="3366FF"/>
          <w:szCs w:val="21"/>
        </w:rPr>
        <w:t>p</w:t>
      </w:r>
      <w:r w:rsidRPr="00601B8D">
        <w:rPr>
          <w:rFonts w:ascii="Times New Roman" w:hAnsi="Times New Roman"/>
          <w:color w:val="3366FF"/>
          <w:szCs w:val="21"/>
        </w:rPr>
        <w:t>，</w:t>
      </w:r>
    </w:p>
    <w:p w:rsidR="00C01C10" w:rsidRPr="00601B8D" w:rsidP="00C01C10">
      <w:pPr>
        <w:pStyle w:val="PlainText"/>
        <w:tabs>
          <w:tab w:val="left" w:pos="4620"/>
          <w:tab w:val="left" w:pos="4680"/>
        </w:tabs>
        <w:spacing w:line="360" w:lineRule="auto"/>
        <w:ind w:firstLine="420" w:firstLineChars="200"/>
        <w:rPr>
          <w:rFonts w:ascii="Times New Roman" w:hAnsi="Times New Roman" w:cs="Times New Roman"/>
          <w:bCs/>
          <w:color w:val="3366FF"/>
        </w:rPr>
      </w:pPr>
      <w:r w:rsidRPr="00601B8D">
        <w:rPr>
          <w:rFonts w:ascii="Times New Roman" w:hAnsi="Times New Roman" w:cs="Times New Roman"/>
          <w:bCs/>
          <w:color w:val="3366FF"/>
        </w:rPr>
        <w:t>若Δ</w:t>
      </w:r>
      <w:r w:rsidRPr="00601B8D">
        <w:rPr>
          <w:rFonts w:ascii="Times New Roman" w:hAnsi="Times New Roman" w:cs="Times New Roman"/>
          <w:bCs/>
          <w:i/>
          <w:color w:val="3366FF"/>
        </w:rPr>
        <w:t>p</w:t>
      </w:r>
      <w:r w:rsidRPr="00601B8D">
        <w:rPr>
          <w:rFonts w:ascii="Times New Roman" w:hAnsi="Times New Roman" w:cs="Times New Roman"/>
          <w:bCs/>
          <w:color w:val="3366FF"/>
          <w:vertAlign w:val="subscript"/>
        </w:rPr>
        <w:t>1</w:t>
      </w:r>
      <w:r w:rsidRPr="00601B8D">
        <w:rPr>
          <w:rFonts w:ascii="Times New Roman" w:hAnsi="Times New Roman" w:cs="Times New Roman"/>
          <w:bCs/>
          <w:color w:val="3366FF"/>
        </w:rPr>
        <w:t>&gt;Δ</w:t>
      </w:r>
      <w:r w:rsidRPr="00601B8D">
        <w:rPr>
          <w:rFonts w:ascii="Times New Roman" w:hAnsi="Times New Roman" w:cs="Times New Roman"/>
          <w:bCs/>
          <w:i/>
          <w:color w:val="3366FF"/>
        </w:rPr>
        <w:t>p</w:t>
      </w:r>
      <w:r w:rsidRPr="00601B8D">
        <w:rPr>
          <w:rFonts w:ascii="Times New Roman" w:hAnsi="Times New Roman" w:cs="Times New Roman"/>
          <w:bCs/>
          <w:color w:val="3366FF"/>
          <w:vertAlign w:val="subscript"/>
        </w:rPr>
        <w:t>2</w:t>
      </w:r>
      <w:r w:rsidRPr="00601B8D">
        <w:rPr>
          <w:rFonts w:ascii="Times New Roman" w:hAnsi="Times New Roman" w:cs="Times New Roman"/>
          <w:bCs/>
          <w:color w:val="3366FF"/>
        </w:rPr>
        <w:t>，水银柱所受合外力方向向上，</w:t>
      </w:r>
    </w:p>
    <w:p w:rsidR="00C01C10" w:rsidRPr="00601B8D" w:rsidP="00C01C10">
      <w:pPr>
        <w:pStyle w:val="PlainText"/>
        <w:tabs>
          <w:tab w:val="left" w:pos="4620"/>
          <w:tab w:val="left" w:pos="4680"/>
        </w:tabs>
        <w:spacing w:line="360" w:lineRule="auto"/>
        <w:ind w:firstLine="420" w:firstLineChars="200"/>
        <w:rPr>
          <w:rFonts w:ascii="Times New Roman" w:hAnsi="Times New Roman" w:cs="Times New Roman"/>
          <w:bCs/>
          <w:color w:val="3366FF"/>
        </w:rPr>
      </w:pPr>
      <w:r w:rsidRPr="00601B8D">
        <w:rPr>
          <w:rFonts w:ascii="Times New Roman" w:hAnsi="Times New Roman" w:cs="Times New Roman"/>
          <w:bCs/>
          <w:color w:val="3366FF"/>
        </w:rPr>
        <w:t>应向上移动；若Δ</w:t>
      </w:r>
      <w:r w:rsidRPr="00601B8D">
        <w:rPr>
          <w:rFonts w:ascii="Times New Roman" w:hAnsi="Times New Roman" w:cs="Times New Roman"/>
          <w:bCs/>
          <w:i/>
          <w:color w:val="3366FF"/>
        </w:rPr>
        <w:t>p</w:t>
      </w:r>
      <w:r w:rsidRPr="00601B8D">
        <w:rPr>
          <w:rFonts w:ascii="Times New Roman" w:hAnsi="Times New Roman" w:cs="Times New Roman"/>
          <w:bCs/>
          <w:color w:val="3366FF"/>
          <w:vertAlign w:val="subscript"/>
        </w:rPr>
        <w:t>1</w:t>
      </w:r>
      <w:r w:rsidRPr="00601B8D">
        <w:rPr>
          <w:rFonts w:ascii="Times New Roman" w:hAnsi="Times New Roman" w:cs="Times New Roman"/>
          <w:bCs/>
          <w:color w:val="3366FF"/>
        </w:rPr>
        <w:t>&lt;Δ</w:t>
      </w:r>
      <w:r w:rsidRPr="00601B8D">
        <w:rPr>
          <w:rFonts w:ascii="Times New Roman" w:hAnsi="Times New Roman" w:cs="Times New Roman"/>
          <w:bCs/>
          <w:i/>
          <w:color w:val="3366FF"/>
        </w:rPr>
        <w:t>p</w:t>
      </w:r>
      <w:r w:rsidRPr="00601B8D">
        <w:rPr>
          <w:rFonts w:ascii="Times New Roman" w:hAnsi="Times New Roman" w:cs="Times New Roman"/>
          <w:bCs/>
          <w:color w:val="3366FF"/>
          <w:vertAlign w:val="subscript"/>
        </w:rPr>
        <w:t>2</w:t>
      </w:r>
      <w:r w:rsidRPr="00601B8D">
        <w:rPr>
          <w:rFonts w:ascii="Times New Roman" w:hAnsi="Times New Roman" w:cs="Times New Roman"/>
          <w:bCs/>
          <w:color w:val="3366FF"/>
        </w:rPr>
        <w:t>，水银柱向下移动，</w:t>
      </w:r>
    </w:p>
    <w:p w:rsidR="00C01C10" w:rsidRPr="00601B8D" w:rsidP="00C01C10">
      <w:pPr>
        <w:pStyle w:val="PlainText"/>
        <w:tabs>
          <w:tab w:val="left" w:pos="4620"/>
          <w:tab w:val="left" w:pos="4680"/>
        </w:tabs>
        <w:spacing w:line="360" w:lineRule="auto"/>
        <w:ind w:firstLine="420" w:firstLineChars="200"/>
        <w:rPr>
          <w:rFonts w:ascii="Times New Roman" w:hAnsi="Times New Roman" w:cs="Times New Roman"/>
          <w:bCs/>
          <w:color w:val="3366FF"/>
        </w:rPr>
      </w:pPr>
      <w:r w:rsidRPr="00601B8D">
        <w:rPr>
          <w:rFonts w:ascii="Times New Roman" w:hAnsi="Times New Roman" w:cs="Times New Roman"/>
          <w:bCs/>
          <w:color w:val="3366FF"/>
        </w:rPr>
        <w:t>若Δ</w:t>
      </w:r>
      <w:r w:rsidRPr="00601B8D">
        <w:rPr>
          <w:rFonts w:ascii="Times New Roman" w:hAnsi="Times New Roman" w:cs="Times New Roman"/>
          <w:bCs/>
          <w:i/>
          <w:color w:val="3366FF"/>
        </w:rPr>
        <w:t>p</w:t>
      </w:r>
      <w:r w:rsidRPr="00601B8D">
        <w:rPr>
          <w:rFonts w:ascii="Times New Roman" w:hAnsi="Times New Roman" w:cs="Times New Roman"/>
          <w:bCs/>
          <w:color w:val="3366FF"/>
          <w:vertAlign w:val="subscript"/>
        </w:rPr>
        <w:t>1</w:t>
      </w:r>
      <w:r w:rsidRPr="00601B8D">
        <w:rPr>
          <w:rFonts w:ascii="Times New Roman" w:hAnsi="Times New Roman" w:cs="Times New Roman"/>
          <w:bCs/>
          <w:color w:val="3366FF"/>
        </w:rPr>
        <w:t>＝Δ</w:t>
      </w:r>
      <w:r w:rsidRPr="00601B8D">
        <w:rPr>
          <w:rFonts w:ascii="Times New Roman" w:hAnsi="Times New Roman" w:cs="Times New Roman"/>
          <w:bCs/>
          <w:i/>
          <w:color w:val="3366FF"/>
        </w:rPr>
        <w:t>p</w:t>
      </w:r>
      <w:r w:rsidRPr="00601B8D">
        <w:rPr>
          <w:rFonts w:ascii="Times New Roman" w:hAnsi="Times New Roman" w:cs="Times New Roman"/>
          <w:bCs/>
          <w:color w:val="3366FF"/>
          <w:vertAlign w:val="subscript"/>
        </w:rPr>
        <w:t>2</w:t>
      </w:r>
      <w:r w:rsidRPr="00601B8D">
        <w:rPr>
          <w:rFonts w:ascii="Times New Roman" w:hAnsi="Times New Roman" w:cs="Times New Roman"/>
          <w:bCs/>
          <w:color w:val="3366FF"/>
        </w:rPr>
        <w:t>，水银柱不动．</w:t>
      </w:r>
    </w:p>
    <w:p w:rsidR="00C01C10" w:rsidRPr="00601B8D" w:rsidP="00C01C10">
      <w:pPr>
        <w:pStyle w:val="PlainText"/>
        <w:spacing w:line="360" w:lineRule="auto"/>
        <w:ind w:firstLine="420" w:firstLineChars="200"/>
        <w:jc w:val="center"/>
        <w:rPr>
          <w:rFonts w:ascii="Times New Roman" w:hAnsi="Times New Roman" w:cs="Times New Roman"/>
          <w:color w:val="3366FF"/>
        </w:rPr>
      </w:pPr>
      <w:r>
        <w:rPr>
          <w:rFonts w:ascii="Times New Roman" w:hAnsi="Times New Roman" w:cs="Times New Roman"/>
          <w:color w:val="3366FF"/>
        </w:rPr>
        <w:pict>
          <v:shape id="_x0000_i1092" type="#_x0000_t75" style="width:48.94pt;height:115.06pt" stroked="f">
            <v:imagedata r:id="rId129" o:title=""/>
          </v:shape>
        </w:pict>
      </w:r>
    </w:p>
    <w:p w:rsidR="00C01C10" w:rsidRPr="00601B8D" w:rsidP="00C01C10">
      <w:pPr>
        <w:spacing w:line="360" w:lineRule="auto"/>
        <w:ind w:firstLine="420" w:firstLineChars="200"/>
        <w:rPr>
          <w:rFonts w:ascii="Times New Roman" w:hAnsi="Times New Roman"/>
          <w:bCs/>
          <w:color w:val="3366FF"/>
          <w:szCs w:val="21"/>
        </w:rPr>
      </w:pPr>
      <w:r w:rsidRPr="00601B8D">
        <w:rPr>
          <w:rFonts w:ascii="Times New Roman" w:hAnsi="Times New Roman"/>
          <w:bCs/>
          <w:color w:val="3366FF"/>
          <w:szCs w:val="21"/>
        </w:rPr>
        <w:t>(2)图象法：在同一</w:t>
      </w:r>
      <w:r w:rsidRPr="00601B8D">
        <w:rPr>
          <w:rFonts w:ascii="Times New Roman" w:hAnsi="Times New Roman"/>
          <w:bCs/>
          <w:i/>
          <w:iCs/>
          <w:color w:val="3366FF"/>
          <w:szCs w:val="21"/>
        </w:rPr>
        <w:t>p</w:t>
      </w:r>
      <w:r w:rsidRPr="00601B8D">
        <w:rPr>
          <w:rFonts w:ascii="Times New Roman" w:hAnsi="Times New Roman"/>
          <w:bCs/>
          <w:color w:val="3366FF"/>
          <w:szCs w:val="21"/>
        </w:rPr>
        <w:softHyphen/>
      </w:r>
      <w:r w:rsidRPr="00601B8D">
        <w:rPr>
          <w:rFonts w:ascii="Times New Roman" w:hAnsi="Times New Roman"/>
          <w:bCs/>
          <w:i/>
          <w:iCs/>
          <w:color w:val="3366FF"/>
          <w:szCs w:val="21"/>
        </w:rPr>
        <w:t>T</w:t>
      </w:r>
      <w:r w:rsidRPr="00601B8D">
        <w:rPr>
          <w:rFonts w:ascii="Times New Roman" w:hAnsi="Times New Roman"/>
          <w:bCs/>
          <w:color w:val="3366FF"/>
          <w:szCs w:val="21"/>
        </w:rPr>
        <w:t>坐标系中画出两段气体的等容线，如图所示，在温度相同时，</w:t>
      </w:r>
      <w:r w:rsidRPr="00601B8D">
        <w:rPr>
          <w:rFonts w:ascii="Times New Roman" w:hAnsi="Times New Roman"/>
          <w:bCs/>
          <w:i/>
          <w:iCs/>
          <w:color w:val="3366FF"/>
          <w:szCs w:val="21"/>
        </w:rPr>
        <w:t>p</w:t>
      </w:r>
      <w:r w:rsidRPr="00601B8D">
        <w:rPr>
          <w:rFonts w:ascii="Times New Roman" w:hAnsi="Times New Roman"/>
          <w:bCs/>
          <w:color w:val="3366FF"/>
          <w:position w:val="-10"/>
          <w:szCs w:val="21"/>
        </w:rPr>
        <w:t>1</w:t>
      </w:r>
      <w:r w:rsidRPr="00601B8D">
        <w:rPr>
          <w:rFonts w:ascii="Times New Roman" w:hAnsi="Times New Roman"/>
          <w:bCs/>
          <w:color w:val="3366FF"/>
          <w:szCs w:val="21"/>
        </w:rPr>
        <w:t>&gt;</w:t>
      </w:r>
      <w:r w:rsidRPr="00601B8D">
        <w:rPr>
          <w:rFonts w:ascii="Times New Roman" w:hAnsi="Times New Roman"/>
          <w:bCs/>
          <w:i/>
          <w:iCs/>
          <w:color w:val="3366FF"/>
          <w:szCs w:val="21"/>
        </w:rPr>
        <w:t>p</w:t>
      </w:r>
      <w:r w:rsidRPr="00601B8D">
        <w:rPr>
          <w:rFonts w:ascii="Times New Roman" w:hAnsi="Times New Roman"/>
          <w:bCs/>
          <w:color w:val="3366FF"/>
          <w:position w:val="-10"/>
          <w:szCs w:val="21"/>
        </w:rPr>
        <w:t>2</w:t>
      </w:r>
      <w:r w:rsidRPr="00601B8D">
        <w:rPr>
          <w:rFonts w:ascii="Times New Roman" w:hAnsi="Times New Roman"/>
          <w:bCs/>
          <w:color w:val="3366FF"/>
          <w:szCs w:val="21"/>
        </w:rPr>
        <w:t>，得出气柱</w:t>
      </w:r>
      <w:r w:rsidRPr="00601B8D">
        <w:rPr>
          <w:rFonts w:ascii="Times New Roman" w:hAnsi="Times New Roman"/>
          <w:bCs/>
          <w:i/>
          <w:iCs/>
          <w:color w:val="3366FF"/>
          <w:szCs w:val="21"/>
        </w:rPr>
        <w:t>l</w:t>
      </w:r>
      <w:r w:rsidRPr="00601B8D">
        <w:rPr>
          <w:rFonts w:ascii="Times New Roman" w:hAnsi="Times New Roman"/>
          <w:bCs/>
          <w:color w:val="3366FF"/>
          <w:position w:val="-10"/>
          <w:szCs w:val="21"/>
        </w:rPr>
        <w:t>1</w:t>
      </w:r>
      <w:r w:rsidRPr="00601B8D">
        <w:rPr>
          <w:rFonts w:ascii="Times New Roman" w:hAnsi="Times New Roman"/>
          <w:bCs/>
          <w:color w:val="3366FF"/>
          <w:szCs w:val="21"/>
        </w:rPr>
        <w:t>等容线的斜率较大，当两气体升高相同的温度Δ</w:t>
      </w:r>
      <w:r w:rsidRPr="00601B8D">
        <w:rPr>
          <w:rFonts w:ascii="Times New Roman" w:hAnsi="Times New Roman"/>
          <w:bCs/>
          <w:i/>
          <w:iCs/>
          <w:color w:val="3366FF"/>
          <w:szCs w:val="21"/>
        </w:rPr>
        <w:t>T</w:t>
      </w:r>
      <w:r w:rsidRPr="00601B8D">
        <w:rPr>
          <w:rFonts w:ascii="Times New Roman" w:hAnsi="Times New Roman"/>
          <w:bCs/>
          <w:color w:val="3366FF"/>
          <w:szCs w:val="21"/>
        </w:rPr>
        <w:t>时，两边气体其压强的增加量Δ</w:t>
      </w:r>
      <w:r w:rsidRPr="00601B8D">
        <w:rPr>
          <w:rFonts w:ascii="Times New Roman" w:hAnsi="Times New Roman"/>
          <w:bCs/>
          <w:i/>
          <w:iCs/>
          <w:color w:val="3366FF"/>
          <w:szCs w:val="21"/>
        </w:rPr>
        <w:t>p</w:t>
      </w:r>
      <w:r w:rsidRPr="00601B8D">
        <w:rPr>
          <w:rFonts w:ascii="Times New Roman" w:hAnsi="Times New Roman"/>
          <w:bCs/>
          <w:color w:val="3366FF"/>
          <w:position w:val="-10"/>
          <w:szCs w:val="21"/>
        </w:rPr>
        <w:t>1</w:t>
      </w:r>
      <w:r w:rsidRPr="00601B8D">
        <w:rPr>
          <w:rFonts w:ascii="Times New Roman" w:hAnsi="Times New Roman"/>
          <w:bCs/>
          <w:color w:val="3366FF"/>
          <w:szCs w:val="21"/>
        </w:rPr>
        <w:t>&gt;Δ</w:t>
      </w:r>
      <w:r w:rsidRPr="00601B8D">
        <w:rPr>
          <w:rFonts w:ascii="Times New Roman" w:hAnsi="Times New Roman"/>
          <w:bCs/>
          <w:i/>
          <w:iCs/>
          <w:color w:val="3366FF"/>
          <w:szCs w:val="21"/>
        </w:rPr>
        <w:t>p</w:t>
      </w:r>
      <w:r w:rsidRPr="00601B8D">
        <w:rPr>
          <w:rFonts w:ascii="Times New Roman" w:hAnsi="Times New Roman"/>
          <w:bCs/>
          <w:color w:val="3366FF"/>
          <w:position w:val="-10"/>
          <w:szCs w:val="21"/>
        </w:rPr>
        <w:t>2</w:t>
      </w:r>
      <w:r w:rsidRPr="00601B8D">
        <w:rPr>
          <w:rFonts w:ascii="Times New Roman" w:hAnsi="Times New Roman"/>
          <w:bCs/>
          <w:color w:val="3366FF"/>
          <w:szCs w:val="21"/>
        </w:rPr>
        <w:t>，水银柱上移．</w:t>
      </w:r>
    </w:p>
    <w:p w:rsidR="00C01C10" w:rsidRPr="00601B8D" w:rsidP="00C01C10">
      <w:pPr>
        <w:spacing w:line="360" w:lineRule="auto"/>
        <w:ind w:firstLine="420" w:firstLineChars="200"/>
        <w:jc w:val="center"/>
        <w:rPr>
          <w:rFonts w:ascii="Times New Roman" w:hAnsi="Times New Roman"/>
          <w:bCs/>
          <w:color w:val="3366FF"/>
          <w:szCs w:val="21"/>
        </w:rPr>
      </w:pPr>
      <w:r>
        <w:rPr>
          <w:rFonts w:ascii="Times New Roman" w:hAnsi="Times New Roman"/>
          <w:bCs/>
          <w:color w:val="3366FF"/>
          <w:szCs w:val="21"/>
        </w:rPr>
        <w:pict>
          <v:shape id="_x0000_i1093" type="#_x0000_t75" style="width:92.92pt;height:75.74pt" stroked="f">
            <v:imagedata r:id="rId130" o:title=""/>
          </v:shape>
        </w:pict>
      </w:r>
    </w:p>
    <w:p w:rsidR="00C01C10" w:rsidRPr="00601B8D" w:rsidP="00C01C10">
      <w:pPr>
        <w:spacing w:line="360" w:lineRule="auto"/>
        <w:ind w:firstLine="420" w:firstLineChars="200"/>
        <w:rPr>
          <w:rFonts w:ascii="Times New Roman" w:hAnsi="Times New Roman"/>
          <w:color w:val="3366FF"/>
          <w:szCs w:val="21"/>
        </w:rPr>
      </w:pPr>
      <w:r w:rsidRPr="00601B8D">
        <w:rPr>
          <w:rFonts w:ascii="Times New Roman" w:hAnsi="Times New Roman"/>
          <w:bCs/>
          <w:color w:val="3366FF"/>
          <w:szCs w:val="21"/>
        </w:rPr>
        <w:t>(3)极限法：对上部的气体压强进行极限推理，认为</w:t>
      </w:r>
      <w:r w:rsidRPr="00601B8D">
        <w:rPr>
          <w:rFonts w:ascii="Times New Roman" w:hAnsi="Times New Roman"/>
          <w:bCs/>
          <w:i/>
          <w:iCs/>
          <w:color w:val="3366FF"/>
          <w:szCs w:val="21"/>
        </w:rPr>
        <w:t>p</w:t>
      </w:r>
      <w:r w:rsidRPr="00601B8D">
        <w:rPr>
          <w:rFonts w:ascii="Times New Roman" w:hAnsi="Times New Roman"/>
          <w:bCs/>
          <w:color w:val="3366FF"/>
          <w:position w:val="-10"/>
          <w:szCs w:val="21"/>
        </w:rPr>
        <w:t>2</w:t>
      </w:r>
      <w:r w:rsidRPr="00601B8D">
        <w:rPr>
          <w:rFonts w:ascii="Times New Roman" w:hAnsi="Times New Roman"/>
          <w:bCs/>
          <w:color w:val="3366FF"/>
          <w:szCs w:val="21"/>
        </w:rPr>
        <w:t>→0上部为真空，升温时，</w:t>
      </w:r>
      <w:r w:rsidRPr="00601B8D">
        <w:rPr>
          <w:rFonts w:ascii="Times New Roman" w:hAnsi="Times New Roman"/>
          <w:bCs/>
          <w:i/>
          <w:iCs/>
          <w:color w:val="3366FF"/>
          <w:szCs w:val="21"/>
        </w:rPr>
        <w:t>p</w:t>
      </w:r>
      <w:r w:rsidRPr="00601B8D">
        <w:rPr>
          <w:rFonts w:ascii="Times New Roman" w:hAnsi="Times New Roman"/>
          <w:bCs/>
          <w:color w:val="3366FF"/>
          <w:position w:val="-10"/>
          <w:szCs w:val="21"/>
        </w:rPr>
        <w:t>1</w:t>
      </w:r>
      <w:r w:rsidRPr="00601B8D">
        <w:rPr>
          <w:rFonts w:ascii="Times New Roman" w:hAnsi="Times New Roman"/>
          <w:bCs/>
          <w:color w:val="3366FF"/>
          <w:szCs w:val="21"/>
        </w:rPr>
        <w:t>增大，水银柱上移．</w:t>
      </w:r>
    </w:p>
    <w:p w:rsidR="00223181" w:rsidRPr="00601B8D" w:rsidP="00601B8D">
      <w:pPr>
        <w:pStyle w:val="PlainText"/>
        <w:spacing w:line="360" w:lineRule="auto"/>
        <w:ind w:firstLine="480" w:firstLineChars="200"/>
        <w:textAlignment w:val="bottom"/>
        <w:rPr>
          <w:rFonts w:ascii="Times New Roman" w:hAnsi="Times New Roman" w:cs="Times New Roman"/>
          <w:b/>
          <w:color w:val="3366FF"/>
          <w:sz w:val="24"/>
          <w:szCs w:val="24"/>
        </w:rPr>
      </w:pPr>
      <w:r w:rsidRPr="00601B8D">
        <w:rPr>
          <w:rFonts w:ascii="Times New Roman" w:hAnsi="Times New Roman" w:cs="Times New Roman"/>
          <w:b/>
          <w:color w:val="3366FF"/>
          <w:sz w:val="24"/>
          <w:szCs w:val="24"/>
        </w:rPr>
        <w:t>【考点</w:t>
      </w:r>
      <w:r w:rsidR="00601B8D">
        <w:rPr>
          <w:rFonts w:ascii="Times New Roman" w:hAnsi="Times New Roman" w:cs="Times New Roman"/>
          <w:b/>
          <w:color w:val="3366FF"/>
          <w:sz w:val="24"/>
          <w:szCs w:val="24"/>
        </w:rPr>
        <w:t>十</w:t>
      </w:r>
      <w:r w:rsidRPr="00601B8D">
        <w:rPr>
          <w:rFonts w:ascii="Times New Roman" w:hAnsi="Times New Roman" w:cs="Times New Roman"/>
          <w:b/>
          <w:color w:val="3366FF"/>
          <w:sz w:val="24"/>
          <w:szCs w:val="24"/>
        </w:rPr>
        <w:t>】</w:t>
      </w:r>
      <w:r w:rsidRPr="00601B8D">
        <w:rPr>
          <w:rFonts w:ascii="Times New Roman" w:eastAsia="黑体" w:hAnsi="Times New Roman" w:cs="Times New Roman"/>
          <w:b/>
          <w:sz w:val="24"/>
          <w:szCs w:val="24"/>
        </w:rPr>
        <w:t xml:space="preserve"> </w:t>
      </w:r>
      <w:r w:rsidRPr="00601B8D">
        <w:rPr>
          <w:rFonts w:ascii="Times New Roman" w:hAnsi="Times New Roman" w:cs="Times New Roman"/>
          <w:b/>
          <w:color w:val="3366FF"/>
          <w:sz w:val="24"/>
          <w:szCs w:val="24"/>
        </w:rPr>
        <w:t xml:space="preserve"> </w:t>
      </w:r>
      <w:r w:rsidRPr="00601B8D" w:rsidR="00F127A2">
        <w:rPr>
          <w:rFonts w:ascii="Times New Roman" w:hAnsi="Times New Roman" w:cs="Times New Roman"/>
          <w:b/>
          <w:color w:val="3366FF"/>
          <w:sz w:val="24"/>
          <w:szCs w:val="24"/>
        </w:rPr>
        <w:t>向封闭气体</w:t>
      </w:r>
      <w:r w:rsidRPr="00601B8D">
        <w:rPr>
          <w:rFonts w:ascii="Times New Roman" w:hAnsi="Times New Roman" w:cs="Times New Roman"/>
          <w:b/>
          <w:color w:val="3366FF"/>
          <w:sz w:val="24"/>
          <w:szCs w:val="24"/>
        </w:rPr>
        <w:t>打气问题</w:t>
      </w:r>
    </w:p>
    <w:p w:rsidR="00223181" w:rsidRPr="00601B8D" w:rsidP="00223181">
      <w:pPr>
        <w:spacing w:line="360" w:lineRule="auto"/>
        <w:ind w:firstLine="420" w:firstLineChars="200"/>
        <w:rPr>
          <w:rFonts w:ascii="Times New Roman" w:hAnsi="Times New Roman"/>
          <w:szCs w:val="21"/>
        </w:rPr>
        <w:sectPr w:rsidSect="004D289E">
          <w:type w:val="nextPage"/>
          <w:pgSz w:w="11906" w:h="16838"/>
          <w:pgMar w:top="1440" w:right="1800" w:bottom="1440" w:left="1800" w:header="851" w:footer="992" w:gutter="0"/>
          <w:pgNumType w:start="8"/>
          <w:cols w:space="425"/>
          <w:titlePg w:val="0"/>
          <w:docGrid w:type="lines" w:linePitch="312"/>
        </w:sectPr>
      </w:pPr>
      <w:r w:rsidRPr="00601B8D" w:rsidR="00601B8D">
        <w:rPr>
          <w:rFonts w:ascii="Times New Roman" w:hAnsi="Times New Roman"/>
        </w:rPr>
        <w:t>【典型例题</w:t>
      </w:r>
      <w:r w:rsidR="00601B8D">
        <w:rPr>
          <w:rFonts w:ascii="Times New Roman" w:hAnsi="Times New Roman" w:hint="eastAsia"/>
        </w:rPr>
        <w:t>10</w:t>
      </w:r>
      <w:r w:rsidRPr="00601B8D" w:rsidR="00601B8D">
        <w:rPr>
          <w:rFonts w:ascii="Times New Roman" w:hAnsi="Times New Roman"/>
        </w:rPr>
        <w:t xml:space="preserve">】 </w:t>
      </w:r>
      <w:r w:rsidRPr="00601B8D" w:rsidR="00601B8D">
        <w:rPr>
          <w:rFonts w:ascii="Times New Roman" w:hAnsi="Times New Roman"/>
          <w:position w:val="-20"/>
        </w:rPr>
        <w:t xml:space="preserve"> </w:t>
      </w:r>
      <w:r w:rsidRPr="00601B8D">
        <w:rPr>
          <w:rFonts w:ascii="Times New Roman" w:hAnsi="Times New Roman"/>
          <w:szCs w:val="21"/>
        </w:rPr>
        <w:t>(</w:t>
      </w:r>
      <w:r w:rsidRPr="00601B8D" w:rsidR="00601B8D">
        <w:rPr>
          <w:rFonts w:ascii="Times New Roman" w:hAnsi="Times New Roman"/>
          <w:szCs w:val="21"/>
        </w:rPr>
        <w:t>2022•</w:t>
      </w:r>
      <w:r w:rsidRPr="00601B8D">
        <w:rPr>
          <w:rFonts w:ascii="Times New Roman" w:hAnsi="Times New Roman"/>
          <w:szCs w:val="21"/>
        </w:rPr>
        <w:t>河北省唐山高三</w:t>
      </w:r>
      <w:r w:rsidR="00601B8D">
        <w:rPr>
          <w:rFonts w:ascii="Times New Roman" w:hAnsi="Times New Roman" w:hint="eastAsia"/>
          <w:szCs w:val="21"/>
        </w:rPr>
        <w:t>(</w:t>
      </w:r>
      <w:r w:rsidRPr="00601B8D">
        <w:rPr>
          <w:rFonts w:ascii="Times New Roman" w:hAnsi="Times New Roman"/>
          <w:szCs w:val="21"/>
        </w:rPr>
        <w:t>下</w:t>
      </w:r>
      <w:r w:rsidR="00601B8D">
        <w:rPr>
          <w:rFonts w:ascii="Times New Roman" w:hAnsi="Times New Roman" w:hint="eastAsia"/>
          <w:szCs w:val="21"/>
        </w:rPr>
        <w:t>)</w:t>
      </w:r>
      <w:r w:rsidRPr="00601B8D">
        <w:rPr>
          <w:rFonts w:ascii="Times New Roman" w:hAnsi="Times New Roman"/>
          <w:szCs w:val="21"/>
        </w:rPr>
        <w:t>一模)如图为某型号家用喷水壶的外形图和原理图，壶中气筒内壁的横截面积</w:t>
      </w:r>
      <w:r>
        <w:rPr>
          <w:rFonts w:ascii="Times New Roman" w:hAnsi="Times New Roman"/>
          <w:position w:val="-6"/>
          <w:szCs w:val="21"/>
        </w:rPr>
        <w:object>
          <v:shape id="_x0000_i1094" type="#_x0000_t75" style="width:80pt;height:16pt" o:oleicon="f" o:ole="" stroked="f">
            <v:imagedata r:id="rId131" o:title=""/>
          </v:shape>
          <o:OLEObject Type="Embed" ProgID="Equation.DSMT4" ShapeID="_x0000_i1094" DrawAspect="Content" ObjectID="_1727362812" r:id="rId132"/>
        </w:object>
      </w:r>
      <w:r w:rsidRPr="00601B8D">
        <w:rPr>
          <w:rFonts w:ascii="Times New Roman" w:hAnsi="Times New Roman"/>
          <w:szCs w:val="21"/>
        </w:rPr>
        <w:t>，活塞的最大行程为</w:t>
      </w:r>
      <w:r>
        <w:rPr>
          <w:rFonts w:ascii="Times New Roman" w:hAnsi="Times New Roman"/>
          <w:position w:val="-6"/>
          <w:szCs w:val="21"/>
        </w:rPr>
        <w:object>
          <v:shape id="_x0000_i1095" type="#_x0000_t75" style="width:71pt;height:16pt" o:oleicon="f" o:ole="" stroked="f">
            <v:imagedata r:id="rId133" o:title=""/>
          </v:shape>
          <o:OLEObject Type="Embed" ProgID="Equation.DSMT4" ShapeID="_x0000_i1095" DrawAspect="Content" ObjectID="_1727362815" r:id="rId134"/>
        </w:object>
      </w:r>
      <w:r w:rsidRPr="00601B8D">
        <w:rPr>
          <w:rFonts w:ascii="Times New Roman" w:hAnsi="Times New Roman"/>
          <w:szCs w:val="21"/>
        </w:rPr>
        <w:t>，正常喷水时壶内气体需达到压强</w:t>
      </w:r>
      <w:r>
        <w:rPr>
          <w:rFonts w:ascii="Times New Roman" w:hAnsi="Times New Roman"/>
          <w:position w:val="-10"/>
          <w:szCs w:val="21"/>
        </w:rPr>
        <w:object>
          <v:shape id="_x0000_i1096" type="#_x0000_t75" style="width:60.95pt;height:18pt" o:oleicon="f" o:ole="" stroked="f">
            <v:imagedata r:id="rId135" o:title=""/>
          </v:shape>
          <o:OLEObject Type="Embed" ProgID="Equation.DSMT4" ShapeID="_x0000_i1096" DrawAspect="Content" ObjectID="_1727362818" r:id="rId136"/>
        </w:object>
      </w:r>
      <w:r w:rsidRPr="00601B8D">
        <w:rPr>
          <w:rFonts w:ascii="Times New Roman" w:hAnsi="Times New Roman"/>
          <w:szCs w:val="21"/>
        </w:rPr>
        <w:t>Pa以上。壶内装水后，将压柄连接的活塞压到气筒的最底部，此时壶内气体体积为</w:t>
      </w:r>
      <w:r>
        <w:rPr>
          <w:rFonts w:ascii="Times New Roman" w:hAnsi="Times New Roman"/>
          <w:position w:val="-6"/>
          <w:szCs w:val="21"/>
        </w:rPr>
        <w:object>
          <v:shape id="_x0000_i1097" type="#_x0000_t75" style="width:59pt;height:16pt" o:oleicon="f" o:ole="" stroked="f">
            <v:imagedata r:id="rId137" o:title=""/>
          </v:shape>
          <o:OLEObject Type="Embed" ProgID="Equation.DSMT4" ShapeID="_x0000_i1097" DrawAspect="Content" ObjectID="_1727362821" r:id="rId138"/>
        </w:object>
      </w:r>
      <w:r w:rsidRPr="00601B8D">
        <w:rPr>
          <w:rFonts w:ascii="Times New Roman" w:hAnsi="Times New Roman"/>
          <w:szCs w:val="21"/>
        </w:rPr>
        <w:t>，压强为</w:t>
      </w:r>
      <w:r>
        <w:rPr>
          <w:rFonts w:ascii="Times New Roman" w:hAnsi="Times New Roman"/>
          <w:position w:val="-12"/>
          <w:szCs w:val="21"/>
        </w:rPr>
        <w:object>
          <v:shape id="_x0000_i1098" type="#_x0000_t75" style="width:64pt;height:19pt" o:oleicon="f" o:ole="" stroked="f">
            <v:imagedata r:id="rId139" o:title=""/>
          </v:shape>
          <o:OLEObject Type="Embed" ProgID="Equation.DSMT4" ShapeID="_x0000_i1098" DrawAspect="Content" ObjectID="_1727362824" r:id="rId140"/>
        </w:object>
      </w:r>
      <w:r w:rsidRPr="00601B8D">
        <w:rPr>
          <w:rFonts w:ascii="Times New Roman" w:hAnsi="Times New Roman"/>
          <w:szCs w:val="21"/>
        </w:rPr>
        <w:t>Pa，温度为27℃。已知大气压强</w:t>
      </w:r>
      <w:r>
        <w:rPr>
          <w:rFonts w:ascii="Times New Roman" w:hAnsi="Times New Roman"/>
          <w:position w:val="-12"/>
          <w:szCs w:val="21"/>
        </w:rPr>
        <w:object>
          <v:shape id="_x0000_i1099" type="#_x0000_t75" style="width:65pt;height:19pt" o:oleicon="f" o:ole="" stroked="f">
            <v:imagedata r:id="rId141" o:title=""/>
          </v:shape>
          <o:OLEObject Type="Embed" ProgID="Equation.DSMT4" ShapeID="_x0000_i1099" DrawAspect="Content" ObjectID="_1727362827" r:id="rId142"/>
        </w:object>
      </w:r>
      <w:r w:rsidRPr="00601B8D">
        <w:rPr>
          <w:rFonts w:ascii="Times New Roman" w:hAnsi="Times New Roman"/>
          <w:szCs w:val="21"/>
        </w:rPr>
        <w:t>Pa。</w:t>
      </w:r>
    </w:p>
    <w:p w:rsidR="00601B8D" w:rsidRPr="00601B8D" w:rsidP="00601B8D">
      <w:pPr>
        <w:spacing w:line="360" w:lineRule="auto"/>
        <w:ind w:firstLine="420" w:firstLineChars="200"/>
        <w:jc w:val="center"/>
        <w:rPr>
          <w:rFonts w:ascii="Times New Roman" w:hAnsi="Times New Roman"/>
          <w:szCs w:val="21"/>
        </w:rPr>
      </w:pPr>
      <w:r>
        <w:rPr>
          <w:rFonts w:ascii="Times New Roman" w:hAnsi="Times New Roman"/>
          <w:szCs w:val="21"/>
        </w:rPr>
        <w:pict>
          <v:shape id="图片 100005" o:spid="_x0000_i1100" type="#_x0000_t75" style="width:173.03pt;height:103.16pt" o:preferrelative="t" filled="f" stroked="f">
            <v:fill o:detectmouseclick="t"/>
            <v:imagedata r:id="rId143" o:title=""/>
            <v:path o:extrusionok="f"/>
            <o:lock v:ext="edit" aspectratio="t"/>
          </v:shape>
        </w:pict>
      </w:r>
    </w:p>
    <w:p w:rsidR="00223181" w:rsidRPr="00601B8D" w:rsidP="00223181">
      <w:pPr>
        <w:spacing w:line="360" w:lineRule="auto"/>
        <w:ind w:firstLine="420" w:firstLineChars="200"/>
        <w:rPr>
          <w:rFonts w:ascii="Times New Roman" w:hAnsi="Times New Roman"/>
          <w:szCs w:val="21"/>
        </w:rPr>
      </w:pPr>
      <w:r w:rsidRPr="00601B8D">
        <w:rPr>
          <w:rFonts w:ascii="Times New Roman" w:hAnsi="Times New Roman"/>
          <w:szCs w:val="21"/>
        </w:rPr>
        <w:t>(1)将喷水壶放到室外，室外气温为9℃，求稳定后壶内气体的压强；</w:t>
      </w:r>
    </w:p>
    <w:p w:rsidR="00223181" w:rsidRPr="00601B8D" w:rsidP="00223181">
      <w:pPr>
        <w:spacing w:line="360" w:lineRule="auto"/>
        <w:ind w:firstLine="420" w:firstLineChars="200"/>
        <w:rPr>
          <w:rFonts w:ascii="Times New Roman" w:hAnsi="Times New Roman"/>
          <w:szCs w:val="21"/>
        </w:rPr>
      </w:pPr>
      <w:r w:rsidRPr="00601B8D">
        <w:rPr>
          <w:rFonts w:ascii="Times New Roman" w:hAnsi="Times New Roman"/>
          <w:szCs w:val="21"/>
        </w:rPr>
        <w:t>(2)在室外且温度保持不变，为了使喷水壶达到工作状态，至少需要通过压柄充气多少次？</w:t>
      </w:r>
    </w:p>
    <w:p w:rsidR="00223181" w:rsidRPr="00601B8D" w:rsidP="00223181">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【解析】</w:t>
      </w:r>
      <w:r w:rsidRPr="00601B8D" w:rsidR="00601B8D">
        <w:rPr>
          <w:rFonts w:ascii="Times New Roman" w:hAnsi="Times New Roman" w:hint="eastAsia"/>
          <w:color w:val="FF0000"/>
          <w:szCs w:val="21"/>
        </w:rPr>
        <w:t xml:space="preserve">  </w:t>
      </w:r>
      <w:r w:rsidRPr="00601B8D">
        <w:rPr>
          <w:rFonts w:ascii="Times New Roman" w:hAnsi="Times New Roman"/>
          <w:color w:val="FF0000"/>
          <w:szCs w:val="21"/>
        </w:rPr>
        <w:t>(1)由气体发生等容变化有</w:t>
      </w:r>
      <w:r>
        <w:rPr>
          <w:rFonts w:ascii="Times New Roman" w:hAnsi="Times New Roman"/>
          <w:color w:val="FF0000"/>
          <w:position w:val="-30"/>
          <w:szCs w:val="21"/>
        </w:rPr>
        <w:object>
          <v:shape id="_x0000_i1101" type="#_x0000_t75" style="width:42.95pt;height:34pt" o:oleicon="f" o:ole="" stroked="f">
            <v:imagedata r:id="rId144" o:title=""/>
          </v:shape>
          <o:OLEObject Type="Embed" ProgID="Equation.DSMT4" ShapeID="_x0000_i1101" DrawAspect="Content" ObjectID="_1727363067" r:id="rId145"/>
        </w:object>
      </w:r>
    </w:p>
    <w:p w:rsidR="00223181" w:rsidRPr="00601B8D" w:rsidP="00223181">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其中</w:t>
      </w:r>
      <w:r w:rsidRPr="00601B8D">
        <w:rPr>
          <w:rFonts w:ascii="Times New Roman" w:hAnsi="Times New Roman"/>
          <w:i/>
          <w:color w:val="FF0000"/>
          <w:szCs w:val="21"/>
        </w:rPr>
        <w:t>p</w:t>
      </w:r>
      <w:r w:rsidRPr="00601B8D">
        <w:rPr>
          <w:rFonts w:ascii="Times New Roman" w:hAnsi="Times New Roman"/>
          <w:i/>
          <w:color w:val="FF0000"/>
          <w:szCs w:val="21"/>
          <w:vertAlign w:val="subscript"/>
        </w:rPr>
        <w:t>1</w:t>
      </w:r>
      <w:r w:rsidRPr="00601B8D">
        <w:rPr>
          <w:rFonts w:ascii="Times New Roman" w:hAnsi="Times New Roman"/>
          <w:color w:val="FF0000"/>
          <w:szCs w:val="21"/>
        </w:rPr>
        <w:t>=1.0×10</w:t>
      </w:r>
      <w:r w:rsidRPr="00601B8D">
        <w:rPr>
          <w:rFonts w:ascii="Times New Roman" w:hAnsi="Times New Roman"/>
          <w:color w:val="FF0000"/>
          <w:szCs w:val="21"/>
          <w:vertAlign w:val="superscript"/>
        </w:rPr>
        <w:t>5</w:t>
      </w:r>
      <w:r w:rsidRPr="00601B8D">
        <w:rPr>
          <w:rFonts w:ascii="Times New Roman" w:hAnsi="Times New Roman"/>
          <w:color w:val="FF0000"/>
          <w:szCs w:val="21"/>
        </w:rPr>
        <w:t>Pa、T</w:t>
      </w:r>
      <w:r w:rsidRPr="00601B8D">
        <w:rPr>
          <w:rFonts w:ascii="Times New Roman" w:hAnsi="Times New Roman"/>
          <w:color w:val="FF0000"/>
          <w:szCs w:val="21"/>
          <w:vertAlign w:val="subscript"/>
        </w:rPr>
        <w:t>1</w:t>
      </w:r>
      <w:r w:rsidRPr="00601B8D">
        <w:rPr>
          <w:rFonts w:ascii="Times New Roman" w:hAnsi="Times New Roman"/>
          <w:color w:val="FF0000"/>
          <w:szCs w:val="21"/>
        </w:rPr>
        <w:t>=300K、T</w:t>
      </w:r>
      <w:r w:rsidRPr="00601B8D">
        <w:rPr>
          <w:rFonts w:ascii="Times New Roman" w:hAnsi="Times New Roman"/>
          <w:color w:val="FF0000"/>
          <w:szCs w:val="21"/>
          <w:vertAlign w:val="subscript"/>
        </w:rPr>
        <w:t>2</w:t>
      </w:r>
      <w:r w:rsidRPr="00601B8D">
        <w:rPr>
          <w:rFonts w:ascii="Times New Roman" w:hAnsi="Times New Roman"/>
          <w:color w:val="FF0000"/>
          <w:szCs w:val="21"/>
        </w:rPr>
        <w:t>=282K</w:t>
      </w:r>
    </w:p>
    <w:p w:rsidR="00223181" w:rsidRPr="00601B8D" w:rsidP="00223181">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解得</w:t>
      </w:r>
      <w:r w:rsidRPr="00601B8D">
        <w:rPr>
          <w:rFonts w:ascii="Times New Roman" w:hAnsi="Times New Roman"/>
          <w:i/>
          <w:color w:val="FF0000"/>
          <w:szCs w:val="21"/>
        </w:rPr>
        <w:t>p</w:t>
      </w:r>
      <w:r w:rsidRPr="00601B8D">
        <w:rPr>
          <w:rFonts w:ascii="Times New Roman" w:hAnsi="Times New Roman"/>
          <w:i/>
          <w:color w:val="FF0000"/>
          <w:szCs w:val="21"/>
          <w:vertAlign w:val="subscript"/>
        </w:rPr>
        <w:t>2</w:t>
      </w:r>
      <w:r w:rsidRPr="00601B8D">
        <w:rPr>
          <w:rFonts w:ascii="Times New Roman" w:hAnsi="Times New Roman"/>
          <w:color w:val="FF0000"/>
          <w:szCs w:val="21"/>
        </w:rPr>
        <w:t>=0.94×10</w:t>
      </w:r>
      <w:r w:rsidRPr="00601B8D">
        <w:rPr>
          <w:rFonts w:ascii="Times New Roman" w:hAnsi="Times New Roman"/>
          <w:color w:val="FF0000"/>
          <w:szCs w:val="21"/>
          <w:vertAlign w:val="superscript"/>
        </w:rPr>
        <w:t>5</w:t>
      </w:r>
      <w:r w:rsidRPr="00601B8D">
        <w:rPr>
          <w:rFonts w:ascii="Times New Roman" w:hAnsi="Times New Roman"/>
          <w:color w:val="FF0000"/>
          <w:szCs w:val="21"/>
        </w:rPr>
        <w:t>Pa</w:t>
      </w:r>
    </w:p>
    <w:p w:rsidR="00223181" w:rsidRPr="00601B8D" w:rsidP="00223181">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(2)将原有气体转化为工作压强</w:t>
      </w:r>
      <w:r>
        <w:rPr>
          <w:rFonts w:ascii="Times New Roman" w:hAnsi="Times New Roman"/>
          <w:color w:val="FF0000"/>
          <w:position w:val="-12"/>
          <w:szCs w:val="21"/>
        </w:rPr>
        <w:object>
          <v:shape id="_x0000_i1102" type="#_x0000_t75" style="width:67.95pt;height:18pt" o:oleicon="f" o:ole="" stroked="f">
            <v:imagedata r:id="rId146" o:title=""/>
          </v:shape>
          <o:OLEObject Type="Embed" ProgID="Equation.DSMT4" ShapeID="_x0000_i1102" DrawAspect="Content" ObjectID="_1727363070" r:id="rId147"/>
        </w:object>
      </w:r>
    </w:p>
    <w:p w:rsidR="00223181" w:rsidRPr="00601B8D" w:rsidP="00223181">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其中</w:t>
      </w:r>
      <w:r>
        <w:rPr>
          <w:rFonts w:ascii="Times New Roman" w:hAnsi="Times New Roman"/>
          <w:color w:val="FF0000"/>
          <w:position w:val="-12"/>
          <w:szCs w:val="21"/>
        </w:rPr>
        <w:object>
          <v:shape id="_x0000_i1103" type="#_x0000_t75" style="width:82pt;height:19pt" o:oleicon="f" o:ole="" stroked="f">
            <v:imagedata r:id="rId148" o:title=""/>
          </v:shape>
          <o:OLEObject Type="Embed" ProgID="Equation.DSMT4" ShapeID="_x0000_i1103" DrawAspect="Content" ObjectID="_1727363073" r:id="rId149"/>
        </w:object>
      </w:r>
      <w:r w:rsidRPr="00601B8D">
        <w:rPr>
          <w:rFonts w:ascii="Times New Roman" w:hAnsi="Times New Roman"/>
          <w:color w:val="FF0000"/>
          <w:szCs w:val="21"/>
        </w:rPr>
        <w:t>，</w:t>
      </w:r>
      <w:r w:rsidRPr="00601B8D">
        <w:rPr>
          <w:rFonts w:ascii="Times New Roman" w:hAnsi="Times New Roman"/>
          <w:i/>
          <w:color w:val="FF0000"/>
          <w:szCs w:val="21"/>
        </w:rPr>
        <w:t>p</w:t>
      </w:r>
      <w:r w:rsidRPr="00601B8D">
        <w:rPr>
          <w:rFonts w:ascii="Times New Roman" w:hAnsi="Times New Roman"/>
          <w:i/>
          <w:color w:val="FF0000"/>
          <w:szCs w:val="21"/>
          <w:vertAlign w:val="subscript"/>
        </w:rPr>
        <w:t>2</w:t>
      </w:r>
      <w:r w:rsidRPr="00601B8D">
        <w:rPr>
          <w:rFonts w:ascii="Times New Roman" w:hAnsi="Times New Roman"/>
          <w:color w:val="FF0000"/>
          <w:szCs w:val="21"/>
        </w:rPr>
        <w:t>=0.94×10</w:t>
      </w:r>
      <w:r w:rsidRPr="00601B8D">
        <w:rPr>
          <w:rFonts w:ascii="Times New Roman" w:hAnsi="Times New Roman"/>
          <w:color w:val="FF0000"/>
          <w:szCs w:val="21"/>
          <w:vertAlign w:val="superscript"/>
        </w:rPr>
        <w:t>5</w:t>
      </w:r>
      <w:r w:rsidRPr="00601B8D">
        <w:rPr>
          <w:rFonts w:ascii="Times New Roman" w:hAnsi="Times New Roman"/>
          <w:color w:val="FF0000"/>
          <w:szCs w:val="21"/>
        </w:rPr>
        <w:t xml:space="preserve"> Pa，</w:t>
      </w:r>
      <w:r w:rsidRPr="00601B8D">
        <w:rPr>
          <w:rFonts w:ascii="Times New Roman" w:hAnsi="Times New Roman"/>
          <w:i/>
          <w:color w:val="FF0000"/>
          <w:szCs w:val="21"/>
        </w:rPr>
        <w:t>p</w:t>
      </w:r>
      <w:r w:rsidRPr="00601B8D">
        <w:rPr>
          <w:rFonts w:ascii="Times New Roman" w:hAnsi="Times New Roman"/>
          <w:color w:val="FF0000"/>
          <w:szCs w:val="21"/>
        </w:rPr>
        <w:t>=1.3×10</w:t>
      </w:r>
      <w:r w:rsidRPr="00601B8D">
        <w:rPr>
          <w:rFonts w:ascii="Times New Roman" w:hAnsi="Times New Roman"/>
          <w:color w:val="FF0000"/>
          <w:szCs w:val="21"/>
          <w:vertAlign w:val="superscript"/>
        </w:rPr>
        <w:t>5</w:t>
      </w:r>
      <w:r w:rsidRPr="00601B8D">
        <w:rPr>
          <w:rFonts w:ascii="Times New Roman" w:hAnsi="Times New Roman"/>
          <w:color w:val="FF0000"/>
          <w:szCs w:val="21"/>
        </w:rPr>
        <w:t xml:space="preserve"> Pa</w:t>
      </w:r>
    </w:p>
    <w:p w:rsidR="00223181" w:rsidRPr="00601B8D" w:rsidP="00223181">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解得</w:t>
      </w:r>
      <w:r>
        <w:rPr>
          <w:rFonts w:ascii="Times New Roman" w:hAnsi="Times New Roman"/>
          <w:color w:val="FF0000"/>
          <w:position w:val="-6"/>
          <w:szCs w:val="21"/>
        </w:rPr>
        <w:object>
          <v:shape id="_x0000_i1104" type="#_x0000_t75" style="width:93pt;height:16pt" o:oleicon="f" o:ole="" stroked="f">
            <v:imagedata r:id="rId150" o:title=""/>
          </v:shape>
          <o:OLEObject Type="Embed" ProgID="Equation.DSMT4" ShapeID="_x0000_i1104" DrawAspect="Content" ObjectID="_1727363076" r:id="rId151"/>
        </w:object>
      </w:r>
    </w:p>
    <w:p w:rsidR="00601B8D" w:rsidRPr="00601B8D" w:rsidP="00223181">
      <w:pPr>
        <w:spacing w:line="360" w:lineRule="auto"/>
        <w:ind w:firstLine="420" w:firstLineChars="200"/>
        <w:rPr>
          <w:rFonts w:ascii="Times New Roman" w:hAnsi="Times New Roman" w:hint="eastAsia"/>
          <w:color w:val="FF0000"/>
          <w:szCs w:val="21"/>
        </w:rPr>
      </w:pPr>
      <w:r w:rsidRPr="00601B8D" w:rsidR="00223181">
        <w:rPr>
          <w:rFonts w:ascii="Times New Roman" w:hAnsi="Times New Roman"/>
          <w:color w:val="FF0000"/>
          <w:szCs w:val="21"/>
        </w:rPr>
        <w:t>打入</w:t>
      </w:r>
      <w:r w:rsidRPr="00601B8D" w:rsidR="00223181">
        <w:rPr>
          <w:rFonts w:ascii="Times New Roman" w:hAnsi="Times New Roman"/>
          <w:i/>
          <w:color w:val="FF0000"/>
          <w:szCs w:val="21"/>
        </w:rPr>
        <w:t>n</w:t>
      </w:r>
      <w:r w:rsidRPr="00601B8D" w:rsidR="00223181">
        <w:rPr>
          <w:rFonts w:ascii="Times New Roman" w:hAnsi="Times New Roman"/>
          <w:color w:val="FF0000"/>
          <w:szCs w:val="21"/>
        </w:rPr>
        <w:t>次的外界气体转换为工作压强过程，</w:t>
      </w:r>
    </w:p>
    <w:p w:rsidR="00223181" w:rsidRPr="00601B8D" w:rsidP="00223181">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根据玻意耳定律</w:t>
      </w:r>
      <w:r>
        <w:rPr>
          <w:rFonts w:ascii="Times New Roman" w:hAnsi="Times New Roman"/>
          <w:color w:val="FF0000"/>
          <w:position w:val="-12"/>
          <w:szCs w:val="21"/>
        </w:rPr>
        <w:object>
          <v:shape id="_x0000_i1105" type="#_x0000_t75" style="width:64pt;height:18pt" o:oleicon="f" o:ole="" stroked="f">
            <v:imagedata r:id="rId152" o:title=""/>
          </v:shape>
          <o:OLEObject Type="Embed" ProgID="Equation.DSMT4" ShapeID="_x0000_i1105" DrawAspect="Content" ObjectID="_1727363079" r:id="rId153"/>
        </w:object>
      </w:r>
      <w:r w:rsidRPr="00601B8D" w:rsidR="00601B8D">
        <w:rPr>
          <w:rFonts w:ascii="Times New Roman" w:hAnsi="Times New Roman"/>
          <w:color w:val="FF0000"/>
          <w:szCs w:val="21"/>
        </w:rPr>
        <w:t>，</w:t>
      </w:r>
      <w:r w:rsidRPr="00601B8D">
        <w:rPr>
          <w:rFonts w:ascii="Times New Roman" w:hAnsi="Times New Roman"/>
          <w:color w:val="FF0000"/>
          <w:szCs w:val="21"/>
        </w:rPr>
        <w:t>解得</w:t>
      </w:r>
      <w:r>
        <w:rPr>
          <w:rFonts w:ascii="Times New Roman" w:hAnsi="Times New Roman"/>
          <w:color w:val="FF0000"/>
          <w:position w:val="-6"/>
          <w:szCs w:val="21"/>
        </w:rPr>
        <w:object>
          <v:shape id="_x0000_i1106" type="#_x0000_t75" style="width:36pt;height:13.95pt" o:oleicon="f" o:ole="" stroked="f">
            <v:imagedata r:id="rId154" o:title=""/>
          </v:shape>
          <o:OLEObject Type="Embed" ProgID="Equation.DSMT4" ShapeID="_x0000_i1106" DrawAspect="Content" ObjectID="_1727363082" r:id="rId155"/>
        </w:object>
      </w:r>
      <w:r w:rsidRPr="00601B8D" w:rsidR="00601B8D">
        <w:rPr>
          <w:rFonts w:ascii="Times New Roman" w:hAnsi="Times New Roman"/>
          <w:color w:val="FF0000"/>
          <w:szCs w:val="21"/>
        </w:rPr>
        <w:t>，</w:t>
      </w:r>
      <w:r w:rsidRPr="00601B8D">
        <w:rPr>
          <w:rFonts w:ascii="Times New Roman" w:hAnsi="Times New Roman"/>
          <w:color w:val="FF0000"/>
          <w:szCs w:val="21"/>
        </w:rPr>
        <w:t>取</w:t>
      </w:r>
      <w:r>
        <w:rPr>
          <w:rFonts w:ascii="Times New Roman" w:hAnsi="Times New Roman"/>
          <w:color w:val="FF0000"/>
          <w:position w:val="-6"/>
          <w:szCs w:val="21"/>
        </w:rPr>
        <w:object>
          <v:shape id="_x0000_i1107" type="#_x0000_t75" style="width:28pt;height:13.95pt" o:oleicon="f" o:ole="" stroked="f">
            <v:imagedata r:id="rId156" o:title=""/>
          </v:shape>
          <o:OLEObject Type="Embed" ProgID="Equation.DSMT4" ShapeID="_x0000_i1107" DrawAspect="Content" ObjectID="_1727363085" r:id="rId157"/>
        </w:object>
      </w:r>
    </w:p>
    <w:p w:rsidR="00601B8D" w:rsidRPr="00601B8D" w:rsidP="00601B8D">
      <w:pPr>
        <w:spacing w:line="360" w:lineRule="auto"/>
        <w:ind w:firstLine="420" w:firstLineChars="200"/>
        <w:rPr>
          <w:rFonts w:ascii="Times New Roman" w:hAnsi="Times New Roman"/>
          <w:color w:val="FF0000"/>
          <w:szCs w:val="21"/>
        </w:rPr>
      </w:pPr>
      <w:r w:rsidRPr="00601B8D">
        <w:rPr>
          <w:rFonts w:ascii="Times New Roman" w:hAnsi="Times New Roman" w:hint="eastAsia"/>
          <w:color w:val="FF0000"/>
          <w:szCs w:val="21"/>
        </w:rPr>
        <w:t xml:space="preserve">【答案】  </w:t>
      </w:r>
      <w:r w:rsidRPr="00601B8D">
        <w:rPr>
          <w:rFonts w:ascii="Times New Roman" w:hAnsi="Times New Roman"/>
          <w:color w:val="FF0000"/>
          <w:szCs w:val="21"/>
        </w:rPr>
        <w:t>(1)</w:t>
      </w:r>
      <w:r w:rsidRPr="00601B8D">
        <w:rPr>
          <w:rFonts w:ascii="Times New Roman" w:hAnsi="Times New Roman"/>
          <w:i/>
          <w:color w:val="FF0000"/>
          <w:szCs w:val="21"/>
        </w:rPr>
        <w:t>p</w:t>
      </w:r>
      <w:r w:rsidRPr="00601B8D">
        <w:rPr>
          <w:rFonts w:ascii="Times New Roman" w:hAnsi="Times New Roman"/>
          <w:i/>
          <w:color w:val="FF0000"/>
          <w:szCs w:val="21"/>
          <w:vertAlign w:val="subscript"/>
        </w:rPr>
        <w:t>2</w:t>
      </w:r>
      <w:r w:rsidRPr="00601B8D">
        <w:rPr>
          <w:rFonts w:ascii="Times New Roman" w:hAnsi="Times New Roman"/>
          <w:color w:val="FF0000"/>
          <w:szCs w:val="21"/>
        </w:rPr>
        <w:t>=0.94×10</w:t>
      </w:r>
      <w:r w:rsidRPr="00601B8D">
        <w:rPr>
          <w:rFonts w:ascii="Times New Roman" w:hAnsi="Times New Roman"/>
          <w:color w:val="FF0000"/>
          <w:szCs w:val="21"/>
          <w:vertAlign w:val="superscript"/>
        </w:rPr>
        <w:t>5</w:t>
      </w:r>
      <w:r w:rsidRPr="00601B8D">
        <w:rPr>
          <w:rFonts w:ascii="Times New Roman" w:hAnsi="Times New Roman"/>
          <w:color w:val="FF0000"/>
          <w:szCs w:val="21"/>
        </w:rPr>
        <w:t>Pa</w:t>
      </w:r>
      <w:r w:rsidRPr="00601B8D">
        <w:rPr>
          <w:rFonts w:ascii="Times New Roman" w:hAnsi="Times New Roman"/>
          <w:color w:val="FF0000"/>
          <w:szCs w:val="21"/>
          <w:vertAlign w:val="subscript"/>
        </w:rPr>
        <w:t xml:space="preserve"> </w:t>
      </w:r>
      <w:r w:rsidRPr="00601B8D">
        <w:rPr>
          <w:rFonts w:ascii="Times New Roman" w:hAnsi="Times New Roman"/>
          <w:color w:val="FF0000"/>
          <w:szCs w:val="21"/>
        </w:rPr>
        <w:t>；(2)</w:t>
      </w:r>
      <w:r>
        <w:rPr>
          <w:rFonts w:ascii="Times New Roman" w:hAnsi="Times New Roman"/>
          <w:color w:val="FF0000"/>
          <w:position w:val="-6"/>
          <w:szCs w:val="21"/>
        </w:rPr>
        <w:object>
          <v:shape id="_x0000_i1108" type="#_x0000_t75" style="width:28pt;height:13.95pt" o:oleicon="f" o:ole="" stroked="f">
            <v:imagedata r:id="rId158" o:title=""/>
          </v:shape>
          <o:OLEObject Type="Embed" ProgID="Equation.DSMT4" ShapeID="_x0000_i1108" DrawAspect="Content" ObjectID="_1727363063" r:id="rId159"/>
        </w:object>
      </w:r>
    </w:p>
    <w:p w:rsidR="00223181" w:rsidRPr="00601B8D" w:rsidP="00601B8D">
      <w:pPr>
        <w:pStyle w:val="PlainText"/>
        <w:spacing w:line="360" w:lineRule="auto"/>
        <w:ind w:firstLine="480" w:firstLineChars="200"/>
        <w:textAlignment w:val="bottom"/>
        <w:rPr>
          <w:rFonts w:ascii="Times New Roman" w:hAnsi="Times New Roman" w:cs="Times New Roman"/>
          <w:b/>
          <w:color w:val="3366FF"/>
          <w:sz w:val="24"/>
          <w:szCs w:val="24"/>
        </w:rPr>
      </w:pPr>
      <w:r w:rsidRPr="00601B8D">
        <w:rPr>
          <w:rFonts w:ascii="Times New Roman" w:hAnsi="Times New Roman" w:cs="Times New Roman"/>
          <w:b/>
          <w:color w:val="3366FF"/>
          <w:sz w:val="24"/>
          <w:szCs w:val="24"/>
        </w:rPr>
        <w:t>【考点</w:t>
      </w:r>
      <w:r w:rsidR="00601B8D">
        <w:rPr>
          <w:rFonts w:ascii="Times New Roman" w:hAnsi="Times New Roman" w:cs="Times New Roman"/>
          <w:b/>
          <w:color w:val="3366FF"/>
          <w:sz w:val="24"/>
          <w:szCs w:val="24"/>
        </w:rPr>
        <w:t>十一</w:t>
      </w:r>
      <w:r w:rsidRPr="00601B8D">
        <w:rPr>
          <w:rFonts w:ascii="Times New Roman" w:hAnsi="Times New Roman" w:cs="Times New Roman"/>
          <w:b/>
          <w:color w:val="3366FF"/>
          <w:sz w:val="24"/>
          <w:szCs w:val="24"/>
        </w:rPr>
        <w:t>】</w:t>
      </w:r>
      <w:r w:rsidRPr="00601B8D">
        <w:rPr>
          <w:rFonts w:ascii="Times New Roman" w:eastAsia="黑体" w:hAnsi="Times New Roman" w:cs="Times New Roman"/>
          <w:b/>
          <w:sz w:val="24"/>
          <w:szCs w:val="24"/>
        </w:rPr>
        <w:t xml:space="preserve"> </w:t>
      </w:r>
      <w:r w:rsidRPr="00601B8D">
        <w:rPr>
          <w:rFonts w:ascii="Times New Roman" w:hAnsi="Times New Roman" w:cs="Times New Roman"/>
          <w:b/>
          <w:color w:val="3366FF"/>
          <w:sz w:val="24"/>
          <w:szCs w:val="24"/>
        </w:rPr>
        <w:t xml:space="preserve"> </w:t>
      </w:r>
      <w:r w:rsidRPr="00601B8D" w:rsidR="00770DCC">
        <w:rPr>
          <w:rFonts w:ascii="Times New Roman" w:hAnsi="Times New Roman" w:cs="Times New Roman"/>
          <w:b/>
          <w:color w:val="3366FF"/>
          <w:sz w:val="24"/>
          <w:szCs w:val="24"/>
        </w:rPr>
        <w:t>向多个容器</w:t>
      </w:r>
      <w:r w:rsidRPr="00601B8D">
        <w:rPr>
          <w:rFonts w:ascii="Times New Roman" w:hAnsi="Times New Roman" w:cs="Times New Roman"/>
          <w:b/>
          <w:color w:val="3366FF"/>
          <w:sz w:val="24"/>
          <w:szCs w:val="24"/>
        </w:rPr>
        <w:t>充气问题</w:t>
      </w:r>
    </w:p>
    <w:p w:rsidR="00770DCC" w:rsidRPr="00601B8D" w:rsidP="00770DCC">
      <w:pPr>
        <w:spacing w:line="360" w:lineRule="auto"/>
        <w:ind w:firstLine="420" w:firstLineChars="200"/>
        <w:rPr>
          <w:rFonts w:ascii="Times New Roman" w:hAnsi="Times New Roman"/>
          <w:color w:val="000000"/>
          <w:szCs w:val="21"/>
        </w:rPr>
      </w:pPr>
      <w:r w:rsidRPr="00601B8D" w:rsidR="00601B8D">
        <w:rPr>
          <w:rFonts w:ascii="Times New Roman" w:hAnsi="Times New Roman"/>
        </w:rPr>
        <w:t>【典型例题</w:t>
      </w:r>
      <w:r w:rsidR="00601B8D">
        <w:rPr>
          <w:rFonts w:ascii="Times New Roman" w:hAnsi="Times New Roman" w:hint="eastAsia"/>
        </w:rPr>
        <w:t>11</w:t>
      </w:r>
      <w:r w:rsidRPr="00601B8D" w:rsidR="00601B8D">
        <w:rPr>
          <w:rFonts w:ascii="Times New Roman" w:hAnsi="Times New Roman"/>
        </w:rPr>
        <w:t xml:space="preserve">】 </w:t>
      </w:r>
      <w:r w:rsidRPr="00601B8D" w:rsidR="00601B8D">
        <w:rPr>
          <w:rFonts w:ascii="Times New Roman" w:hAnsi="Times New Roman"/>
          <w:position w:val="-20"/>
        </w:rPr>
        <w:t xml:space="preserve"> </w:t>
      </w:r>
      <w:r w:rsidRPr="00601B8D">
        <w:rPr>
          <w:rFonts w:ascii="Times New Roman" w:hAnsi="Times New Roman"/>
          <w:szCs w:val="21"/>
        </w:rPr>
        <w:t>(2022•重庆育才中学一模)</w:t>
      </w:r>
      <w:r w:rsidRPr="00601B8D">
        <w:rPr>
          <w:rFonts w:ascii="Times New Roman" w:hAnsi="Times New Roman"/>
          <w:color w:val="000000"/>
          <w:szCs w:val="21"/>
        </w:rPr>
        <w:t>某钢筒容积20L，存有10个大气压的氧气，现用5L真空小瓶取用，设取用过程中温度不变。</w:t>
      </w:r>
    </w:p>
    <w:p w:rsidR="00770DCC" w:rsidRPr="00601B8D" w:rsidP="00770DCC">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(1)若用多个5L真空小瓶同时分装，使钢筒中氧气压强降为2个大气压，可装多少瓶？</w:t>
      </w:r>
    </w:p>
    <w:p w:rsidR="00770DCC" w:rsidRPr="00601B8D" w:rsidP="00770DCC">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(2)若用5L真空小瓶依次取用，则取用3小瓶后钢筒内氧气的压强为多少个大气压？</w:t>
      </w:r>
    </w:p>
    <w:p w:rsidR="00770DCC" w:rsidRPr="00601B8D" w:rsidP="00770DCC">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【解析】  (1)根据玻意耳定律可知</w:t>
      </w:r>
      <w:r>
        <w:rPr>
          <w:rFonts w:ascii="Times New Roman" w:hAnsi="Times New Roman"/>
          <w:color w:val="FF0000"/>
          <w:position w:val="-12"/>
          <w:szCs w:val="21"/>
        </w:rPr>
        <w:object>
          <v:shape id="_x0000_i1109" type="#_x0000_t75" style="width:99.8pt;height:18pt" o:oleicon="f" o:ole="" o:preferrelative="t">
            <v:imagedata r:id="rId160" o:title=""/>
          </v:shape>
          <o:OLEObject Type="Embed" ProgID="Equation.DSMT4" ShapeID="_x0000_i1109" DrawAspect="Content" ObjectID="_1727598203" r:id="rId161"/>
        </w:object>
      </w:r>
      <w:r w:rsidRPr="00601B8D">
        <w:rPr>
          <w:rFonts w:ascii="Times New Roman"/>
          <w:color w:val="FF0000"/>
          <w:szCs w:val="21"/>
        </w:rPr>
        <w:t>，</w:t>
      </w:r>
      <w:r>
        <w:rPr>
          <w:rFonts w:ascii="Times New Roman" w:hAnsi="Times New Roman"/>
          <w:color w:val="FF0000"/>
          <w:position w:val="-6"/>
          <w:szCs w:val="21"/>
        </w:rPr>
        <w:object>
          <v:shape id="_x0000_i1110" type="#_x0000_t75" style="width:96.76pt;height:14.25pt" o:oleicon="f" o:ole="" o:preferrelative="t">
            <v:imagedata r:id="rId162" o:title=""/>
          </v:shape>
          <o:OLEObject Type="Embed" ProgID="Equation.DSMT4" ShapeID="_x0000_i1110" DrawAspect="Content" ObjectID="_1727598204" r:id="rId163"/>
        </w:object>
      </w:r>
      <w:r w:rsidRPr="00601B8D">
        <w:rPr>
          <w:rFonts w:ascii="Times New Roman"/>
          <w:color w:val="FF0000"/>
          <w:szCs w:val="21"/>
        </w:rPr>
        <w:t>，</w:t>
      </w:r>
      <w:r w:rsidRPr="00601B8D">
        <w:rPr>
          <w:rFonts w:ascii="Times New Roman" w:hAnsi="Times New Roman"/>
          <w:color w:val="FF0000"/>
          <w:szCs w:val="21"/>
        </w:rPr>
        <w:t>解得</w:t>
      </w:r>
      <w:r w:rsidRPr="00601B8D">
        <w:rPr>
          <w:rFonts w:ascii="Times New Roman" w:hAnsi="Times New Roman"/>
          <w:i/>
          <w:color w:val="FF0000"/>
          <w:szCs w:val="21"/>
        </w:rPr>
        <w:t>n</w:t>
      </w:r>
      <w:r w:rsidRPr="00601B8D">
        <w:rPr>
          <w:rFonts w:ascii="Times New Roman" w:hAnsi="Times New Roman"/>
          <w:color w:val="FF0000"/>
          <w:szCs w:val="21"/>
        </w:rPr>
        <w:t>=16</w:t>
      </w:r>
    </w:p>
    <w:p w:rsidR="00770DCC" w:rsidRPr="00601B8D" w:rsidP="00770DCC">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(2)第一次取用</w:t>
      </w:r>
      <w:r>
        <w:rPr>
          <w:rFonts w:ascii="Times New Roman" w:hAnsi="Times New Roman"/>
          <w:color w:val="FF0000"/>
          <w:position w:val="-12"/>
          <w:szCs w:val="21"/>
        </w:rPr>
        <w:object>
          <v:shape id="_x0000_i1111" type="#_x0000_t75" style="width:87.74pt;height:18pt" o:oleicon="f" o:ole="" o:preferrelative="t">
            <v:imagedata r:id="rId164" o:title=""/>
          </v:shape>
          <o:OLEObject Type="Embed" ProgID="Equation.DSMT4" ShapeID="_x0000_i1111" DrawAspect="Content" ObjectID="_1727598205" r:id="rId165"/>
        </w:object>
      </w:r>
      <w:r w:rsidRPr="00601B8D">
        <w:rPr>
          <w:rFonts w:ascii="Times New Roman"/>
          <w:color w:val="FF0000"/>
          <w:szCs w:val="21"/>
        </w:rPr>
        <w:t>，</w:t>
      </w:r>
      <w:r w:rsidRPr="00601B8D">
        <w:rPr>
          <w:rFonts w:ascii="Times New Roman" w:hAnsi="Times New Roman"/>
          <w:i/>
          <w:color w:val="FF0000"/>
          <w:szCs w:val="21"/>
        </w:rPr>
        <w:t>p</w:t>
      </w:r>
      <w:r w:rsidRPr="00601B8D">
        <w:rPr>
          <w:rFonts w:ascii="Times New Roman" w:hAnsi="Times New Roman"/>
          <w:color w:val="FF0000"/>
          <w:szCs w:val="21"/>
          <w:vertAlign w:val="subscript"/>
        </w:rPr>
        <w:t>2</w:t>
      </w:r>
      <w:r w:rsidRPr="00601B8D">
        <w:rPr>
          <w:rFonts w:ascii="Times New Roman" w:hAnsi="Times New Roman"/>
          <w:color w:val="FF0000"/>
          <w:szCs w:val="21"/>
        </w:rPr>
        <w:t>=</w:t>
      </w:r>
      <w:r>
        <w:rPr>
          <w:rFonts w:ascii="Times New Roman" w:hAnsi="Times New Roman"/>
          <w:color w:val="FF0000"/>
          <w:position w:val="-24"/>
          <w:szCs w:val="21"/>
        </w:rPr>
        <w:object>
          <v:shape id="_x0000_i1112" type="#_x0000_t75" style="width:23.25pt;height:30.75pt" o:oleicon="f" o:ole="" o:preferrelative="t">
            <v:imagedata r:id="rId166" o:title=""/>
          </v:shape>
          <o:OLEObject Type="Embed" ProgID="Equation.DSMT4" ShapeID="_x0000_i1112" DrawAspect="Content" ObjectID="_1727598206" r:id="rId167"/>
        </w:object>
      </w:r>
    </w:p>
    <w:p w:rsidR="00770DCC" w:rsidRPr="00601B8D" w:rsidP="00770DCC">
      <w:pPr>
        <w:spacing w:line="360" w:lineRule="auto"/>
        <w:ind w:firstLine="420" w:firstLineChars="200"/>
        <w:rPr>
          <w:rFonts w:ascii="Times New Roman" w:hAnsi="Times New Roman"/>
          <w:color w:val="FF0000"/>
          <w:szCs w:val="21"/>
        </w:rPr>
        <w:sectPr w:rsidSect="004D289E">
          <w:type w:val="nextPage"/>
          <w:pgSz w:w="11906" w:h="16838"/>
          <w:pgMar w:top="1440" w:right="1800" w:bottom="1440" w:left="1800" w:header="851" w:footer="992" w:gutter="0"/>
          <w:pgNumType w:start="9"/>
          <w:cols w:space="425"/>
          <w:titlePg w:val="0"/>
          <w:docGrid w:type="lines" w:linePitch="312"/>
        </w:sectPr>
      </w:pPr>
      <w:r w:rsidRPr="00601B8D">
        <w:rPr>
          <w:rFonts w:ascii="Times New Roman" w:hAnsi="Times New Roman"/>
          <w:color w:val="FF0000"/>
          <w:szCs w:val="21"/>
        </w:rPr>
        <w:t>第二次取用</w:t>
      </w:r>
      <w:r>
        <w:rPr>
          <w:rFonts w:ascii="Times New Roman" w:hAnsi="Times New Roman"/>
          <w:color w:val="FF0000"/>
          <w:position w:val="-12"/>
          <w:szCs w:val="21"/>
        </w:rPr>
        <w:object>
          <v:shape id="_x0000_i1113" type="#_x0000_t75" style="width:89.27pt;height:18pt" o:oleicon="f" o:ole="" o:preferrelative="t">
            <v:imagedata r:id="rId168" o:title=""/>
          </v:shape>
          <o:OLEObject Type="Embed" ProgID="Equation.DSMT4" ShapeID="_x0000_i1113" DrawAspect="Content" ObjectID="_1727598207" r:id="rId169"/>
        </w:object>
      </w:r>
      <w:r w:rsidRPr="00601B8D">
        <w:rPr>
          <w:rFonts w:ascii="Times New Roman"/>
          <w:color w:val="FF0000"/>
          <w:szCs w:val="21"/>
        </w:rPr>
        <w:t>，</w:t>
      </w:r>
      <w:r>
        <w:rPr>
          <w:rFonts w:ascii="Times New Roman" w:hAnsi="Times New Roman"/>
          <w:color w:val="FF0000"/>
          <w:position w:val="-24"/>
          <w:szCs w:val="21"/>
        </w:rPr>
        <w:object>
          <v:shape id="_x0000_i1114" type="#_x0000_t75" style="width:86.21pt;height:30.75pt" o:oleicon="f" o:ole="" o:preferrelative="t">
            <v:imagedata r:id="rId170" o:title=""/>
          </v:shape>
          <o:OLEObject Type="Embed" ProgID="Equation.DSMT4" ShapeID="_x0000_i1114" DrawAspect="Content" ObjectID="_1727598208" r:id="rId171"/>
        </w:object>
      </w:r>
    </w:p>
    <w:p w:rsidR="00770DCC" w:rsidRPr="00601B8D" w:rsidP="00770DCC">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第三次取用</w:t>
      </w:r>
      <w:r>
        <w:rPr>
          <w:rFonts w:ascii="Times New Roman" w:hAnsi="Times New Roman"/>
          <w:color w:val="FF0000"/>
          <w:position w:val="-12"/>
          <w:szCs w:val="21"/>
        </w:rPr>
        <w:object>
          <v:shape id="_x0000_i1115" type="#_x0000_t75" style="width:89.27pt;height:18pt" o:oleicon="f" o:ole="" o:preferrelative="t">
            <v:imagedata r:id="rId172" o:title=""/>
          </v:shape>
          <o:OLEObject Type="Embed" ProgID="Equation.DSMT4" ShapeID="_x0000_i1115" DrawAspect="Content" ObjectID="_1727598209" r:id="rId173"/>
        </w:object>
      </w:r>
      <w:r w:rsidRPr="00601B8D">
        <w:rPr>
          <w:rFonts w:ascii="Times New Roman"/>
          <w:color w:val="FF0000"/>
          <w:szCs w:val="21"/>
        </w:rPr>
        <w:t>，</w:t>
      </w:r>
      <w:r>
        <w:rPr>
          <w:rFonts w:ascii="Times New Roman" w:hAnsi="Times New Roman"/>
          <w:color w:val="FF0000"/>
          <w:position w:val="-24"/>
          <w:szCs w:val="21"/>
        </w:rPr>
        <w:object>
          <v:shape id="_x0000_i1116" type="#_x0000_t75" style="width:180pt;height:30.75pt" o:oleicon="f" o:ole="" o:preferrelative="t">
            <v:imagedata r:id="rId174" o:title=""/>
          </v:shape>
          <o:OLEObject Type="Embed" ProgID="Equation.DSMT4" ShapeID="_x0000_i1116" DrawAspect="Content" ObjectID="_1727598210" r:id="rId175"/>
        </w:object>
      </w:r>
    </w:p>
    <w:p w:rsidR="00770DCC" w:rsidRPr="00601B8D" w:rsidP="00770DCC">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钢筒内氧气的压强为5.12个大气压(或者由</w:t>
      </w:r>
      <w:r>
        <w:rPr>
          <w:rFonts w:ascii="Times New Roman" w:hAnsi="Times New Roman"/>
          <w:color w:val="FF0000"/>
          <w:position w:val="-24"/>
          <w:szCs w:val="21"/>
        </w:rPr>
        <w:object>
          <v:shape id="_x0000_i1117" type="#_x0000_t75" style="width:104.26pt;height:30.75pt" o:oleicon="f" o:ole="" o:preferrelative="t">
            <v:imagedata r:id="rId176" o:title=""/>
          </v:shape>
          <o:OLEObject Type="Embed" ProgID="Equation.DSMT4" ShapeID="_x0000_i1117" DrawAspect="Content" ObjectID="_1727598211" r:id="rId177"/>
        </w:object>
      </w:r>
      <w:r w:rsidRPr="00601B8D">
        <w:rPr>
          <w:rFonts w:ascii="Times New Roman" w:hAnsi="Times New Roman"/>
          <w:color w:val="FF0000"/>
          <w:szCs w:val="21"/>
        </w:rPr>
        <w:t>)</w:t>
      </w:r>
    </w:p>
    <w:p w:rsidR="00770DCC" w:rsidRPr="00601B8D" w:rsidP="00770DCC">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【答案】  (1)16；(2)5.12个大气压</w:t>
      </w:r>
    </w:p>
    <w:p w:rsidR="001412D4" w:rsidRPr="00601B8D" w:rsidP="00601B8D">
      <w:pPr>
        <w:pStyle w:val="PlainText"/>
        <w:spacing w:line="360" w:lineRule="auto"/>
        <w:ind w:firstLine="480" w:firstLineChars="200"/>
        <w:textAlignment w:val="bottom"/>
        <w:rPr>
          <w:rFonts w:ascii="Times New Roman" w:hAnsi="Times New Roman" w:cs="Times New Roman"/>
          <w:b/>
          <w:color w:val="3366FF"/>
          <w:sz w:val="24"/>
          <w:szCs w:val="24"/>
        </w:rPr>
      </w:pPr>
      <w:r w:rsidRPr="00601B8D">
        <w:rPr>
          <w:rFonts w:ascii="Times New Roman" w:hAnsi="Times New Roman" w:cs="Times New Roman"/>
          <w:b/>
          <w:color w:val="3366FF"/>
          <w:sz w:val="24"/>
          <w:szCs w:val="24"/>
        </w:rPr>
        <w:t>【考点</w:t>
      </w:r>
      <w:r w:rsidR="00601B8D">
        <w:rPr>
          <w:rFonts w:ascii="Times New Roman" w:hAnsi="Times New Roman" w:cs="Times New Roman"/>
          <w:b/>
          <w:color w:val="3366FF"/>
          <w:sz w:val="24"/>
          <w:szCs w:val="24"/>
        </w:rPr>
        <w:t>十二</w:t>
      </w:r>
      <w:r w:rsidRPr="00601B8D">
        <w:rPr>
          <w:rFonts w:ascii="Times New Roman" w:hAnsi="Times New Roman" w:cs="Times New Roman"/>
          <w:b/>
          <w:color w:val="3366FF"/>
          <w:sz w:val="24"/>
          <w:szCs w:val="24"/>
        </w:rPr>
        <w:t>】</w:t>
      </w:r>
      <w:r w:rsidRPr="00601B8D">
        <w:rPr>
          <w:rFonts w:ascii="Times New Roman" w:eastAsia="黑体" w:hAnsi="Times New Roman" w:cs="Times New Roman"/>
          <w:b/>
          <w:sz w:val="24"/>
          <w:szCs w:val="24"/>
        </w:rPr>
        <w:t xml:space="preserve"> </w:t>
      </w:r>
      <w:r w:rsidRPr="00601B8D">
        <w:rPr>
          <w:rFonts w:ascii="Times New Roman" w:hAnsi="Times New Roman" w:cs="Times New Roman"/>
          <w:b/>
          <w:color w:val="3366FF"/>
          <w:sz w:val="24"/>
          <w:szCs w:val="24"/>
        </w:rPr>
        <w:t xml:space="preserve"> 气体外泄问题</w:t>
      </w:r>
    </w:p>
    <w:p w:rsidR="008339B2" w:rsidRPr="00601B8D" w:rsidP="008339B2">
      <w:pPr>
        <w:spacing w:line="360" w:lineRule="auto"/>
        <w:ind w:firstLine="420" w:firstLineChars="200"/>
        <w:rPr>
          <w:rFonts w:ascii="Times New Roman" w:hAnsi="Times New Roman"/>
          <w:color w:val="000000"/>
          <w:szCs w:val="21"/>
        </w:rPr>
      </w:pPr>
      <w:r w:rsidRPr="00601B8D" w:rsidR="00601B8D">
        <w:rPr>
          <w:rFonts w:ascii="Times New Roman" w:hAnsi="Times New Roman"/>
        </w:rPr>
        <w:t>【典型例题</w:t>
      </w:r>
      <w:r w:rsidR="00601B8D">
        <w:rPr>
          <w:rFonts w:ascii="Times New Roman" w:hAnsi="Times New Roman" w:hint="eastAsia"/>
        </w:rPr>
        <w:t>12</w:t>
      </w:r>
      <w:r w:rsidRPr="00601B8D" w:rsidR="00601B8D">
        <w:rPr>
          <w:rFonts w:ascii="Times New Roman" w:hAnsi="Times New Roman"/>
        </w:rPr>
        <w:t xml:space="preserve">】 </w:t>
      </w:r>
      <w:r w:rsidRPr="00601B8D" w:rsidR="00601B8D">
        <w:rPr>
          <w:rFonts w:ascii="Times New Roman" w:hAnsi="Times New Roman"/>
          <w:position w:val="-20"/>
        </w:rPr>
        <w:t xml:space="preserve"> </w:t>
      </w:r>
      <w:r w:rsidRPr="00601B8D">
        <w:rPr>
          <w:rFonts w:ascii="Times New Roman" w:hAnsi="Times New Roman"/>
          <w:szCs w:val="21"/>
        </w:rPr>
        <w:t>(2022•双鸭山市第一中学高三(下)开学考试)</w:t>
      </w:r>
      <w:r w:rsidRPr="00601B8D">
        <w:rPr>
          <w:rFonts w:ascii="Times New Roman" w:hAnsi="Times New Roman"/>
          <w:color w:val="000000"/>
          <w:szCs w:val="21"/>
        </w:rPr>
        <w:t>消防支队在全市中小学校广泛开展“消防安全第一课活动”，倾力打造“平安校园”。一位消防员在模拟火灾现场发现一个容积为</w:t>
      </w:r>
      <w:r w:rsidRPr="00601B8D">
        <w:rPr>
          <w:rFonts w:ascii="Times New Roman" w:hAnsi="Times New Roman"/>
          <w:i/>
          <w:color w:val="000000"/>
          <w:szCs w:val="21"/>
        </w:rPr>
        <w:t>V</w:t>
      </w:r>
      <w:r w:rsidRPr="00601B8D">
        <w:rPr>
          <w:rFonts w:ascii="Times New Roman" w:hAnsi="Times New Roman"/>
          <w:color w:val="000000"/>
          <w:szCs w:val="21"/>
          <w:vertAlign w:val="subscript"/>
        </w:rPr>
        <w:t>0</w:t>
      </w:r>
      <w:r w:rsidRPr="00601B8D">
        <w:rPr>
          <w:rFonts w:ascii="Times New Roman" w:hAnsi="Times New Roman"/>
          <w:color w:val="000000"/>
          <w:szCs w:val="21"/>
        </w:rPr>
        <w:t>的废弃的氧气罐(内部剩余氧气视为理想气体)，经检测，内部封闭气体压强为1.1</w:t>
      </w:r>
      <w:r w:rsidRPr="00601B8D">
        <w:rPr>
          <w:rFonts w:ascii="Times New Roman" w:hAnsi="Times New Roman"/>
          <w:i/>
          <w:color w:val="000000"/>
          <w:szCs w:val="21"/>
        </w:rPr>
        <w:t>p</w:t>
      </w:r>
      <w:r w:rsidRPr="00601B8D">
        <w:rPr>
          <w:rFonts w:ascii="Times New Roman" w:hAnsi="Times New Roman"/>
          <w:color w:val="000000"/>
          <w:szCs w:val="21"/>
          <w:vertAlign w:val="subscript"/>
        </w:rPr>
        <w:t>0</w:t>
      </w:r>
      <w:r w:rsidRPr="00601B8D">
        <w:rPr>
          <w:rFonts w:ascii="Times New Roman" w:hAnsi="Times New Roman"/>
          <w:color w:val="000000"/>
          <w:szCs w:val="21"/>
        </w:rPr>
        <w:t>(</w:t>
      </w:r>
      <w:r w:rsidRPr="00601B8D">
        <w:rPr>
          <w:rFonts w:ascii="Times New Roman" w:hAnsi="Times New Roman"/>
          <w:i/>
          <w:color w:val="000000"/>
          <w:szCs w:val="21"/>
        </w:rPr>
        <w:t>p</w:t>
      </w:r>
      <w:r w:rsidRPr="00601B8D">
        <w:rPr>
          <w:rFonts w:ascii="Times New Roman" w:hAnsi="Times New Roman"/>
          <w:color w:val="000000"/>
          <w:szCs w:val="21"/>
          <w:vertAlign w:val="subscript"/>
        </w:rPr>
        <w:t>0</w:t>
      </w:r>
      <w:r w:rsidRPr="00601B8D">
        <w:rPr>
          <w:rFonts w:ascii="Times New Roman" w:hAnsi="Times New Roman"/>
          <w:color w:val="000000"/>
          <w:szCs w:val="21"/>
        </w:rPr>
        <w:t>为一个标准大气压)，为了消除安全隐患，消防队员拟用下面两种处理方案：</w:t>
      </w:r>
    </w:p>
    <w:p w:rsidR="008339B2" w:rsidRPr="00601B8D" w:rsidP="008339B2">
      <w:pPr>
        <w:spacing w:line="360" w:lineRule="auto"/>
        <w:ind w:firstLine="420" w:firstLineChars="200"/>
        <w:jc w:val="center"/>
        <w:rPr>
          <w:rFonts w:ascii="Times New Roman" w:hAnsi="Times New Roman"/>
          <w:color w:val="000000"/>
          <w:szCs w:val="21"/>
        </w:rPr>
      </w:pPr>
      <w:r>
        <w:rPr>
          <w:rFonts w:ascii="Times New Roman" w:hAnsi="Times New Roman"/>
          <w:color w:val="000000"/>
          <w:szCs w:val="21"/>
        </w:rPr>
        <w:pict>
          <v:shape id="_x0000_i1118" type="#_x0000_t75" style="width:137.16pt;height:97.42pt" o:preferrelative="t">
            <v:imagedata r:id="rId178" o:title="学科网(www"/>
          </v:shape>
        </w:pict>
      </w:r>
    </w:p>
    <w:p w:rsidR="008339B2" w:rsidRPr="00601B8D" w:rsidP="008339B2">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(1)冷却法：经科学冷却，使罐内气体温度降为17℃、压强降为</w:t>
      </w:r>
      <w:r w:rsidRPr="00601B8D">
        <w:rPr>
          <w:rFonts w:ascii="Times New Roman" w:hAnsi="Times New Roman"/>
          <w:i/>
          <w:color w:val="000000"/>
          <w:szCs w:val="21"/>
        </w:rPr>
        <w:t>p</w:t>
      </w:r>
      <w:r w:rsidRPr="00601B8D">
        <w:rPr>
          <w:rFonts w:ascii="Times New Roman" w:hAnsi="Times New Roman"/>
          <w:color w:val="000000"/>
          <w:szCs w:val="21"/>
          <w:vertAlign w:val="subscript"/>
        </w:rPr>
        <w:t>0</w:t>
      </w:r>
      <w:r w:rsidRPr="00601B8D">
        <w:rPr>
          <w:rFonts w:ascii="Times New Roman" w:hAnsi="Times New Roman"/>
          <w:color w:val="000000"/>
          <w:szCs w:val="21"/>
        </w:rPr>
        <w:t>，求气体温度降低了多少摄氏度？</w:t>
      </w:r>
    </w:p>
    <w:p w:rsidR="008339B2" w:rsidRPr="00601B8D" w:rsidP="008339B2">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(2)放气法：保持罐内气体温度不变，缓慢地放出一部分气体，使气体压强回落到</w:t>
      </w:r>
      <w:r w:rsidRPr="00601B8D">
        <w:rPr>
          <w:rFonts w:ascii="Times New Roman" w:hAnsi="Times New Roman"/>
          <w:i/>
          <w:color w:val="000000"/>
          <w:szCs w:val="21"/>
        </w:rPr>
        <w:t>p</w:t>
      </w:r>
      <w:r w:rsidRPr="00601B8D">
        <w:rPr>
          <w:rFonts w:ascii="Times New Roman" w:hAnsi="Times New Roman"/>
          <w:color w:val="000000"/>
          <w:szCs w:val="21"/>
          <w:vertAlign w:val="subscript"/>
        </w:rPr>
        <w:t>0</w:t>
      </w:r>
      <w:r w:rsidRPr="00601B8D">
        <w:rPr>
          <w:rFonts w:ascii="Times New Roman" w:hAnsi="Times New Roman"/>
          <w:color w:val="000000"/>
          <w:szCs w:val="21"/>
        </w:rPr>
        <w:t>，求氧气罐内剩余气体的质量与原来总质量的比值。</w:t>
      </w:r>
    </w:p>
    <w:p w:rsidR="008339B2" w:rsidRPr="00601B8D" w:rsidP="008339B2">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【解析】  (1)由查理定律得</w:t>
      </w:r>
      <w:r>
        <w:rPr>
          <w:rFonts w:ascii="Times New Roman" w:hAnsi="Times New Roman"/>
          <w:color w:val="FF0000"/>
          <w:position w:val="-30"/>
          <w:szCs w:val="21"/>
        </w:rPr>
        <w:object>
          <v:shape id="_x0000_i1119" type="#_x0000_t75" style="width:42.74pt;height:33.76pt" o:oleicon="f" o:ole="" o:preferrelative="t">
            <v:imagedata r:id="rId179" o:title=""/>
          </v:shape>
          <o:OLEObject Type="Embed" ProgID="Equation.DSMT4" ShapeID="_x0000_i1119" DrawAspect="Content" ObjectID="_1727598723" r:id="rId180"/>
        </w:object>
      </w:r>
      <w:r w:rsidRPr="00601B8D">
        <w:rPr>
          <w:rFonts w:ascii="Times New Roman"/>
          <w:color w:val="FF0000"/>
          <w:szCs w:val="21"/>
        </w:rPr>
        <w:t>，</w:t>
      </w:r>
      <w:r w:rsidRPr="00601B8D">
        <w:rPr>
          <w:rFonts w:ascii="Times New Roman" w:hAnsi="Times New Roman"/>
          <w:color w:val="FF0000"/>
          <w:szCs w:val="21"/>
        </w:rPr>
        <w:t>解得</w:t>
      </w:r>
      <w:r>
        <w:rPr>
          <w:rFonts w:ascii="Times New Roman" w:hAnsi="Times New Roman"/>
          <w:color w:val="FF0000"/>
          <w:position w:val="-30"/>
          <w:szCs w:val="21"/>
        </w:rPr>
        <w:object>
          <v:shape id="_x0000_i1120" type="#_x0000_t75" style="width:180pt;height:33.76pt" o:oleicon="f" o:ole="" o:preferrelative="t">
            <v:imagedata r:id="rId181" o:title=""/>
          </v:shape>
          <o:OLEObject Type="Embed" ProgID="Equation.DSMT4" ShapeID="_x0000_i1120" DrawAspect="Content" ObjectID="_1727598724" r:id="rId182"/>
        </w:object>
      </w:r>
    </w:p>
    <w:p w:rsidR="008339B2" w:rsidRPr="00601B8D" w:rsidP="008339B2">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气体温度应降低</w:t>
      </w:r>
      <w:r>
        <w:rPr>
          <w:rFonts w:ascii="Times New Roman" w:hAnsi="Times New Roman"/>
          <w:color w:val="FF0000"/>
          <w:position w:val="-10"/>
          <w:szCs w:val="21"/>
        </w:rPr>
        <w:object>
          <v:shape id="_x0000_i1121" type="#_x0000_t75" style="width:164.33pt;height:15.74pt" o:oleicon="f" o:ole="" o:preferrelative="t">
            <v:imagedata r:id="rId183" o:title=""/>
          </v:shape>
          <o:OLEObject Type="Embed" ProgID="Equation.DSMT4" ShapeID="_x0000_i1121" DrawAspect="Content" ObjectID="_1727598725" r:id="rId184"/>
        </w:object>
      </w:r>
    </w:p>
    <w:p w:rsidR="008339B2" w:rsidRPr="00601B8D" w:rsidP="008339B2">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(2)设放出的气体先收集起来，并保持压强与氧气罐内相同，以全部气体为研究对象，</w:t>
      </w:r>
    </w:p>
    <w:p w:rsidR="008339B2" w:rsidRPr="00601B8D" w:rsidP="008339B2">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由波意耳定律得</w:t>
      </w:r>
      <w:r>
        <w:rPr>
          <w:rFonts w:ascii="Times New Roman" w:hAnsi="Times New Roman"/>
          <w:color w:val="FF0000"/>
          <w:position w:val="-12"/>
          <w:szCs w:val="21"/>
        </w:rPr>
        <w:object>
          <v:shape id="_x0000_i1122" type="#_x0000_t75" style="width:56.22pt;height:18pt" o:oleicon="f" o:ole="" o:preferrelative="t">
            <v:imagedata r:id="rId185" o:title=""/>
          </v:shape>
          <o:OLEObject Type="Embed" ProgID="Equation.DSMT4" ShapeID="_x0000_i1122" DrawAspect="Content" ObjectID="_1727598726" r:id="rId186"/>
        </w:object>
      </w:r>
      <w:r w:rsidRPr="00601B8D">
        <w:rPr>
          <w:rFonts w:ascii="Times New Roman"/>
          <w:color w:val="FF0000"/>
          <w:szCs w:val="21"/>
        </w:rPr>
        <w:t>，</w:t>
      </w:r>
      <w:r w:rsidRPr="00601B8D">
        <w:rPr>
          <w:rFonts w:ascii="Times New Roman" w:hAnsi="Times New Roman"/>
          <w:color w:val="FF0000"/>
          <w:szCs w:val="21"/>
        </w:rPr>
        <w:t>解得</w:t>
      </w:r>
      <w:r>
        <w:rPr>
          <w:rFonts w:ascii="Times New Roman" w:hAnsi="Times New Roman"/>
          <w:color w:val="FF0000"/>
          <w:position w:val="-30"/>
          <w:szCs w:val="21"/>
        </w:rPr>
        <w:object>
          <v:shape id="_x0000_i1123" type="#_x0000_t75" style="width:84pt;height:33.76pt" o:oleicon="f" o:ole="" o:preferrelative="t">
            <v:imagedata r:id="rId187" o:title=""/>
          </v:shape>
          <o:OLEObject Type="Embed" ProgID="Equation.DSMT4" ShapeID="_x0000_i1123" DrawAspect="Content" ObjectID="_1727598727" r:id="rId188"/>
        </w:object>
      </w:r>
    </w:p>
    <w:p w:rsidR="008339B2" w:rsidRPr="00601B8D" w:rsidP="008339B2">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则剩余气体与原来总气体的质量比为</w:t>
      </w:r>
      <w:r>
        <w:rPr>
          <w:rFonts w:ascii="Times New Roman" w:hAnsi="Times New Roman"/>
          <w:color w:val="FF0000"/>
          <w:position w:val="-32"/>
          <w:szCs w:val="21"/>
        </w:rPr>
        <w:object>
          <v:shape id="_x0000_i1124" type="#_x0000_t75" style="width:81pt;height:36pt" o:oleicon="f" o:ole="" o:preferrelative="t">
            <v:imagedata r:id="rId189" o:title=""/>
          </v:shape>
          <o:OLEObject Type="Embed" ProgID="Equation.DSMT4" ShapeID="_x0000_i1124" DrawAspect="Content" ObjectID="_1727598728" r:id="rId190"/>
        </w:object>
      </w:r>
    </w:p>
    <w:p w:rsidR="008339B2" w:rsidRPr="00601B8D" w:rsidP="008339B2">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【答案】  (1)</w:t>
      </w:r>
      <w:r>
        <w:rPr>
          <w:rFonts w:ascii="Times New Roman" w:hAnsi="Times New Roman"/>
          <w:color w:val="FF0000"/>
          <w:position w:val="-6"/>
          <w:szCs w:val="21"/>
        </w:rPr>
        <w:object>
          <v:shape id="_x0000_i1125" type="#_x0000_t75" style="width:27.75pt;height:14.25pt" o:oleicon="f" o:ole="" o:preferrelative="t">
            <v:imagedata r:id="rId191" o:title=""/>
          </v:shape>
          <o:OLEObject Type="Embed" ProgID="Equation.DSMT4" ShapeID="_x0000_i1125" DrawAspect="Content" ObjectID="_1727598729" r:id="rId192"/>
        </w:object>
      </w:r>
      <w:r w:rsidRPr="00601B8D">
        <w:rPr>
          <w:rFonts w:ascii="Times New Roman" w:hAnsi="Times New Roman"/>
          <w:color w:val="FF0000"/>
          <w:szCs w:val="21"/>
        </w:rPr>
        <w:t>；(2)</w:t>
      </w:r>
      <w:r>
        <w:rPr>
          <w:rFonts w:ascii="Times New Roman" w:hAnsi="Times New Roman"/>
          <w:color w:val="FF0000"/>
          <w:position w:val="-24"/>
          <w:szCs w:val="21"/>
        </w:rPr>
        <w:object>
          <v:shape id="_x0000_i1126" type="#_x0000_t75" style="width:15.74pt;height:30.75pt" o:oleicon="f" o:ole="" o:preferrelative="t">
            <v:imagedata r:id="rId193" o:title=""/>
          </v:shape>
          <o:OLEObject Type="Embed" ProgID="Equation.DSMT4" ShapeID="_x0000_i1126" DrawAspect="Content" ObjectID="_1727598730" r:id="rId194"/>
        </w:object>
      </w:r>
    </w:p>
    <w:p w:rsidR="00C01C10" w:rsidRPr="00601B8D" w:rsidP="00D26B99">
      <w:pPr>
        <w:pStyle w:val="PlainText"/>
        <w:spacing w:line="360" w:lineRule="auto"/>
        <w:ind w:firstLine="480" w:firstLineChars="200"/>
        <w:textAlignment w:val="bottom"/>
        <w:rPr>
          <w:rFonts w:ascii="Times New Roman" w:hAnsi="Times New Roman" w:cs="Times New Roman"/>
          <w:b/>
          <w:color w:val="3366FF"/>
          <w:sz w:val="24"/>
          <w:szCs w:val="24"/>
        </w:rPr>
      </w:pPr>
      <w:r w:rsidRPr="00601B8D">
        <w:rPr>
          <w:rFonts w:ascii="Times New Roman" w:hAnsi="Times New Roman" w:cs="Times New Roman"/>
          <w:b/>
          <w:color w:val="3366FF"/>
          <w:sz w:val="24"/>
          <w:szCs w:val="24"/>
        </w:rPr>
        <w:t>【考点</w:t>
      </w:r>
      <w:r w:rsidR="00D26B99">
        <w:rPr>
          <w:rFonts w:ascii="Times New Roman" w:hAnsi="Times New Roman" w:cs="Times New Roman"/>
          <w:b/>
          <w:color w:val="3366FF"/>
          <w:sz w:val="24"/>
          <w:szCs w:val="24"/>
        </w:rPr>
        <w:t>十</w:t>
      </w:r>
      <w:r w:rsidRPr="00601B8D">
        <w:rPr>
          <w:rFonts w:ascii="Times New Roman" w:hAnsi="Times New Roman" w:cs="Times New Roman"/>
          <w:b/>
          <w:color w:val="3366FF"/>
          <w:sz w:val="24"/>
          <w:szCs w:val="24"/>
        </w:rPr>
        <w:t>三】</w:t>
      </w:r>
      <w:r w:rsidRPr="00601B8D">
        <w:rPr>
          <w:rFonts w:ascii="Times New Roman" w:eastAsia="黑体" w:hAnsi="Times New Roman" w:cs="Times New Roman"/>
          <w:b/>
          <w:sz w:val="24"/>
          <w:szCs w:val="24"/>
        </w:rPr>
        <w:t xml:space="preserve"> </w:t>
      </w:r>
      <w:r w:rsidRPr="00601B8D">
        <w:rPr>
          <w:rFonts w:ascii="Times New Roman" w:hAnsi="Times New Roman" w:cs="Times New Roman"/>
          <w:b/>
          <w:color w:val="3366FF"/>
          <w:sz w:val="24"/>
          <w:szCs w:val="24"/>
        </w:rPr>
        <w:t xml:space="preserve"> 多管的水银柱问题</w:t>
      </w:r>
    </w:p>
    <w:p w:rsidR="00C01C10" w:rsidRPr="00601B8D" w:rsidP="00C01C10">
      <w:pPr>
        <w:spacing w:line="360" w:lineRule="auto"/>
        <w:ind w:firstLine="420" w:firstLineChars="200"/>
        <w:rPr>
          <w:rFonts w:ascii="Times New Roman" w:hAnsi="Times New Roman"/>
          <w:color w:val="000000"/>
          <w:szCs w:val="21"/>
        </w:rPr>
        <w:sectPr w:rsidSect="004D289E">
          <w:type w:val="nextPage"/>
          <w:pgSz w:w="11906" w:h="16838"/>
          <w:pgMar w:top="1440" w:right="1800" w:bottom="1440" w:left="1800" w:header="851" w:footer="992" w:gutter="0"/>
          <w:pgNumType w:start="10"/>
          <w:cols w:space="425"/>
          <w:titlePg w:val="0"/>
          <w:docGrid w:type="lines" w:linePitch="312"/>
        </w:sectPr>
      </w:pPr>
      <w:r w:rsidRPr="00601B8D">
        <w:rPr>
          <w:rFonts w:ascii="Times New Roman"/>
        </w:rPr>
        <w:t>【典型例题</w:t>
      </w:r>
      <w:r w:rsidR="00D26B99">
        <w:rPr>
          <w:rFonts w:ascii="Times New Roman" w:hint="eastAsia"/>
        </w:rPr>
        <w:t>1</w:t>
      </w:r>
      <w:r w:rsidRPr="00601B8D">
        <w:rPr>
          <w:rFonts w:ascii="Times New Roman" w:hAnsi="Times New Roman"/>
        </w:rPr>
        <w:t>3</w:t>
      </w:r>
      <w:r w:rsidRPr="00601B8D">
        <w:rPr>
          <w:rFonts w:ascii="Times New Roman"/>
        </w:rPr>
        <w:t>】</w:t>
      </w:r>
      <w:r w:rsidRPr="00601B8D">
        <w:rPr>
          <w:rFonts w:ascii="Times New Roman" w:hAnsi="Times New Roman"/>
        </w:rPr>
        <w:t xml:space="preserve"> </w:t>
      </w:r>
      <w:r w:rsidRPr="00601B8D">
        <w:rPr>
          <w:rFonts w:ascii="Times New Roman" w:hAnsi="Times New Roman"/>
          <w:position w:val="-20"/>
        </w:rPr>
        <w:t xml:space="preserve"> </w:t>
      </w:r>
    </w:p>
    <w:p w:rsidR="00C01C10" w:rsidRPr="00601B8D" w:rsidP="00C01C10">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内径均匀且大小可忽略的“T”形细玻璃管竖直放置，管内有被水银封闭的理想气体Ⅰ和Ⅱ，竖直管上端与大气相通，各部分长度如图所示。已知环境温度为27℃，大气压强</w:t>
      </w:r>
      <w:r w:rsidRPr="00601B8D">
        <w:rPr>
          <w:rFonts w:ascii="Times New Roman" w:hAnsi="Times New Roman"/>
          <w:i/>
          <w:color w:val="000000"/>
          <w:szCs w:val="21"/>
        </w:rPr>
        <w:t>p</w:t>
      </w:r>
      <w:r w:rsidRPr="00601B8D">
        <w:rPr>
          <w:rFonts w:ascii="Times New Roman" w:hAnsi="Times New Roman"/>
          <w:color w:val="000000"/>
          <w:szCs w:val="21"/>
          <w:vertAlign w:val="subscript"/>
        </w:rPr>
        <w:t>0</w:t>
      </w:r>
      <w:r w:rsidRPr="00601B8D">
        <w:rPr>
          <w:rFonts w:ascii="Times New Roman" w:hAnsi="Times New Roman"/>
          <w:color w:val="000000"/>
          <w:szCs w:val="21"/>
        </w:rPr>
        <w:t>=76cmHg。下列说法正确的是(　　)</w:t>
      </w:r>
    </w:p>
    <w:p w:rsidR="00C01C10" w:rsidRPr="00601B8D" w:rsidP="00C01C10">
      <w:pPr>
        <w:spacing w:line="360" w:lineRule="auto"/>
        <w:ind w:firstLine="420" w:firstLineChars="200"/>
        <w:jc w:val="center"/>
        <w:rPr>
          <w:rFonts w:ascii="Times New Roman" w:hAnsi="Times New Roman"/>
          <w:color w:val="000000"/>
          <w:szCs w:val="21"/>
        </w:rPr>
      </w:pPr>
      <w:r>
        <w:rPr>
          <w:rFonts w:ascii="Times New Roman" w:hAnsi="Times New Roman"/>
          <w:color w:val="000000"/>
          <w:szCs w:val="21"/>
        </w:rPr>
        <w:pict>
          <v:shape id="_x0000_i1127" type="#_x0000_t75" style="width:155.25pt;height:102pt">
            <v:imagedata r:id="rId195" o:title=""/>
            <o:lock v:ext="edit" aspectratio="t"/>
          </v:shape>
        </w:pict>
      </w:r>
    </w:p>
    <w:p w:rsidR="00C01C10" w:rsidRPr="00601B8D" w:rsidP="00C01C10">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A</w:t>
      </w:r>
      <w:r w:rsidRPr="00601B8D">
        <w:rPr>
          <w:rFonts w:ascii="Times New Roman"/>
          <w:color w:val="000000"/>
          <w:szCs w:val="21"/>
        </w:rPr>
        <w:t>．</w:t>
      </w:r>
      <w:r w:rsidRPr="00601B8D">
        <w:rPr>
          <w:rFonts w:ascii="Times New Roman" w:hAnsi="Times New Roman"/>
          <w:color w:val="000000"/>
          <w:szCs w:val="21"/>
        </w:rPr>
        <w:t>两部分气体升高相同温度，竖直管水银面上升10cm时，气体Ⅰ长度为18cm</w:t>
      </w:r>
    </w:p>
    <w:p w:rsidR="00C01C10" w:rsidRPr="00601B8D" w:rsidP="00C01C10">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B</w:t>
      </w:r>
      <w:r w:rsidRPr="00601B8D">
        <w:rPr>
          <w:rFonts w:ascii="Times New Roman"/>
          <w:color w:val="000000"/>
          <w:szCs w:val="21"/>
        </w:rPr>
        <w:t>．</w:t>
      </w:r>
      <w:r w:rsidRPr="00601B8D">
        <w:rPr>
          <w:rFonts w:ascii="Times New Roman" w:hAnsi="Times New Roman"/>
          <w:color w:val="000000"/>
          <w:szCs w:val="21"/>
        </w:rPr>
        <w:t>两部分气体升高相同温度，竖直管水银面上升10cm时，气体温度为500K</w:t>
      </w:r>
    </w:p>
    <w:p w:rsidR="00C01C10" w:rsidRPr="00601B8D" w:rsidP="00C01C10">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C</w:t>
      </w:r>
      <w:r w:rsidRPr="00601B8D">
        <w:rPr>
          <w:rFonts w:ascii="Times New Roman"/>
          <w:color w:val="000000"/>
          <w:szCs w:val="21"/>
        </w:rPr>
        <w:t>．</w:t>
      </w:r>
      <w:r w:rsidRPr="00601B8D">
        <w:rPr>
          <w:rFonts w:ascii="Times New Roman" w:hAnsi="Times New Roman"/>
          <w:color w:val="000000"/>
          <w:szCs w:val="21"/>
        </w:rPr>
        <w:t>保持温度不变，从竖直管上端加水银至管口，加入水银长度为11.2cm</w:t>
      </w:r>
    </w:p>
    <w:p w:rsidR="00C01C10" w:rsidRPr="00601B8D" w:rsidP="00C01C10">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D</w:t>
      </w:r>
      <w:r w:rsidRPr="00601B8D">
        <w:rPr>
          <w:rFonts w:ascii="Times New Roman"/>
          <w:color w:val="000000"/>
          <w:szCs w:val="21"/>
        </w:rPr>
        <w:t>．</w:t>
      </w:r>
      <w:r w:rsidRPr="00601B8D">
        <w:rPr>
          <w:rFonts w:ascii="Times New Roman" w:hAnsi="Times New Roman"/>
          <w:color w:val="000000"/>
          <w:szCs w:val="21"/>
        </w:rPr>
        <w:t>保持温度不变，从竖直管上端加水银至管口，加入水银长度为12cm</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【解析】  AB．两部分气体升高相同温度，竖直管水银面上升10cm时，对气体Ⅰ，有</w:t>
      </w:r>
      <w:r>
        <w:rPr>
          <w:rFonts w:ascii="Times New Roman" w:hAnsi="Times New Roman"/>
          <w:color w:val="FF0000"/>
          <w:position w:val="-30"/>
          <w:szCs w:val="21"/>
        </w:rPr>
        <w:object>
          <v:shape id="_x0000_i1128" type="#_x0000_t75" style="width:59pt;height:34pt" o:oleicon="f" o:ole="" o:preferrelative="t" filled="f" stroked="f">
            <v:fill o:detectmouseclick="f"/>
            <v:imagedata r:id="rId196" o:title=""/>
            <o:lock v:ext="edit" aspectratio="t"/>
          </v:shape>
          <o:OLEObject Type="Embed" ProgID="Equation.DSMT4" ShapeID="_x0000_i1128" DrawAspect="Content" ObjectID="_1699793026" r:id="rId197"/>
        </w:object>
      </w:r>
      <w:r w:rsidRPr="00601B8D">
        <w:rPr>
          <w:rFonts w:ascii="Times New Roman"/>
          <w:color w:val="FF0000"/>
          <w:szCs w:val="21"/>
        </w:rPr>
        <w:t>，</w:t>
      </w:r>
      <w:r w:rsidRPr="00601B8D">
        <w:rPr>
          <w:rFonts w:ascii="Times New Roman" w:hAnsi="Times New Roman"/>
          <w:color w:val="FF0000"/>
          <w:szCs w:val="21"/>
        </w:rPr>
        <w:t>其中</w:t>
      </w:r>
      <w:r>
        <w:rPr>
          <w:rFonts w:ascii="Times New Roman" w:hAnsi="Times New Roman"/>
          <w:color w:val="FF0000"/>
          <w:position w:val="-12"/>
          <w:szCs w:val="21"/>
        </w:rPr>
        <w:object>
          <v:shape id="_x0000_i1129" type="#_x0000_t75" style="width:145pt;height:18pt" o:oleicon="f" o:ole="" o:preferrelative="t" filled="f" stroked="f">
            <v:fill o:detectmouseclick="f"/>
            <v:imagedata r:id="rId198" o:title=""/>
            <o:lock v:ext="edit" aspectratio="t"/>
          </v:shape>
          <o:OLEObject Type="Embed" ProgID="Equation.DSMT4" ShapeID="_x0000_i1129" DrawAspect="Content" ObjectID="_1699793033" r:id="rId199"/>
        </w:object>
      </w:r>
      <w:r w:rsidRPr="00601B8D">
        <w:rPr>
          <w:rFonts w:ascii="Times New Roman" w:hAnsi="Times New Roman"/>
          <w:color w:val="FF0000"/>
          <w:szCs w:val="21"/>
        </w:rPr>
        <w:t>，</w:t>
      </w:r>
      <w:r>
        <w:rPr>
          <w:rFonts w:ascii="Times New Roman" w:hAnsi="Times New Roman"/>
          <w:color w:val="FF0000"/>
          <w:position w:val="-12"/>
          <w:szCs w:val="21"/>
        </w:rPr>
        <w:object>
          <v:shape id="_x0000_i1130" type="#_x0000_t75" style="width:42.95pt;height:18pt" o:oleicon="f" o:ole="" o:preferrelative="t" filled="f" stroked="f">
            <v:fill o:detectmouseclick="f"/>
            <v:imagedata r:id="rId200" o:title=""/>
            <o:lock v:ext="edit" aspectratio="t"/>
          </v:shape>
          <o:OLEObject Type="Embed" ProgID="Equation.DSMT4" ShapeID="_x0000_i1130" DrawAspect="Content" ObjectID="_1699793039" r:id="rId201"/>
        </w:object>
      </w:r>
      <w:r w:rsidRPr="00601B8D">
        <w:rPr>
          <w:rFonts w:ascii="Times New Roman" w:hAnsi="Times New Roman"/>
          <w:color w:val="FF0000"/>
          <w:szCs w:val="21"/>
        </w:rPr>
        <w:t>，</w:t>
      </w:r>
      <w:r>
        <w:rPr>
          <w:rFonts w:ascii="Times New Roman" w:hAnsi="Times New Roman"/>
          <w:color w:val="FF0000"/>
          <w:position w:val="-12"/>
          <w:szCs w:val="21"/>
        </w:rPr>
        <w:object>
          <v:shape id="_x0000_i1131" type="#_x0000_t75" style="width:121.95pt;height:18pt" o:oleicon="f" o:ole="" o:preferrelative="t" filled="f" stroked="f">
            <v:fill o:detectmouseclick="f"/>
            <v:imagedata r:id="rId202" o:title=""/>
            <o:lock v:ext="edit" aspectratio="t"/>
          </v:shape>
          <o:OLEObject Type="Embed" ProgID="Equation.DSMT4" ShapeID="_x0000_i1131" DrawAspect="Content" ObjectID="_1699793044" r:id="rId203"/>
        </w:object>
      </w:r>
      <w:r w:rsidRPr="00601B8D">
        <w:rPr>
          <w:rFonts w:ascii="Times New Roman" w:hAnsi="Times New Roman"/>
          <w:color w:val="FF0000"/>
          <w:szCs w:val="21"/>
        </w:rPr>
        <w:t>，</w:t>
      </w:r>
      <w:r>
        <w:rPr>
          <w:rFonts w:ascii="Times New Roman" w:hAnsi="Times New Roman"/>
          <w:color w:val="FF0000"/>
          <w:position w:val="-12"/>
          <w:szCs w:val="21"/>
        </w:rPr>
        <w:object>
          <v:shape id="_x0000_i1132" type="#_x0000_t75" style="width:173pt;height:18pt" o:oleicon="f" o:ole="" o:preferrelative="t" filled="f" stroked="f">
            <v:fill o:detectmouseclick="f"/>
            <v:imagedata r:id="rId204" o:title=""/>
            <o:lock v:ext="edit" aspectratio="t"/>
          </v:shape>
          <o:OLEObject Type="Embed" ProgID="Equation.DSMT4" ShapeID="_x0000_i1132" DrawAspect="Content" ObjectID="_1699793049" r:id="rId205"/>
        </w:object>
      </w:r>
      <w:r w:rsidRPr="00601B8D">
        <w:rPr>
          <w:rFonts w:ascii="Times New Roman" w:hAnsi="Times New Roman"/>
          <w:color w:val="FF0000"/>
          <w:szCs w:val="21"/>
        </w:rPr>
        <w:t>，</w:t>
      </w:r>
      <w:r>
        <w:rPr>
          <w:rFonts w:ascii="Times New Roman" w:hAnsi="Times New Roman"/>
          <w:color w:val="FF0000"/>
          <w:position w:val="-12"/>
          <w:szCs w:val="21"/>
        </w:rPr>
        <w:object>
          <v:shape id="_x0000_i1133" type="#_x0000_t75" style="width:38pt;height:18pt" o:oleicon="f" o:ole="" o:preferrelative="t" filled="f" stroked="f">
            <v:fill o:detectmouseclick="f"/>
            <v:imagedata r:id="rId206" o:title=""/>
            <o:lock v:ext="edit" aspectratio="t"/>
          </v:shape>
          <o:OLEObject Type="Embed" ProgID="Equation.DSMT4" ShapeID="_x0000_i1133" DrawAspect="Content" ObjectID="_1699793089" r:id="rId207"/>
        </w:object>
      </w:r>
      <w:r w:rsidRPr="00601B8D">
        <w:rPr>
          <w:rFonts w:ascii="Times New Roman" w:hAnsi="Times New Roman"/>
          <w:color w:val="FF0000"/>
          <w:szCs w:val="21"/>
        </w:rPr>
        <w:t>，</w:t>
      </w:r>
      <w:r>
        <w:rPr>
          <w:rFonts w:ascii="Times New Roman" w:hAnsi="Times New Roman"/>
          <w:color w:val="FF0000"/>
          <w:position w:val="-12"/>
          <w:szCs w:val="21"/>
        </w:rPr>
        <w:object>
          <v:shape id="_x0000_i1134" type="#_x0000_t75" style="width:13.95pt;height:18pt" o:oleicon="f" o:ole="" o:preferrelative="t" filled="f" stroked="f">
            <v:fill o:detectmouseclick="f"/>
            <v:imagedata r:id="rId208" o:title=""/>
            <o:lock v:ext="edit" aspectratio="t"/>
          </v:shape>
          <o:OLEObject Type="Embed" ProgID="Equation.DSMT4" ShapeID="_x0000_i1134" DrawAspect="Content" ObjectID="_1699793119" r:id="rId209"/>
        </w:object>
      </w:r>
      <w:r w:rsidRPr="00601B8D">
        <w:rPr>
          <w:rFonts w:ascii="Times New Roman" w:hAnsi="Times New Roman"/>
          <w:color w:val="FF0000"/>
          <w:szCs w:val="21"/>
        </w:rPr>
        <w:t>，对气体Ⅱ，有</w:t>
      </w:r>
      <w:r>
        <w:rPr>
          <w:rFonts w:ascii="Times New Roman" w:hAnsi="Times New Roman"/>
          <w:color w:val="FF0000"/>
          <w:position w:val="-30"/>
          <w:szCs w:val="21"/>
        </w:rPr>
        <w:object>
          <v:shape id="_x0000_i1135" type="#_x0000_t75" style="width:64pt;height:34pt" o:oleicon="f" o:ole="" o:preferrelative="t" filled="f" stroked="f">
            <v:fill o:detectmouseclick="f"/>
            <v:imagedata r:id="rId210" o:title=""/>
            <o:lock v:ext="edit" aspectratio="t"/>
          </v:shape>
          <o:OLEObject Type="Embed" ProgID="Equation.DSMT4" ShapeID="_x0000_i1135" DrawAspect="Content" ObjectID="_1699793128" r:id="rId211"/>
        </w:object>
      </w:r>
      <w:r w:rsidRPr="00601B8D">
        <w:rPr>
          <w:rFonts w:ascii="Times New Roman"/>
          <w:color w:val="FF0000"/>
          <w:szCs w:val="21"/>
        </w:rPr>
        <w:t>，</w:t>
      </w:r>
      <w:r w:rsidRPr="00601B8D">
        <w:rPr>
          <w:rFonts w:ascii="Times New Roman" w:hAnsi="Times New Roman"/>
          <w:color w:val="FF0000"/>
          <w:szCs w:val="21"/>
        </w:rPr>
        <w:t>其中，有</w:t>
      </w:r>
      <w:r>
        <w:rPr>
          <w:rFonts w:ascii="Times New Roman" w:hAnsi="Times New Roman"/>
          <w:color w:val="FF0000"/>
          <w:position w:val="-12"/>
          <w:szCs w:val="21"/>
        </w:rPr>
        <w:object>
          <v:shape id="_x0000_i1136" type="#_x0000_t75" style="width:147pt;height:18pt" o:oleicon="f" o:ole="" o:preferrelative="t" filled="f" stroked="f">
            <v:fill o:detectmouseclick="f"/>
            <v:imagedata r:id="rId212" o:title=""/>
            <o:lock v:ext="edit" aspectratio="t"/>
          </v:shape>
          <o:OLEObject Type="Embed" ProgID="Equation.DSMT4" ShapeID="_x0000_i1136" DrawAspect="Content" ObjectID="_1699793055" r:id="rId213"/>
        </w:object>
      </w:r>
      <w:r w:rsidRPr="00601B8D">
        <w:rPr>
          <w:rFonts w:ascii="Times New Roman" w:hAnsi="Times New Roman"/>
          <w:color w:val="FF0000"/>
          <w:szCs w:val="21"/>
        </w:rPr>
        <w:t>，</w:t>
      </w:r>
      <w:r>
        <w:rPr>
          <w:rFonts w:ascii="Times New Roman" w:hAnsi="Times New Roman"/>
          <w:color w:val="FF0000"/>
          <w:position w:val="-12"/>
          <w:szCs w:val="21"/>
        </w:rPr>
        <w:object>
          <v:shape id="_x0000_i1137" type="#_x0000_t75" style="width:39pt;height:18pt" o:oleicon="f" o:ole="" o:preferrelative="t" filled="f" stroked="f">
            <v:fill o:detectmouseclick="f"/>
            <v:imagedata r:id="rId214" o:title=""/>
            <o:lock v:ext="edit" aspectratio="t"/>
          </v:shape>
          <o:OLEObject Type="Embed" ProgID="Equation.DSMT4" ShapeID="_x0000_i1137" DrawAspect="Content" ObjectID="_1699793139" r:id="rId215"/>
        </w:object>
      </w:r>
      <w:r w:rsidRPr="00601B8D">
        <w:rPr>
          <w:rFonts w:ascii="Times New Roman" w:hAnsi="Times New Roman"/>
          <w:color w:val="FF0000"/>
          <w:szCs w:val="21"/>
        </w:rPr>
        <w:t>，</w:t>
      </w:r>
      <w:r>
        <w:rPr>
          <w:rFonts w:ascii="Times New Roman" w:hAnsi="Times New Roman"/>
          <w:color w:val="FF0000"/>
          <w:position w:val="-12"/>
          <w:szCs w:val="21"/>
        </w:rPr>
        <w:object>
          <v:shape id="_x0000_i1138" type="#_x0000_t75" style="width:123pt;height:18pt" o:oleicon="f" o:ole="" o:preferrelative="t" filled="f" stroked="f">
            <v:fill o:detectmouseclick="f"/>
            <v:imagedata r:id="rId216" o:title=""/>
            <o:lock v:ext="edit" aspectratio="t"/>
          </v:shape>
          <o:OLEObject Type="Embed" ProgID="Equation.DSMT4" ShapeID="_x0000_i1138" DrawAspect="Content" ObjectID="_1699793134" r:id="rId217"/>
        </w:object>
      </w:r>
      <w:r w:rsidRPr="00601B8D">
        <w:rPr>
          <w:rFonts w:ascii="Times New Roman" w:hAnsi="Times New Roman"/>
          <w:color w:val="FF0000"/>
          <w:szCs w:val="21"/>
        </w:rPr>
        <w:t>，</w:t>
      </w:r>
      <w:r>
        <w:rPr>
          <w:rFonts w:ascii="Times New Roman" w:hAnsi="Times New Roman"/>
          <w:color w:val="FF0000"/>
          <w:position w:val="-12"/>
          <w:szCs w:val="21"/>
        </w:rPr>
        <w:object>
          <v:shape id="_x0000_i1139" type="#_x0000_t75" style="width:174pt;height:18pt" o:oleicon="f" o:ole="" o:preferrelative="t" filled="f" stroked="f">
            <v:fill o:detectmouseclick="f"/>
            <v:imagedata r:id="rId218" o:title=""/>
            <o:lock v:ext="edit" aspectratio="t"/>
          </v:shape>
          <o:OLEObject Type="Embed" ProgID="Equation.DSMT4" ShapeID="_x0000_i1139" DrawAspect="Content" ObjectID="_1699793061" r:id="rId219"/>
        </w:object>
      </w:r>
      <w:r w:rsidRPr="00601B8D">
        <w:rPr>
          <w:rFonts w:ascii="Times New Roman" w:hAnsi="Times New Roman"/>
          <w:color w:val="FF0000"/>
          <w:szCs w:val="21"/>
        </w:rPr>
        <w:t>，</w:t>
      </w:r>
      <w:r>
        <w:rPr>
          <w:rFonts w:ascii="Times New Roman" w:hAnsi="Times New Roman"/>
          <w:color w:val="FF0000"/>
          <w:position w:val="-12"/>
          <w:szCs w:val="21"/>
        </w:rPr>
        <w:object>
          <v:shape id="_x0000_i1140" type="#_x0000_t75" style="width:41pt;height:18pt" o:oleicon="f" o:ole="" o:preferrelative="t" filled="f" stroked="f">
            <v:fill o:detectmouseclick="f"/>
            <v:imagedata r:id="rId220" o:title=""/>
            <o:lock v:ext="edit" aspectratio="t"/>
          </v:shape>
          <o:OLEObject Type="Embed" ProgID="Equation.DSMT4" ShapeID="_x0000_i1140" DrawAspect="Content" ObjectID="_1699793145" r:id="rId221"/>
        </w:object>
      </w:r>
      <w:r w:rsidRPr="00601B8D">
        <w:rPr>
          <w:rFonts w:ascii="Times New Roman" w:hAnsi="Times New Roman"/>
          <w:color w:val="FF0000"/>
          <w:szCs w:val="21"/>
        </w:rPr>
        <w:t>，</w:t>
      </w:r>
      <w:r>
        <w:rPr>
          <w:rFonts w:ascii="Times New Roman" w:hAnsi="Times New Roman"/>
          <w:color w:val="FF0000"/>
          <w:position w:val="-12"/>
          <w:szCs w:val="21"/>
        </w:rPr>
        <w:object>
          <v:shape id="_x0000_i1141" type="#_x0000_t75" style="width:36pt;height:18pt" o:oleicon="f" o:ole="" o:preferrelative="t" filled="f" stroked="f">
            <v:fill o:detectmouseclick="f"/>
            <v:imagedata r:id="rId222" o:title=""/>
            <o:lock v:ext="edit" aspectratio="t"/>
          </v:shape>
          <o:OLEObject Type="Embed" ProgID="Equation.DSMT4" ShapeID="_x0000_i1141" DrawAspect="Content" ObjectID="_1699793151" r:id="rId223"/>
        </w:object>
      </w:r>
      <w:r w:rsidRPr="00601B8D">
        <w:rPr>
          <w:rFonts w:ascii="Times New Roman" w:hAnsi="Times New Roman"/>
          <w:color w:val="FF0000"/>
          <w:szCs w:val="21"/>
        </w:rPr>
        <w:t>，且气体的体积满足</w:t>
      </w:r>
      <w:r>
        <w:rPr>
          <w:rFonts w:ascii="Times New Roman" w:hAnsi="Times New Roman"/>
          <w:color w:val="FF0000"/>
          <w:position w:val="-12"/>
          <w:szCs w:val="21"/>
        </w:rPr>
        <w:object>
          <v:shape id="_x0000_i1142" type="#_x0000_t75" style="width:106pt;height:18pt" o:oleicon="f" o:ole="" o:preferrelative="t" filled="f" stroked="f">
            <v:fill o:detectmouseclick="f"/>
            <v:imagedata r:id="rId224" o:title=""/>
            <o:lock v:ext="edit" aspectratio="t"/>
          </v:shape>
          <o:OLEObject Type="Embed" ProgID="Equation.DSMT4" ShapeID="_x0000_i1142" DrawAspect="Content" ObjectID="_1699793156" r:id="rId225"/>
        </w:object>
      </w:r>
      <w:r w:rsidRPr="00601B8D">
        <w:rPr>
          <w:rFonts w:ascii="Times New Roman"/>
          <w:color w:val="FF0000"/>
          <w:szCs w:val="21"/>
        </w:rPr>
        <w:t>，</w:t>
      </w:r>
      <w:r w:rsidRPr="00601B8D">
        <w:rPr>
          <w:rFonts w:ascii="Times New Roman" w:hAnsi="Times New Roman"/>
          <w:color w:val="FF0000"/>
          <w:szCs w:val="21"/>
        </w:rPr>
        <w:t>联立解得</w:t>
      </w:r>
      <w:r>
        <w:rPr>
          <w:rFonts w:ascii="Times New Roman" w:hAnsi="Times New Roman"/>
          <w:color w:val="FF0000"/>
          <w:position w:val="-12"/>
          <w:szCs w:val="21"/>
        </w:rPr>
        <w:object>
          <v:shape id="_x0000_i1143" type="#_x0000_t75" style="width:74pt;height:18pt" o:oleicon="f" o:ole="" o:preferrelative="t" filled="f" stroked="f">
            <v:fill o:detectmouseclick="f"/>
            <v:imagedata r:id="rId226" o:title=""/>
            <o:lock v:ext="edit" aspectratio="t"/>
          </v:shape>
          <o:OLEObject Type="Embed" ProgID="Equation.DSMT4" ShapeID="_x0000_i1143" DrawAspect="Content" ObjectID="_1699793067" r:id="rId227"/>
        </w:object>
      </w:r>
      <w:r w:rsidRPr="00601B8D">
        <w:rPr>
          <w:rFonts w:ascii="Times New Roman" w:hAnsi="Times New Roman"/>
          <w:color w:val="FF0000"/>
          <w:szCs w:val="21"/>
        </w:rPr>
        <w:t>，</w:t>
      </w:r>
      <w:r>
        <w:rPr>
          <w:rFonts w:ascii="Times New Roman" w:hAnsi="Times New Roman"/>
          <w:color w:val="FF0000"/>
          <w:position w:val="-12"/>
          <w:szCs w:val="21"/>
        </w:rPr>
        <w:object>
          <v:shape id="_x0000_i1144" type="#_x0000_t75" style="width:48pt;height:18pt" o:oleicon="f" o:ole="" o:preferrelative="t" filled="f" stroked="f">
            <v:fill o:detectmouseclick="f"/>
            <v:imagedata r:id="rId228" o:title=""/>
            <o:lock v:ext="edit" aspectratio="t"/>
          </v:shape>
          <o:OLEObject Type="Embed" ProgID="Equation.DSMT4" ShapeID="_x0000_i1144" DrawAspect="Content" ObjectID="_1699793161" r:id="rId229"/>
        </w:object>
      </w:r>
      <w:r w:rsidRPr="00601B8D">
        <w:rPr>
          <w:rFonts w:ascii="Times New Roman" w:hAnsi="Times New Roman"/>
          <w:color w:val="FF0000"/>
          <w:szCs w:val="21"/>
        </w:rPr>
        <w:t>，故AB正确；</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CD．保持温度不变，从竖直管上端加水银至管口，对气体Ⅰ，有</w:t>
      </w:r>
      <w:r>
        <w:rPr>
          <w:rFonts w:ascii="Times New Roman" w:hAnsi="Times New Roman"/>
          <w:color w:val="FF0000"/>
          <w:position w:val="-12"/>
          <w:szCs w:val="21"/>
        </w:rPr>
        <w:object>
          <v:shape id="_x0000_i1145" type="#_x0000_t75" style="width:58pt;height:18pt" o:oleicon="f" o:ole="" o:preferrelative="t" filled="f" stroked="f">
            <v:fill o:detectmouseclick="f"/>
            <v:imagedata r:id="rId230" o:title=""/>
            <o:lock v:ext="edit" aspectratio="t"/>
          </v:shape>
          <o:OLEObject Type="Embed" ProgID="Equation.DSMT4" ShapeID="_x0000_i1145" DrawAspect="Content" ObjectID="_1699793166" r:id="rId231"/>
        </w:object>
      </w:r>
      <w:r w:rsidRPr="00601B8D">
        <w:rPr>
          <w:rFonts w:ascii="Times New Roman"/>
          <w:color w:val="FF0000"/>
          <w:szCs w:val="21"/>
        </w:rPr>
        <w:t>，</w:t>
      </w:r>
      <w:r w:rsidRPr="00601B8D">
        <w:rPr>
          <w:rFonts w:ascii="Times New Roman" w:hAnsi="Times New Roman"/>
          <w:color w:val="FF0000"/>
          <w:szCs w:val="21"/>
        </w:rPr>
        <w:t>其中</w:t>
      </w:r>
      <w:r>
        <w:rPr>
          <w:rFonts w:ascii="Times New Roman" w:hAnsi="Times New Roman"/>
          <w:color w:val="FF0000"/>
          <w:position w:val="-12"/>
          <w:szCs w:val="21"/>
        </w:rPr>
        <w:object>
          <v:shape id="_x0000_i1146" type="#_x0000_t75" style="width:173pt;height:18pt" o:oleicon="f" o:ole="" o:preferrelative="t" filled="f" stroked="f">
            <v:fill o:detectmouseclick="f"/>
            <v:imagedata r:id="rId232" o:title=""/>
            <o:lock v:ext="edit" aspectratio="t"/>
          </v:shape>
          <o:OLEObject Type="Embed" ProgID="Equation.DSMT4" ShapeID="_x0000_i1146" DrawAspect="Content" ObjectID="_1699793072" r:id="rId233"/>
        </w:object>
      </w:r>
      <w:r w:rsidRPr="00601B8D">
        <w:rPr>
          <w:rFonts w:ascii="Times New Roman" w:hAnsi="Times New Roman"/>
          <w:color w:val="FF0000"/>
          <w:szCs w:val="21"/>
        </w:rPr>
        <w:t>，</w:t>
      </w:r>
      <w:r>
        <w:rPr>
          <w:rFonts w:ascii="Times New Roman" w:hAnsi="Times New Roman"/>
          <w:color w:val="FF0000"/>
          <w:position w:val="-12"/>
          <w:szCs w:val="21"/>
        </w:rPr>
        <w:object>
          <v:shape id="_x0000_i1147" type="#_x0000_t75" style="width:38pt;height:18pt" o:oleicon="f" o:ole="" o:preferrelative="t" filled="f" stroked="f">
            <v:fill o:detectmouseclick="f"/>
            <v:imagedata r:id="rId234" o:title=""/>
            <o:lock v:ext="edit" aspectratio="t"/>
          </v:shape>
          <o:OLEObject Type="Embed" ProgID="Equation.DSMT4" ShapeID="_x0000_i1147" DrawAspect="Content" ObjectID="_1699793172" r:id="rId235"/>
        </w:object>
      </w:r>
      <w:r w:rsidRPr="00601B8D">
        <w:rPr>
          <w:rFonts w:ascii="Times New Roman" w:hAnsi="Times New Roman"/>
          <w:color w:val="FF0000"/>
          <w:szCs w:val="21"/>
        </w:rPr>
        <w:t>，对气体Ⅱ，有</w:t>
      </w:r>
      <w:r>
        <w:rPr>
          <w:rFonts w:ascii="Times New Roman" w:hAnsi="Times New Roman"/>
          <w:color w:val="FF0000"/>
          <w:position w:val="-12"/>
          <w:szCs w:val="21"/>
        </w:rPr>
        <w:object>
          <v:shape id="_x0000_i1148" type="#_x0000_t75" style="width:62pt;height:18pt" o:oleicon="f" o:ole="" o:preferrelative="t" filled="f" stroked="f">
            <v:fill o:detectmouseclick="f"/>
            <v:imagedata r:id="rId236" o:title=""/>
            <o:lock v:ext="edit" aspectratio="t"/>
          </v:shape>
          <o:OLEObject Type="Embed" ProgID="Equation.DSMT4" ShapeID="_x0000_i1148" DrawAspect="Content" ObjectID="_1699793177" r:id="rId237"/>
        </w:object>
      </w:r>
      <w:r w:rsidRPr="00601B8D">
        <w:rPr>
          <w:rFonts w:ascii="Times New Roman"/>
          <w:color w:val="FF0000"/>
          <w:szCs w:val="21"/>
        </w:rPr>
        <w:t>，</w:t>
      </w:r>
      <w:r w:rsidRPr="00601B8D">
        <w:rPr>
          <w:rFonts w:ascii="Times New Roman" w:hAnsi="Times New Roman"/>
          <w:color w:val="FF0000"/>
          <w:szCs w:val="21"/>
        </w:rPr>
        <w:t>其中</w:t>
      </w:r>
      <w:r>
        <w:rPr>
          <w:rFonts w:ascii="Times New Roman" w:hAnsi="Times New Roman"/>
          <w:color w:val="FF0000"/>
          <w:position w:val="-12"/>
          <w:szCs w:val="21"/>
        </w:rPr>
        <w:object>
          <v:shape id="_x0000_i1149" type="#_x0000_t75" style="width:174pt;height:18pt" o:oleicon="f" o:ole="" o:preferrelative="t" filled="f" stroked="f">
            <v:fill o:detectmouseclick="f"/>
            <v:imagedata r:id="rId238" o:title=""/>
            <o:lock v:ext="edit" aspectratio="t"/>
          </v:shape>
          <o:OLEObject Type="Embed" ProgID="Equation.DSMT4" ShapeID="_x0000_i1149" DrawAspect="Content" ObjectID="_1699793078" r:id="rId239"/>
        </w:object>
      </w:r>
      <w:r w:rsidRPr="00601B8D">
        <w:rPr>
          <w:rFonts w:ascii="Times New Roman" w:hAnsi="Times New Roman"/>
          <w:color w:val="FF0000"/>
          <w:szCs w:val="21"/>
        </w:rPr>
        <w:t>，</w:t>
      </w:r>
      <w:r>
        <w:rPr>
          <w:rFonts w:ascii="Times New Roman" w:hAnsi="Times New Roman"/>
          <w:color w:val="FF0000"/>
          <w:position w:val="-12"/>
          <w:szCs w:val="21"/>
        </w:rPr>
        <w:object>
          <v:shape id="_x0000_i1150" type="#_x0000_t75" style="width:41pt;height:18pt" o:oleicon="f" o:ole="" o:preferrelative="t" filled="f" stroked="f">
            <v:fill o:detectmouseclick="f"/>
            <v:imagedata r:id="rId240" o:title=""/>
            <o:lock v:ext="edit" aspectratio="t"/>
          </v:shape>
          <o:OLEObject Type="Embed" ProgID="Equation.DSMT4" ShapeID="_x0000_i1150" DrawAspect="Content" ObjectID="_1699793183" r:id="rId241"/>
        </w:object>
      </w:r>
      <w:r w:rsidRPr="00601B8D">
        <w:rPr>
          <w:rFonts w:ascii="Times New Roman" w:hAnsi="Times New Roman"/>
          <w:color w:val="FF0000"/>
          <w:szCs w:val="21"/>
        </w:rPr>
        <w:t>，可得</w:t>
      </w:r>
      <w:r>
        <w:rPr>
          <w:rFonts w:ascii="Times New Roman" w:hAnsi="Times New Roman"/>
          <w:color w:val="FF0000"/>
          <w:position w:val="-12"/>
          <w:szCs w:val="21"/>
        </w:rPr>
        <w:object>
          <v:shape id="_x0000_i1151" type="#_x0000_t75" style="width:57pt;height:18pt" o:oleicon="f" o:ole="" o:preferrelative="t" filled="f" stroked="f">
            <v:fill o:detectmouseclick="f"/>
            <v:imagedata r:id="rId242" o:title=""/>
            <o:lock v:ext="edit" aspectratio="t"/>
          </v:shape>
          <o:OLEObject Type="Embed" ProgID="Equation.DSMT4" ShapeID="_x0000_i1151" DrawAspect="Content" ObjectID="_1699793190" r:id="rId243"/>
        </w:object>
      </w:r>
      <w:r w:rsidRPr="00601B8D">
        <w:rPr>
          <w:rFonts w:ascii="Times New Roman" w:hAnsi="Times New Roman"/>
          <w:color w:val="FF0000"/>
          <w:szCs w:val="21"/>
        </w:rPr>
        <w:t>，</w:t>
      </w:r>
      <w:r>
        <w:rPr>
          <w:rFonts w:ascii="Times New Roman" w:hAnsi="Times New Roman"/>
          <w:color w:val="FF0000"/>
          <w:position w:val="-12"/>
          <w:szCs w:val="21"/>
        </w:rPr>
        <w:object>
          <v:shape id="_x0000_i1152" type="#_x0000_t75" style="width:57pt;height:19pt" o:oleicon="f" o:ole="" o:preferrelative="t" filled="f" stroked="f">
            <v:fill o:detectmouseclick="f"/>
            <v:imagedata r:id="rId244" o:title=""/>
            <o:lock v:ext="edit" aspectratio="t"/>
          </v:shape>
          <o:OLEObject Type="Embed" ProgID="Equation.DSMT4" ShapeID="_x0000_i1152" DrawAspect="Content" ObjectID="_1699793196" r:id="rId245"/>
        </w:object>
      </w:r>
      <w:r w:rsidRPr="00601B8D">
        <w:rPr>
          <w:rFonts w:ascii="Times New Roman" w:hAnsi="Times New Roman"/>
          <w:color w:val="FF0000"/>
          <w:szCs w:val="21"/>
        </w:rPr>
        <w:t>，则加入水银长度为</w:t>
      </w:r>
      <w:r>
        <w:rPr>
          <w:rFonts w:ascii="Times New Roman" w:hAnsi="Times New Roman"/>
          <w:color w:val="FF0000"/>
          <w:position w:val="-12"/>
          <w:szCs w:val="21"/>
        </w:rPr>
        <w:object>
          <v:shape id="_x0000_i1153" type="#_x0000_t75" style="width:146pt;height:18pt" o:oleicon="f" o:ole="" o:preferrelative="t" filled="f" stroked="f">
            <v:fill o:detectmouseclick="f"/>
            <v:imagedata r:id="rId246" o:title=""/>
            <o:lock v:ext="edit" aspectratio="t"/>
          </v:shape>
          <o:OLEObject Type="Embed" ProgID="Equation.DSMT4" ShapeID="_x0000_i1153" DrawAspect="Content" ObjectID="_1699793083" r:id="rId247"/>
        </w:object>
      </w:r>
      <w:r w:rsidRPr="00601B8D">
        <w:rPr>
          <w:rFonts w:ascii="Times New Roman"/>
          <w:color w:val="FF0000"/>
          <w:szCs w:val="21"/>
        </w:rPr>
        <w:t>，</w:t>
      </w:r>
      <w:r w:rsidRPr="00601B8D">
        <w:rPr>
          <w:rFonts w:ascii="Times New Roman" w:hAnsi="Times New Roman"/>
          <w:color w:val="FF0000"/>
          <w:szCs w:val="21"/>
        </w:rPr>
        <w:t>故C错误，D正确；故选ABD。</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【答案】  ABD</w:t>
      </w:r>
    </w:p>
    <w:p w:rsidR="00C01C10" w:rsidRPr="00601B8D" w:rsidP="00D26B99">
      <w:pPr>
        <w:pStyle w:val="PlainText"/>
        <w:spacing w:line="360" w:lineRule="auto"/>
        <w:ind w:firstLine="480" w:firstLineChars="200"/>
        <w:textAlignment w:val="bottom"/>
        <w:rPr>
          <w:rFonts w:ascii="Times New Roman" w:hAnsi="Times New Roman" w:cs="Times New Roman"/>
          <w:b/>
          <w:color w:val="3366FF"/>
          <w:sz w:val="24"/>
          <w:szCs w:val="24"/>
        </w:rPr>
      </w:pPr>
      <w:r w:rsidRPr="00601B8D">
        <w:rPr>
          <w:rFonts w:ascii="Times New Roman" w:hAnsi="Times New Roman" w:cs="Times New Roman"/>
          <w:b/>
          <w:color w:val="3366FF"/>
          <w:sz w:val="24"/>
          <w:szCs w:val="24"/>
        </w:rPr>
        <w:t>【考点</w:t>
      </w:r>
      <w:r w:rsidR="00D26B99">
        <w:rPr>
          <w:rFonts w:ascii="Times New Roman" w:hAnsi="Times New Roman" w:cs="Times New Roman"/>
          <w:b/>
          <w:color w:val="3366FF"/>
          <w:sz w:val="24"/>
          <w:szCs w:val="24"/>
        </w:rPr>
        <w:t>十</w:t>
      </w:r>
      <w:r w:rsidRPr="00601B8D">
        <w:rPr>
          <w:rFonts w:ascii="Times New Roman" w:hAnsi="Times New Roman" w:cs="Times New Roman"/>
          <w:b/>
          <w:color w:val="3366FF"/>
          <w:sz w:val="24"/>
          <w:szCs w:val="24"/>
        </w:rPr>
        <w:t>四】</w:t>
      </w:r>
      <w:r w:rsidRPr="00601B8D">
        <w:rPr>
          <w:rFonts w:ascii="Times New Roman" w:eastAsia="黑体" w:hAnsi="Times New Roman" w:cs="Times New Roman"/>
          <w:b/>
          <w:sz w:val="24"/>
          <w:szCs w:val="24"/>
        </w:rPr>
        <w:t xml:space="preserve"> </w:t>
      </w:r>
      <w:r w:rsidRPr="00601B8D">
        <w:rPr>
          <w:rFonts w:ascii="Times New Roman" w:hAnsi="Times New Roman" w:cs="Times New Roman"/>
          <w:b/>
          <w:color w:val="3366FF"/>
          <w:sz w:val="24"/>
          <w:szCs w:val="24"/>
        </w:rPr>
        <w:t xml:space="preserve"> 释放液体问题</w:t>
      </w:r>
    </w:p>
    <w:p w:rsidR="00C01C10" w:rsidRPr="00601B8D" w:rsidP="00C01C10">
      <w:pPr>
        <w:spacing w:line="360" w:lineRule="auto"/>
        <w:ind w:firstLine="420" w:firstLineChars="200"/>
        <w:rPr>
          <w:rFonts w:ascii="Times New Roman" w:hAnsi="Times New Roman"/>
          <w:color w:val="000000"/>
          <w:szCs w:val="21"/>
        </w:rPr>
        <w:sectPr w:rsidSect="004D289E">
          <w:type w:val="nextPage"/>
          <w:pgSz w:w="11906" w:h="16838"/>
          <w:pgMar w:top="1440" w:right="1800" w:bottom="1440" w:left="1800" w:header="851" w:footer="992" w:gutter="0"/>
          <w:pgNumType w:start="11"/>
          <w:cols w:space="425"/>
          <w:titlePg w:val="0"/>
          <w:docGrid w:type="lines" w:linePitch="312"/>
        </w:sectPr>
      </w:pPr>
      <w:r w:rsidRPr="00601B8D">
        <w:rPr>
          <w:rFonts w:ascii="Times New Roman"/>
        </w:rPr>
        <w:t>【典型例题</w:t>
      </w:r>
      <w:r w:rsidR="00D26B99">
        <w:rPr>
          <w:rFonts w:ascii="Times New Roman" w:hint="eastAsia"/>
        </w:rPr>
        <w:t>1</w:t>
      </w:r>
      <w:r w:rsidRPr="00601B8D">
        <w:rPr>
          <w:rFonts w:ascii="Times New Roman" w:hAnsi="Times New Roman"/>
        </w:rPr>
        <w:t>4</w:t>
      </w:r>
      <w:r w:rsidRPr="00601B8D">
        <w:rPr>
          <w:rFonts w:ascii="Times New Roman"/>
        </w:rPr>
        <w:t>】</w:t>
      </w:r>
      <w:r w:rsidRPr="00601B8D">
        <w:rPr>
          <w:rFonts w:ascii="Times New Roman" w:hAnsi="Times New Roman"/>
        </w:rPr>
        <w:t xml:space="preserve"> </w:t>
      </w:r>
      <w:r w:rsidRPr="00601B8D">
        <w:rPr>
          <w:rFonts w:ascii="Times New Roman" w:hAnsi="Times New Roman"/>
          <w:position w:val="-20"/>
        </w:rPr>
        <w:t xml:space="preserve"> </w:t>
      </w:r>
      <w:r w:rsidRPr="00601B8D">
        <w:rPr>
          <w:rFonts w:ascii="Times New Roman" w:hAnsi="Times New Roman"/>
          <w:color w:val="000000"/>
          <w:szCs w:val="21"/>
        </w:rPr>
        <w:t>如图，一粗细均匀的</w:t>
      </w:r>
      <w:r w:rsidRPr="00601B8D">
        <w:rPr>
          <w:rFonts w:ascii="Times New Roman" w:hAnsi="Times New Roman"/>
          <w:i/>
          <w:color w:val="000000"/>
          <w:szCs w:val="21"/>
        </w:rPr>
        <w:t>U</w:t>
      </w:r>
      <w:r w:rsidRPr="00601B8D">
        <w:rPr>
          <w:rFonts w:ascii="Times New Roman" w:hAnsi="Times New Roman"/>
          <w:color w:val="000000"/>
          <w:szCs w:val="21"/>
        </w:rPr>
        <w:t>形管竖直放置，A侧上端封闭，</w:t>
      </w:r>
      <w:r w:rsidRPr="00601B8D">
        <w:rPr>
          <w:rFonts w:ascii="Times New Roman" w:hAnsi="Times New Roman"/>
          <w:i/>
          <w:color w:val="000000"/>
          <w:szCs w:val="21"/>
        </w:rPr>
        <w:t>B</w:t>
      </w:r>
      <w:r w:rsidRPr="00601B8D">
        <w:rPr>
          <w:rFonts w:ascii="Times New Roman" w:hAnsi="Times New Roman"/>
          <w:color w:val="000000"/>
          <w:szCs w:val="21"/>
        </w:rPr>
        <w:t>侧上侧与大气相通，下端开口处开关</w:t>
      </w:r>
      <w:r w:rsidRPr="00601B8D">
        <w:rPr>
          <w:rFonts w:ascii="Times New Roman" w:hAnsi="Times New Roman"/>
          <w:i/>
          <w:color w:val="000000"/>
          <w:szCs w:val="21"/>
        </w:rPr>
        <w:t>K</w:t>
      </w:r>
      <w:r w:rsidRPr="00601B8D">
        <w:rPr>
          <w:rFonts w:ascii="Times New Roman" w:hAnsi="Times New Roman"/>
          <w:color w:val="000000"/>
          <w:szCs w:val="21"/>
        </w:rPr>
        <w:t>关闭，</w:t>
      </w:r>
      <w:r w:rsidRPr="00601B8D">
        <w:rPr>
          <w:rFonts w:ascii="Times New Roman" w:hAnsi="Times New Roman"/>
          <w:i/>
          <w:color w:val="000000"/>
          <w:szCs w:val="21"/>
        </w:rPr>
        <w:t>A</w:t>
      </w:r>
      <w:r w:rsidRPr="00601B8D">
        <w:rPr>
          <w:rFonts w:ascii="Times New Roman" w:hAnsi="Times New Roman"/>
          <w:color w:val="000000"/>
          <w:szCs w:val="21"/>
        </w:rPr>
        <w:t>侧空气柱的长度为</w:t>
      </w:r>
      <w:r w:rsidRPr="00601B8D">
        <w:rPr>
          <w:rFonts w:ascii="Times New Roman" w:hAnsi="Times New Roman"/>
          <w:i/>
          <w:color w:val="000000"/>
          <w:szCs w:val="21"/>
        </w:rPr>
        <w:t>l</w:t>
      </w:r>
      <w:r w:rsidRPr="00601B8D">
        <w:rPr>
          <w:rFonts w:ascii="Times New Roman" w:hAnsi="Times New Roman"/>
          <w:color w:val="000000"/>
          <w:szCs w:val="21"/>
        </w:rPr>
        <w:t>=10.0cm，B侧水银面比</w:t>
      </w:r>
      <w:r w:rsidRPr="00601B8D">
        <w:rPr>
          <w:rFonts w:ascii="Times New Roman" w:hAnsi="Times New Roman"/>
          <w:i/>
          <w:color w:val="000000"/>
          <w:szCs w:val="21"/>
        </w:rPr>
        <w:t>A</w:t>
      </w:r>
      <w:r w:rsidRPr="00601B8D">
        <w:rPr>
          <w:rFonts w:ascii="Times New Roman" w:hAnsi="Times New Roman"/>
          <w:color w:val="000000"/>
          <w:szCs w:val="21"/>
        </w:rPr>
        <w:t>侧的高</w:t>
      </w:r>
      <w:r w:rsidRPr="00601B8D">
        <w:rPr>
          <w:rFonts w:ascii="Times New Roman" w:hAnsi="Times New Roman"/>
          <w:i/>
          <w:color w:val="000000"/>
          <w:szCs w:val="21"/>
        </w:rPr>
        <w:t>h</w:t>
      </w:r>
      <w:r w:rsidRPr="00601B8D">
        <w:rPr>
          <w:rFonts w:ascii="Times New Roman" w:hAnsi="Times New Roman"/>
          <w:color w:val="000000"/>
          <w:szCs w:val="21"/>
        </w:rPr>
        <w:t>=3.0cm，现将开关</w:t>
      </w:r>
      <w:r w:rsidRPr="00601B8D">
        <w:rPr>
          <w:rFonts w:ascii="Times New Roman" w:hAnsi="Times New Roman"/>
          <w:i/>
          <w:color w:val="000000"/>
          <w:szCs w:val="21"/>
        </w:rPr>
        <w:t>K</w:t>
      </w:r>
      <w:r w:rsidRPr="00601B8D">
        <w:rPr>
          <w:rFonts w:ascii="Times New Roman" w:hAnsi="Times New Roman"/>
          <w:color w:val="000000"/>
          <w:szCs w:val="21"/>
        </w:rPr>
        <w:t>打开，从</w:t>
      </w:r>
      <w:r w:rsidRPr="00601B8D">
        <w:rPr>
          <w:rFonts w:ascii="Times New Roman" w:hAnsi="Times New Roman"/>
          <w:i/>
          <w:color w:val="000000"/>
          <w:szCs w:val="21"/>
        </w:rPr>
        <w:t>U</w:t>
      </w:r>
      <w:r w:rsidRPr="00601B8D">
        <w:rPr>
          <w:rFonts w:ascii="Times New Roman" w:hAnsi="Times New Roman"/>
          <w:color w:val="000000"/>
          <w:szCs w:val="21"/>
        </w:rPr>
        <w:t>形管中放出部分水银，当两侧的高度差为</w:t>
      </w:r>
      <w:r w:rsidRPr="00601B8D">
        <w:rPr>
          <w:rFonts w:ascii="Times New Roman" w:hAnsi="Times New Roman"/>
          <w:i/>
          <w:color w:val="000000"/>
          <w:szCs w:val="21"/>
        </w:rPr>
        <w:t>h</w:t>
      </w:r>
      <w:r w:rsidRPr="00601B8D">
        <w:rPr>
          <w:rFonts w:ascii="Times New Roman" w:hAnsi="Times New Roman"/>
          <w:color w:val="000000"/>
          <w:szCs w:val="21"/>
          <w:vertAlign w:val="subscript"/>
        </w:rPr>
        <w:t>1</w:t>
      </w:r>
    </w:p>
    <w:p w:rsidR="00C01C10" w:rsidRPr="00601B8D" w:rsidP="00C01C10">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=10.0cm时，将开关</w:t>
      </w:r>
      <w:r w:rsidRPr="00601B8D">
        <w:rPr>
          <w:rFonts w:ascii="Times New Roman" w:hAnsi="Times New Roman"/>
          <w:i/>
          <w:color w:val="000000"/>
          <w:szCs w:val="21"/>
        </w:rPr>
        <w:t>K</w:t>
      </w:r>
      <w:r w:rsidRPr="00601B8D">
        <w:rPr>
          <w:rFonts w:ascii="Times New Roman" w:hAnsi="Times New Roman"/>
          <w:color w:val="000000"/>
          <w:szCs w:val="21"/>
        </w:rPr>
        <w:t>关闭，已知大气压强</w:t>
      </w:r>
      <w:r w:rsidRPr="00601B8D">
        <w:rPr>
          <w:rFonts w:ascii="Times New Roman" w:hAnsi="Times New Roman"/>
          <w:i/>
          <w:color w:val="000000"/>
          <w:szCs w:val="21"/>
        </w:rPr>
        <w:t>p</w:t>
      </w:r>
      <w:r w:rsidRPr="00601B8D">
        <w:rPr>
          <w:rFonts w:ascii="Times New Roman" w:hAnsi="Times New Roman"/>
          <w:color w:val="000000"/>
          <w:szCs w:val="21"/>
          <w:vertAlign w:val="subscript"/>
        </w:rPr>
        <w:t>0</w:t>
      </w:r>
      <w:r w:rsidRPr="00601B8D">
        <w:rPr>
          <w:rFonts w:ascii="Times New Roman" w:hAnsi="Times New Roman"/>
          <w:color w:val="000000"/>
          <w:szCs w:val="21"/>
        </w:rPr>
        <w:t>=</w:t>
      </w:r>
      <w:r w:rsidRPr="00601B8D">
        <w:rPr>
          <w:rFonts w:ascii="Times New Roman" w:hAnsi="Times New Roman"/>
          <w:color w:val="000000"/>
          <w:szCs w:val="21"/>
        </w:rPr>
        <w:t>75.0cmHg．</w:t>
      </w:r>
    </w:p>
    <w:p w:rsidR="00C01C10" w:rsidRPr="00601B8D" w:rsidP="00C01C10">
      <w:pPr>
        <w:spacing w:line="360" w:lineRule="auto"/>
        <w:ind w:firstLine="420" w:firstLineChars="200"/>
        <w:jc w:val="center"/>
        <w:rPr>
          <w:rFonts w:ascii="Times New Roman" w:hAnsi="Times New Roman"/>
          <w:color w:val="000000"/>
          <w:szCs w:val="21"/>
        </w:rPr>
      </w:pPr>
      <w:r>
        <w:rPr>
          <w:rFonts w:ascii="Times New Roman" w:hAnsi="Times New Roman"/>
          <w:color w:val="000000"/>
          <w:szCs w:val="21"/>
        </w:rPr>
        <w:pict>
          <v:shape id="_x0000_i1154" type="#_x0000_t75" style="width:81pt;height:138pt">
            <v:imagedata r:id="rId248" o:title=""/>
            <o:lock v:ext="edit" aspectratio="t"/>
          </v:shape>
        </w:pict>
      </w:r>
    </w:p>
    <w:p w:rsidR="00C01C10" w:rsidRPr="00601B8D" w:rsidP="00C01C10">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(1)求放出部分水银后</w:t>
      </w:r>
      <w:r w:rsidRPr="00601B8D">
        <w:rPr>
          <w:rFonts w:ascii="Times New Roman" w:hAnsi="Times New Roman"/>
          <w:i/>
          <w:color w:val="000000"/>
          <w:szCs w:val="21"/>
        </w:rPr>
        <w:t>A</w:t>
      </w:r>
      <w:r w:rsidRPr="00601B8D">
        <w:rPr>
          <w:rFonts w:ascii="Times New Roman" w:hAnsi="Times New Roman"/>
          <w:color w:val="000000"/>
          <w:szCs w:val="21"/>
        </w:rPr>
        <w:t>侧空气柱的长度；</w:t>
      </w:r>
    </w:p>
    <w:p w:rsidR="00C01C10" w:rsidRPr="00601B8D" w:rsidP="00C01C10">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(2)此后再向</w:t>
      </w:r>
      <w:r w:rsidRPr="00601B8D">
        <w:rPr>
          <w:rFonts w:ascii="Times New Roman" w:hAnsi="Times New Roman"/>
          <w:i/>
          <w:color w:val="000000"/>
          <w:szCs w:val="21"/>
        </w:rPr>
        <w:t>B</w:t>
      </w:r>
      <w:r w:rsidRPr="00601B8D">
        <w:rPr>
          <w:rFonts w:ascii="Times New Roman" w:hAnsi="Times New Roman"/>
          <w:color w:val="000000"/>
          <w:szCs w:val="21"/>
        </w:rPr>
        <w:t>侧注入水银，使</w:t>
      </w:r>
      <w:r w:rsidRPr="00601B8D">
        <w:rPr>
          <w:rFonts w:ascii="Times New Roman" w:hAnsi="Times New Roman"/>
          <w:i/>
          <w:color w:val="000000"/>
          <w:szCs w:val="21"/>
        </w:rPr>
        <w:t>A</w:t>
      </w:r>
      <w:r w:rsidRPr="00601B8D">
        <w:rPr>
          <w:rFonts w:ascii="Times New Roman" w:hAnsi="Times New Roman"/>
          <w:color w:val="000000"/>
          <w:szCs w:val="21"/>
        </w:rPr>
        <w:t>、</w:t>
      </w:r>
      <w:r w:rsidRPr="00601B8D">
        <w:rPr>
          <w:rFonts w:ascii="Times New Roman" w:hAnsi="Times New Roman"/>
          <w:i/>
          <w:color w:val="000000"/>
          <w:szCs w:val="21"/>
        </w:rPr>
        <w:t>B</w:t>
      </w:r>
      <w:r w:rsidRPr="00601B8D">
        <w:rPr>
          <w:rFonts w:ascii="Times New Roman" w:hAnsi="Times New Roman"/>
          <w:color w:val="000000"/>
          <w:szCs w:val="21"/>
        </w:rPr>
        <w:t>两侧的水银达到同一高度，求注入水银在管内的长度．</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【解析】  (1)以cmHg为压强单位．设</w:t>
      </w:r>
      <w:r w:rsidRPr="00601B8D">
        <w:rPr>
          <w:rFonts w:ascii="Times New Roman" w:hAnsi="Times New Roman"/>
          <w:i/>
          <w:color w:val="FF0000"/>
          <w:szCs w:val="21"/>
        </w:rPr>
        <w:t>A</w:t>
      </w:r>
      <w:r w:rsidRPr="00601B8D">
        <w:rPr>
          <w:rFonts w:ascii="Times New Roman" w:hAnsi="Times New Roman"/>
          <w:color w:val="FF0000"/>
          <w:szCs w:val="21"/>
        </w:rPr>
        <w:t>侧空气柱长度</w:t>
      </w:r>
      <w:r w:rsidRPr="00601B8D">
        <w:rPr>
          <w:rFonts w:ascii="Times New Roman" w:hAnsi="Times New Roman"/>
          <w:i/>
          <w:color w:val="FF0000"/>
          <w:szCs w:val="21"/>
        </w:rPr>
        <w:t>l</w:t>
      </w:r>
      <w:r w:rsidRPr="00601B8D">
        <w:rPr>
          <w:rFonts w:ascii="Times New Roman" w:hAnsi="Times New Roman"/>
          <w:color w:val="FF0000"/>
          <w:szCs w:val="21"/>
        </w:rPr>
        <w:t>=10.0cm时压强为</w:t>
      </w:r>
      <w:r w:rsidRPr="00601B8D">
        <w:rPr>
          <w:rFonts w:ascii="Times New Roman" w:hAnsi="Times New Roman"/>
          <w:i/>
          <w:color w:val="FF0000"/>
          <w:szCs w:val="21"/>
        </w:rPr>
        <w:t>p</w:t>
      </w:r>
      <w:r w:rsidRPr="00601B8D">
        <w:rPr>
          <w:rFonts w:ascii="Times New Roman" w:hAnsi="Times New Roman"/>
          <w:color w:val="FF0000"/>
          <w:szCs w:val="21"/>
        </w:rPr>
        <w:t>，当两侧的水银面的高度差为</w:t>
      </w:r>
      <w:r w:rsidRPr="00601B8D">
        <w:rPr>
          <w:rFonts w:ascii="Times New Roman" w:hAnsi="Times New Roman"/>
          <w:i/>
          <w:color w:val="FF0000"/>
          <w:szCs w:val="21"/>
        </w:rPr>
        <w:t>h</w:t>
      </w:r>
      <w:r w:rsidRPr="00601B8D">
        <w:rPr>
          <w:rFonts w:ascii="Times New Roman" w:hAnsi="Times New Roman"/>
          <w:color w:val="FF0000"/>
          <w:szCs w:val="21"/>
          <w:vertAlign w:val="subscript"/>
        </w:rPr>
        <w:t>1</w:t>
      </w:r>
      <w:r w:rsidRPr="00601B8D">
        <w:rPr>
          <w:rFonts w:ascii="Times New Roman" w:hAnsi="Times New Roman"/>
          <w:color w:val="FF0000"/>
          <w:szCs w:val="21"/>
        </w:rPr>
        <w:t>=10.0cm时，空气柱的长度为</w:t>
      </w:r>
      <w:r w:rsidRPr="00601B8D">
        <w:rPr>
          <w:rFonts w:ascii="Times New Roman" w:hAnsi="Times New Roman"/>
          <w:i/>
          <w:color w:val="FF0000"/>
          <w:szCs w:val="21"/>
        </w:rPr>
        <w:t>l</w:t>
      </w:r>
      <w:r w:rsidRPr="00601B8D">
        <w:rPr>
          <w:rFonts w:ascii="Times New Roman" w:hAnsi="Times New Roman"/>
          <w:color w:val="FF0000"/>
          <w:szCs w:val="21"/>
          <w:vertAlign w:val="subscript"/>
        </w:rPr>
        <w:t>1</w:t>
      </w:r>
      <w:r w:rsidRPr="00601B8D">
        <w:rPr>
          <w:rFonts w:ascii="Times New Roman" w:hAnsi="Times New Roman"/>
          <w:color w:val="FF0000"/>
          <w:szCs w:val="21"/>
        </w:rPr>
        <w:t>，压强为</w:t>
      </w:r>
      <w:r w:rsidRPr="00601B8D">
        <w:rPr>
          <w:rFonts w:ascii="Times New Roman" w:hAnsi="Times New Roman"/>
          <w:i/>
          <w:color w:val="FF0000"/>
          <w:szCs w:val="21"/>
        </w:rPr>
        <w:t>p</w:t>
      </w:r>
      <w:r w:rsidRPr="00601B8D">
        <w:rPr>
          <w:rFonts w:ascii="Times New Roman" w:hAnsi="Times New Roman"/>
          <w:color w:val="FF0000"/>
          <w:szCs w:val="21"/>
          <w:vertAlign w:val="subscript"/>
        </w:rPr>
        <w:t>1</w:t>
      </w:r>
      <w:r w:rsidRPr="00601B8D">
        <w:rPr>
          <w:rFonts w:ascii="Times New Roman" w:hAnsi="Times New Roman"/>
          <w:color w:val="FF0000"/>
          <w:szCs w:val="21"/>
        </w:rPr>
        <w:t>，由玻意耳定律，有：</w:t>
      </w:r>
      <w:r w:rsidRPr="00601B8D">
        <w:rPr>
          <w:rFonts w:ascii="Times New Roman" w:hAnsi="Times New Roman"/>
          <w:i/>
          <w:color w:val="FF0000"/>
          <w:szCs w:val="21"/>
        </w:rPr>
        <w:t>pl</w:t>
      </w:r>
      <w:r w:rsidRPr="00601B8D">
        <w:rPr>
          <w:rFonts w:ascii="Times New Roman" w:hAnsi="Times New Roman"/>
          <w:color w:val="FF0000"/>
          <w:szCs w:val="21"/>
        </w:rPr>
        <w:t>=</w:t>
      </w:r>
      <w:r w:rsidRPr="00601B8D">
        <w:rPr>
          <w:rFonts w:ascii="Times New Roman" w:hAnsi="Times New Roman"/>
          <w:i/>
          <w:color w:val="FF0000"/>
          <w:szCs w:val="21"/>
        </w:rPr>
        <w:t>p</w:t>
      </w:r>
      <w:r w:rsidRPr="00601B8D">
        <w:rPr>
          <w:rFonts w:ascii="Times New Roman" w:hAnsi="Times New Roman"/>
          <w:color w:val="FF0000"/>
          <w:szCs w:val="21"/>
          <w:vertAlign w:val="subscript"/>
        </w:rPr>
        <w:t>1</w:t>
      </w:r>
      <w:r w:rsidRPr="00601B8D">
        <w:rPr>
          <w:rFonts w:ascii="Times New Roman" w:hAnsi="Times New Roman"/>
          <w:i/>
          <w:color w:val="FF0000"/>
          <w:szCs w:val="21"/>
        </w:rPr>
        <w:t>l</w:t>
      </w:r>
      <w:r w:rsidRPr="00601B8D">
        <w:rPr>
          <w:rFonts w:ascii="Times New Roman" w:hAnsi="Times New Roman"/>
          <w:color w:val="FF0000"/>
          <w:szCs w:val="21"/>
          <w:vertAlign w:val="subscript"/>
        </w:rPr>
        <w:t>1</w:t>
      </w:r>
      <w:r w:rsidRPr="00601B8D">
        <w:rPr>
          <w:rFonts w:ascii="宋体" w:hAnsi="宋体"/>
          <w:color w:val="FF0000"/>
          <w:szCs w:val="21"/>
        </w:rPr>
        <w:t>①</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由力学平衡条件，有：</w:t>
      </w:r>
      <w:r w:rsidRPr="00601B8D">
        <w:rPr>
          <w:rFonts w:ascii="Times New Roman" w:hAnsi="Times New Roman"/>
          <w:i/>
          <w:color w:val="FF0000"/>
          <w:szCs w:val="21"/>
        </w:rPr>
        <w:t>p</w:t>
      </w:r>
      <w:r w:rsidRPr="00601B8D">
        <w:rPr>
          <w:rFonts w:ascii="Times New Roman" w:hAnsi="Times New Roman"/>
          <w:color w:val="FF0000"/>
          <w:szCs w:val="21"/>
        </w:rPr>
        <w:t>=</w:t>
      </w:r>
      <w:r w:rsidRPr="00601B8D">
        <w:rPr>
          <w:rFonts w:ascii="Times New Roman" w:hAnsi="Times New Roman"/>
          <w:i/>
          <w:color w:val="FF0000"/>
          <w:szCs w:val="21"/>
        </w:rPr>
        <w:t>p</w:t>
      </w:r>
      <w:r w:rsidRPr="00601B8D">
        <w:rPr>
          <w:rFonts w:ascii="Times New Roman" w:hAnsi="Times New Roman"/>
          <w:color w:val="FF0000"/>
          <w:szCs w:val="21"/>
          <w:vertAlign w:val="subscript"/>
        </w:rPr>
        <w:t>0</w:t>
      </w:r>
      <w:r w:rsidRPr="00601B8D">
        <w:rPr>
          <w:rFonts w:ascii="Times New Roman" w:hAnsi="Times New Roman"/>
          <w:color w:val="FF0000"/>
          <w:szCs w:val="21"/>
        </w:rPr>
        <w:t>+</w:t>
      </w:r>
      <w:r w:rsidRPr="00601B8D">
        <w:rPr>
          <w:rFonts w:ascii="Times New Roman" w:hAnsi="Times New Roman"/>
          <w:i/>
          <w:color w:val="FF0000"/>
          <w:szCs w:val="21"/>
        </w:rPr>
        <w:t>h</w:t>
      </w:r>
      <w:r w:rsidRPr="00601B8D">
        <w:rPr>
          <w:rFonts w:ascii="Times New Roman" w:hAnsi="Times New Roman"/>
          <w:color w:val="FF0000"/>
          <w:szCs w:val="21"/>
        </w:rPr>
        <w:t xml:space="preserve"> </w:t>
      </w:r>
      <w:r w:rsidRPr="00601B8D">
        <w:rPr>
          <w:rFonts w:ascii="宋体" w:hAnsi="宋体"/>
          <w:color w:val="FF0000"/>
          <w:szCs w:val="21"/>
        </w:rPr>
        <w:t>②</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打开开关放出水银的过程中，</w:t>
      </w:r>
      <w:r w:rsidRPr="00601B8D">
        <w:rPr>
          <w:rFonts w:ascii="Times New Roman" w:hAnsi="Times New Roman"/>
          <w:i/>
          <w:color w:val="FF0000"/>
          <w:szCs w:val="21"/>
        </w:rPr>
        <w:t>B</w:t>
      </w:r>
      <w:r w:rsidRPr="00601B8D">
        <w:rPr>
          <w:rFonts w:ascii="Times New Roman" w:hAnsi="Times New Roman"/>
          <w:color w:val="FF0000"/>
          <w:szCs w:val="21"/>
        </w:rPr>
        <w:t>侧水银面处的压强始终为</w:t>
      </w:r>
      <w:r w:rsidRPr="00601B8D">
        <w:rPr>
          <w:rFonts w:ascii="Times New Roman" w:hAnsi="Times New Roman"/>
          <w:i/>
          <w:color w:val="FF0000"/>
          <w:szCs w:val="21"/>
        </w:rPr>
        <w:t>p</w:t>
      </w:r>
      <w:r w:rsidRPr="00601B8D">
        <w:rPr>
          <w:rFonts w:ascii="Times New Roman" w:hAnsi="Times New Roman"/>
          <w:color w:val="FF0000"/>
          <w:szCs w:val="21"/>
          <w:vertAlign w:val="subscript"/>
        </w:rPr>
        <w:t>0</w:t>
      </w:r>
      <w:r w:rsidRPr="00601B8D">
        <w:rPr>
          <w:rFonts w:ascii="Times New Roman" w:hAnsi="Times New Roman"/>
          <w:color w:val="FF0000"/>
          <w:szCs w:val="21"/>
        </w:rPr>
        <w:t>，而</w:t>
      </w:r>
      <w:r w:rsidRPr="00601B8D">
        <w:rPr>
          <w:rFonts w:ascii="Times New Roman" w:hAnsi="Times New Roman"/>
          <w:i/>
          <w:color w:val="FF0000"/>
          <w:szCs w:val="21"/>
        </w:rPr>
        <w:t>A</w:t>
      </w:r>
      <w:r w:rsidRPr="00601B8D">
        <w:rPr>
          <w:rFonts w:ascii="Times New Roman" w:hAnsi="Times New Roman"/>
          <w:color w:val="FF0000"/>
          <w:szCs w:val="21"/>
        </w:rPr>
        <w:t>侧水银面处的压强随空气柱长度的增加逐渐减小，</w:t>
      </w:r>
      <w:r w:rsidRPr="00601B8D">
        <w:rPr>
          <w:rFonts w:ascii="Times New Roman" w:hAnsi="Times New Roman"/>
          <w:i/>
          <w:color w:val="FF0000"/>
          <w:szCs w:val="21"/>
        </w:rPr>
        <w:t>B</w:t>
      </w:r>
      <w:r w:rsidRPr="00601B8D">
        <w:rPr>
          <w:rFonts w:ascii="Times New Roman" w:hAnsi="Times New Roman"/>
          <w:color w:val="FF0000"/>
          <w:szCs w:val="21"/>
        </w:rPr>
        <w:t>、</w:t>
      </w:r>
      <w:r w:rsidRPr="00601B8D">
        <w:rPr>
          <w:rFonts w:ascii="Times New Roman" w:hAnsi="Times New Roman"/>
          <w:i/>
          <w:color w:val="FF0000"/>
          <w:szCs w:val="21"/>
        </w:rPr>
        <w:t>A</w:t>
      </w:r>
      <w:r w:rsidRPr="00601B8D">
        <w:rPr>
          <w:rFonts w:ascii="Times New Roman" w:hAnsi="Times New Roman"/>
          <w:color w:val="FF0000"/>
          <w:szCs w:val="21"/>
        </w:rPr>
        <w:t>两侧水银面的高度差也随着减小，直至</w:t>
      </w:r>
      <w:r w:rsidRPr="00601B8D">
        <w:rPr>
          <w:rFonts w:ascii="Times New Roman" w:hAnsi="Times New Roman"/>
          <w:i/>
          <w:color w:val="FF0000"/>
          <w:szCs w:val="21"/>
        </w:rPr>
        <w:t>B</w:t>
      </w:r>
      <w:r w:rsidRPr="00601B8D">
        <w:rPr>
          <w:rFonts w:ascii="Times New Roman" w:hAnsi="Times New Roman"/>
          <w:color w:val="FF0000"/>
          <w:szCs w:val="21"/>
        </w:rPr>
        <w:t>侧水银面低于</w:t>
      </w:r>
      <w:r w:rsidRPr="00601B8D">
        <w:rPr>
          <w:rFonts w:ascii="Times New Roman" w:hAnsi="Times New Roman"/>
          <w:i/>
          <w:color w:val="FF0000"/>
          <w:szCs w:val="21"/>
        </w:rPr>
        <w:t>A</w:t>
      </w:r>
      <w:r w:rsidRPr="00601B8D">
        <w:rPr>
          <w:rFonts w:ascii="Times New Roman" w:hAnsi="Times New Roman"/>
          <w:color w:val="FF0000"/>
          <w:szCs w:val="21"/>
        </w:rPr>
        <w:t>侧水银面</w:t>
      </w:r>
      <w:r w:rsidRPr="00601B8D">
        <w:rPr>
          <w:rFonts w:ascii="Times New Roman" w:hAnsi="Times New Roman"/>
          <w:i/>
          <w:color w:val="FF0000"/>
          <w:szCs w:val="21"/>
        </w:rPr>
        <w:t>h</w:t>
      </w:r>
      <w:r w:rsidRPr="00601B8D">
        <w:rPr>
          <w:rFonts w:ascii="Times New Roman" w:hAnsi="Times New Roman"/>
          <w:color w:val="FF0000"/>
          <w:szCs w:val="21"/>
          <w:vertAlign w:val="subscript"/>
        </w:rPr>
        <w:t>1</w:t>
      </w:r>
      <w:r w:rsidRPr="00601B8D">
        <w:rPr>
          <w:rFonts w:ascii="Times New Roman" w:hAnsi="Times New Roman"/>
          <w:color w:val="FF0000"/>
          <w:szCs w:val="21"/>
        </w:rPr>
        <w:t>为止，由力学平衡条件，有：</w:t>
      </w:r>
      <w:r w:rsidRPr="00601B8D">
        <w:rPr>
          <w:rFonts w:ascii="Times New Roman" w:hAnsi="Times New Roman"/>
          <w:i/>
          <w:color w:val="FF0000"/>
          <w:szCs w:val="21"/>
        </w:rPr>
        <w:t>p</w:t>
      </w:r>
      <w:r w:rsidRPr="00601B8D">
        <w:rPr>
          <w:rFonts w:ascii="Times New Roman" w:hAnsi="Times New Roman"/>
          <w:color w:val="FF0000"/>
          <w:szCs w:val="21"/>
          <w:vertAlign w:val="subscript"/>
        </w:rPr>
        <w:t>1</w:t>
      </w:r>
      <w:r w:rsidRPr="00601B8D">
        <w:rPr>
          <w:rFonts w:ascii="Times New Roman" w:hAnsi="Times New Roman"/>
          <w:color w:val="FF0000"/>
          <w:szCs w:val="21"/>
        </w:rPr>
        <w:t>=</w:t>
      </w:r>
      <w:r w:rsidRPr="00601B8D">
        <w:rPr>
          <w:rFonts w:ascii="Times New Roman" w:hAnsi="Times New Roman"/>
          <w:i/>
          <w:color w:val="FF0000"/>
          <w:szCs w:val="21"/>
        </w:rPr>
        <w:t>p</w:t>
      </w:r>
      <w:r w:rsidRPr="00601B8D">
        <w:rPr>
          <w:rFonts w:ascii="Times New Roman" w:hAnsi="Times New Roman"/>
          <w:color w:val="FF0000"/>
          <w:szCs w:val="21"/>
          <w:vertAlign w:val="subscript"/>
        </w:rPr>
        <w:t>0</w:t>
      </w:r>
      <w:r w:rsidRPr="00601B8D">
        <w:rPr>
          <w:rFonts w:ascii="Times New Roman" w:hAnsi="Times New Roman"/>
          <w:color w:val="FF0000"/>
          <w:szCs w:val="21"/>
        </w:rPr>
        <w:t>﹣</w:t>
      </w:r>
      <w:r w:rsidRPr="00601B8D">
        <w:rPr>
          <w:rFonts w:ascii="Times New Roman" w:hAnsi="Times New Roman"/>
          <w:i/>
          <w:color w:val="FF0000"/>
          <w:szCs w:val="21"/>
        </w:rPr>
        <w:t>h</w:t>
      </w:r>
      <w:r w:rsidRPr="00601B8D">
        <w:rPr>
          <w:rFonts w:ascii="Times New Roman" w:hAnsi="Times New Roman"/>
          <w:color w:val="FF0000"/>
          <w:szCs w:val="21"/>
          <w:vertAlign w:val="subscript"/>
        </w:rPr>
        <w:t>1</w:t>
      </w:r>
      <w:r w:rsidRPr="00601B8D">
        <w:rPr>
          <w:rFonts w:ascii="宋体" w:hAnsi="宋体"/>
          <w:color w:val="FF0000"/>
          <w:szCs w:val="21"/>
        </w:rPr>
        <w:t>③</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联立</w:t>
      </w:r>
      <w:r w:rsidRPr="00601B8D">
        <w:rPr>
          <w:rFonts w:ascii="宋体" w:hAnsi="宋体"/>
          <w:color w:val="FF0000"/>
          <w:szCs w:val="21"/>
        </w:rPr>
        <w:t>①②③</w:t>
      </w:r>
      <w:r w:rsidRPr="00601B8D">
        <w:rPr>
          <w:rFonts w:ascii="Times New Roman" w:hAnsi="Times New Roman"/>
          <w:color w:val="FF0000"/>
          <w:szCs w:val="21"/>
        </w:rPr>
        <w:t>，并代入题目数据，有：</w:t>
      </w:r>
      <w:r w:rsidRPr="00601B8D">
        <w:rPr>
          <w:rFonts w:ascii="Times New Roman" w:hAnsi="Times New Roman"/>
          <w:i/>
          <w:color w:val="FF0000"/>
          <w:szCs w:val="21"/>
        </w:rPr>
        <w:t>l</w:t>
      </w:r>
      <w:r w:rsidRPr="00601B8D">
        <w:rPr>
          <w:rFonts w:ascii="Times New Roman" w:hAnsi="Times New Roman"/>
          <w:color w:val="FF0000"/>
          <w:szCs w:val="21"/>
          <w:vertAlign w:val="subscript"/>
        </w:rPr>
        <w:t>1</w:t>
      </w:r>
      <w:r w:rsidRPr="00601B8D">
        <w:rPr>
          <w:rFonts w:ascii="Times New Roman" w:hAnsi="Times New Roman"/>
          <w:color w:val="FF0000"/>
          <w:szCs w:val="21"/>
        </w:rPr>
        <w:t xml:space="preserve">=12cm </w:t>
      </w:r>
      <w:r w:rsidRPr="00601B8D">
        <w:rPr>
          <w:rFonts w:ascii="宋体" w:hAnsi="宋体"/>
          <w:color w:val="FF0000"/>
          <w:szCs w:val="21"/>
        </w:rPr>
        <w:t>④</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(2)当</w:t>
      </w:r>
      <w:r w:rsidRPr="00601B8D">
        <w:rPr>
          <w:rFonts w:ascii="Times New Roman" w:hAnsi="Times New Roman"/>
          <w:i/>
          <w:color w:val="FF0000"/>
          <w:szCs w:val="21"/>
        </w:rPr>
        <w:t>A</w:t>
      </w:r>
      <w:r w:rsidRPr="00601B8D">
        <w:rPr>
          <w:rFonts w:ascii="Times New Roman" w:hAnsi="Times New Roman"/>
          <w:color w:val="FF0000"/>
          <w:szCs w:val="21"/>
        </w:rPr>
        <w:t>、</w:t>
      </w:r>
      <w:r w:rsidRPr="00601B8D">
        <w:rPr>
          <w:rFonts w:ascii="Times New Roman" w:hAnsi="Times New Roman"/>
          <w:i/>
          <w:color w:val="FF0000"/>
          <w:szCs w:val="21"/>
        </w:rPr>
        <w:t>B</w:t>
      </w:r>
      <w:r w:rsidRPr="00601B8D">
        <w:rPr>
          <w:rFonts w:ascii="Times New Roman" w:hAnsi="Times New Roman"/>
          <w:color w:val="FF0000"/>
          <w:szCs w:val="21"/>
        </w:rPr>
        <w:t>两侧的水银面达到同一高度时，设</w:t>
      </w:r>
      <w:r w:rsidRPr="00601B8D">
        <w:rPr>
          <w:rFonts w:ascii="Times New Roman" w:hAnsi="Times New Roman"/>
          <w:i/>
          <w:color w:val="FF0000"/>
          <w:szCs w:val="21"/>
        </w:rPr>
        <w:t>A</w:t>
      </w:r>
      <w:r w:rsidRPr="00601B8D">
        <w:rPr>
          <w:rFonts w:ascii="Times New Roman" w:hAnsi="Times New Roman"/>
          <w:color w:val="FF0000"/>
          <w:szCs w:val="21"/>
        </w:rPr>
        <w:t>侧空气柱的长度为</w:t>
      </w:r>
      <w:r w:rsidRPr="00601B8D">
        <w:rPr>
          <w:rFonts w:ascii="Times New Roman" w:hAnsi="Times New Roman"/>
          <w:i/>
          <w:color w:val="FF0000"/>
          <w:szCs w:val="21"/>
        </w:rPr>
        <w:t>l</w:t>
      </w:r>
      <w:r w:rsidRPr="00601B8D">
        <w:rPr>
          <w:rFonts w:ascii="Times New Roman" w:hAnsi="Times New Roman"/>
          <w:color w:val="FF0000"/>
          <w:szCs w:val="21"/>
          <w:vertAlign w:val="subscript"/>
        </w:rPr>
        <w:t>2</w:t>
      </w:r>
      <w:r w:rsidRPr="00601B8D">
        <w:rPr>
          <w:rFonts w:ascii="Times New Roman" w:hAnsi="Times New Roman"/>
          <w:color w:val="FF0000"/>
          <w:szCs w:val="21"/>
        </w:rPr>
        <w:t>，压强为</w:t>
      </w:r>
      <w:r w:rsidRPr="00601B8D">
        <w:rPr>
          <w:rFonts w:ascii="Times New Roman" w:hAnsi="Times New Roman"/>
          <w:i/>
          <w:color w:val="FF0000"/>
          <w:szCs w:val="21"/>
        </w:rPr>
        <w:t>P</w:t>
      </w:r>
      <w:r w:rsidRPr="00601B8D">
        <w:rPr>
          <w:rFonts w:ascii="Times New Roman" w:hAnsi="Times New Roman"/>
          <w:color w:val="FF0000"/>
          <w:szCs w:val="21"/>
          <w:vertAlign w:val="subscript"/>
        </w:rPr>
        <w:t>2</w:t>
      </w:r>
      <w:r w:rsidRPr="00601B8D">
        <w:rPr>
          <w:rFonts w:ascii="Times New Roman" w:hAnsi="Times New Roman"/>
          <w:color w:val="FF0000"/>
          <w:szCs w:val="21"/>
        </w:rPr>
        <w:t>，</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由玻意耳定律，有：</w:t>
      </w:r>
      <w:r w:rsidRPr="00601B8D">
        <w:rPr>
          <w:rFonts w:ascii="Times New Roman" w:hAnsi="Times New Roman"/>
          <w:i/>
          <w:color w:val="FF0000"/>
          <w:szCs w:val="21"/>
        </w:rPr>
        <w:t>pl</w:t>
      </w:r>
      <w:r w:rsidRPr="00601B8D">
        <w:rPr>
          <w:rFonts w:ascii="Times New Roman" w:hAnsi="Times New Roman"/>
          <w:color w:val="FF0000"/>
          <w:szCs w:val="21"/>
        </w:rPr>
        <w:t>=</w:t>
      </w:r>
      <w:r w:rsidRPr="00601B8D">
        <w:rPr>
          <w:rFonts w:ascii="Times New Roman" w:hAnsi="Times New Roman"/>
          <w:i/>
          <w:color w:val="FF0000"/>
          <w:szCs w:val="21"/>
        </w:rPr>
        <w:t>p</w:t>
      </w:r>
      <w:r w:rsidRPr="00601B8D">
        <w:rPr>
          <w:rFonts w:ascii="Times New Roman" w:hAnsi="Times New Roman"/>
          <w:color w:val="FF0000"/>
          <w:szCs w:val="21"/>
          <w:vertAlign w:val="subscript"/>
        </w:rPr>
        <w:t>2</w:t>
      </w:r>
      <w:r w:rsidRPr="00601B8D">
        <w:rPr>
          <w:rFonts w:ascii="Times New Roman" w:hAnsi="Times New Roman"/>
          <w:i/>
          <w:color w:val="FF0000"/>
          <w:szCs w:val="21"/>
        </w:rPr>
        <w:t>l</w:t>
      </w:r>
      <w:r w:rsidRPr="00601B8D">
        <w:rPr>
          <w:rFonts w:ascii="Times New Roman" w:hAnsi="Times New Roman"/>
          <w:color w:val="FF0000"/>
          <w:szCs w:val="21"/>
          <w:vertAlign w:val="subscript"/>
        </w:rPr>
        <w:t>2</w:t>
      </w:r>
      <w:r w:rsidRPr="00601B8D">
        <w:rPr>
          <w:rFonts w:ascii="宋体" w:hAnsi="宋体"/>
          <w:color w:val="FF0000"/>
          <w:szCs w:val="21"/>
        </w:rPr>
        <w:t>⑤</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由力学平衡条件有：</w:t>
      </w:r>
      <w:r w:rsidRPr="00601B8D">
        <w:rPr>
          <w:rFonts w:ascii="Times New Roman" w:hAnsi="Times New Roman"/>
          <w:i/>
          <w:color w:val="FF0000"/>
          <w:szCs w:val="21"/>
        </w:rPr>
        <w:t>p</w:t>
      </w:r>
      <w:r w:rsidRPr="00601B8D">
        <w:rPr>
          <w:rFonts w:ascii="Times New Roman" w:hAnsi="Times New Roman"/>
          <w:color w:val="FF0000"/>
          <w:szCs w:val="21"/>
          <w:vertAlign w:val="subscript"/>
        </w:rPr>
        <w:t>2</w:t>
      </w:r>
      <w:r w:rsidRPr="00601B8D">
        <w:rPr>
          <w:rFonts w:ascii="Times New Roman" w:hAnsi="Times New Roman"/>
          <w:color w:val="FF0000"/>
          <w:szCs w:val="21"/>
        </w:rPr>
        <w:t>=</w:t>
      </w:r>
      <w:r w:rsidRPr="00601B8D">
        <w:rPr>
          <w:rFonts w:ascii="Times New Roman" w:hAnsi="Times New Roman"/>
          <w:i/>
          <w:color w:val="FF0000"/>
          <w:szCs w:val="21"/>
        </w:rPr>
        <w:t>p</w:t>
      </w:r>
      <w:r w:rsidRPr="00601B8D">
        <w:rPr>
          <w:rFonts w:ascii="Times New Roman" w:hAnsi="Times New Roman"/>
          <w:color w:val="FF0000"/>
          <w:szCs w:val="21"/>
          <w:vertAlign w:val="subscript"/>
        </w:rPr>
        <w:t>0</w:t>
      </w:r>
      <w:r w:rsidRPr="00601B8D">
        <w:rPr>
          <w:rFonts w:ascii="宋体" w:hAnsi="宋体"/>
          <w:color w:val="FF0000"/>
          <w:szCs w:val="21"/>
        </w:rPr>
        <w:t>⑥</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联立</w:t>
      </w:r>
      <w:r w:rsidRPr="00601B8D">
        <w:rPr>
          <w:rFonts w:ascii="宋体" w:hAnsi="宋体"/>
          <w:color w:val="FF0000"/>
          <w:szCs w:val="21"/>
        </w:rPr>
        <w:t>②⑤⑥</w:t>
      </w:r>
      <w:r w:rsidRPr="00601B8D">
        <w:rPr>
          <w:rFonts w:ascii="Times New Roman" w:hAnsi="Times New Roman"/>
          <w:color w:val="FF0000"/>
          <w:szCs w:val="21"/>
        </w:rPr>
        <w:t>式，并代入题目数据，有：</w:t>
      </w:r>
      <w:r w:rsidRPr="00601B8D">
        <w:rPr>
          <w:rFonts w:ascii="Times New Roman" w:hAnsi="Times New Roman"/>
          <w:i/>
          <w:color w:val="FF0000"/>
          <w:szCs w:val="21"/>
        </w:rPr>
        <w:t>l</w:t>
      </w:r>
      <w:r w:rsidRPr="00601B8D">
        <w:rPr>
          <w:rFonts w:ascii="Times New Roman" w:hAnsi="Times New Roman"/>
          <w:color w:val="FF0000"/>
          <w:szCs w:val="21"/>
          <w:vertAlign w:val="subscript"/>
        </w:rPr>
        <w:t>2</w:t>
      </w:r>
      <w:r w:rsidRPr="00601B8D">
        <w:rPr>
          <w:rFonts w:ascii="Times New Roman" w:hAnsi="Times New Roman"/>
          <w:color w:val="FF0000"/>
          <w:szCs w:val="21"/>
        </w:rPr>
        <w:t xml:space="preserve">=10.4cm </w:t>
      </w:r>
      <w:r w:rsidRPr="00601B8D">
        <w:rPr>
          <w:rFonts w:ascii="宋体" w:hAnsi="宋体"/>
          <w:color w:val="FF0000"/>
          <w:szCs w:val="21"/>
        </w:rPr>
        <w:t>⑦</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设注入水银在管内的长度为</w:t>
      </w:r>
      <w:r w:rsidRPr="00601B8D">
        <w:rPr>
          <w:rFonts w:ascii="宋体" w:hAnsi="宋体"/>
          <w:color w:val="FF0000"/>
          <w:szCs w:val="21"/>
        </w:rPr>
        <w:t>△</w:t>
      </w:r>
      <w:r w:rsidRPr="00601B8D">
        <w:rPr>
          <w:rFonts w:ascii="Times New Roman" w:hAnsi="Times New Roman"/>
          <w:i/>
          <w:color w:val="FF0000"/>
          <w:szCs w:val="21"/>
        </w:rPr>
        <w:t>h</w:t>
      </w:r>
      <w:r w:rsidRPr="00601B8D">
        <w:rPr>
          <w:rFonts w:ascii="Times New Roman" w:hAnsi="Times New Roman"/>
          <w:color w:val="FF0000"/>
          <w:szCs w:val="21"/>
        </w:rPr>
        <w:t>，依题意，有：</w:t>
      </w:r>
      <w:r w:rsidRPr="00601B8D">
        <w:rPr>
          <w:rFonts w:ascii="宋体" w:hAnsi="宋体"/>
          <w:color w:val="FF0000"/>
          <w:szCs w:val="21"/>
        </w:rPr>
        <w:t>△</w:t>
      </w:r>
      <w:r w:rsidRPr="00601B8D">
        <w:rPr>
          <w:rFonts w:ascii="Times New Roman" w:hAnsi="Times New Roman"/>
          <w:i/>
          <w:color w:val="FF0000"/>
          <w:szCs w:val="21"/>
        </w:rPr>
        <w:t>h</w:t>
      </w:r>
      <w:r w:rsidRPr="00601B8D">
        <w:rPr>
          <w:rFonts w:ascii="Times New Roman" w:hAnsi="Times New Roman"/>
          <w:color w:val="FF0000"/>
          <w:szCs w:val="21"/>
        </w:rPr>
        <w:t>=2(</w:t>
      </w:r>
      <w:r w:rsidRPr="00601B8D">
        <w:rPr>
          <w:rFonts w:ascii="Times New Roman" w:hAnsi="Times New Roman"/>
          <w:i/>
          <w:color w:val="FF0000"/>
          <w:szCs w:val="21"/>
        </w:rPr>
        <w:t>l</w:t>
      </w:r>
      <w:r w:rsidRPr="00601B8D">
        <w:rPr>
          <w:rFonts w:ascii="Times New Roman" w:hAnsi="Times New Roman"/>
          <w:color w:val="FF0000"/>
          <w:szCs w:val="21"/>
          <w:vertAlign w:val="subscript"/>
        </w:rPr>
        <w:t>1</w:t>
      </w:r>
      <w:r w:rsidRPr="00601B8D">
        <w:rPr>
          <w:rFonts w:ascii="Times New Roman" w:hAnsi="Times New Roman"/>
          <w:color w:val="FF0000"/>
          <w:szCs w:val="21"/>
        </w:rPr>
        <w:t>﹣</w:t>
      </w:r>
      <w:r w:rsidRPr="00601B8D">
        <w:rPr>
          <w:rFonts w:ascii="Times New Roman" w:hAnsi="Times New Roman"/>
          <w:i/>
          <w:color w:val="FF0000"/>
          <w:szCs w:val="21"/>
        </w:rPr>
        <w:t>l</w:t>
      </w:r>
      <w:r w:rsidRPr="00601B8D">
        <w:rPr>
          <w:rFonts w:ascii="Times New Roman" w:hAnsi="Times New Roman"/>
          <w:color w:val="FF0000"/>
          <w:szCs w:val="21"/>
          <w:vertAlign w:val="subscript"/>
        </w:rPr>
        <w:t>2</w:t>
      </w:r>
      <w:r w:rsidRPr="00601B8D">
        <w:rPr>
          <w:rFonts w:ascii="Times New Roman" w:hAnsi="Times New Roman"/>
          <w:color w:val="FF0000"/>
          <w:szCs w:val="21"/>
        </w:rPr>
        <w:t>)+</w:t>
      </w:r>
      <w:r w:rsidRPr="00601B8D">
        <w:rPr>
          <w:rFonts w:ascii="Times New Roman" w:hAnsi="Times New Roman"/>
          <w:i/>
          <w:color w:val="FF0000"/>
          <w:szCs w:val="21"/>
        </w:rPr>
        <w:t>h</w:t>
      </w:r>
      <w:r w:rsidRPr="00601B8D">
        <w:rPr>
          <w:rFonts w:ascii="Times New Roman" w:hAnsi="Times New Roman"/>
          <w:color w:val="FF0000"/>
          <w:szCs w:val="21"/>
          <w:vertAlign w:val="subscript"/>
        </w:rPr>
        <w:t>1</w:t>
      </w:r>
      <w:r w:rsidRPr="00601B8D">
        <w:rPr>
          <w:rFonts w:ascii="宋体" w:hAnsi="宋体"/>
          <w:color w:val="FF0000"/>
          <w:szCs w:val="21"/>
        </w:rPr>
        <w:t>⑧</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联立</w:t>
      </w:r>
      <w:r w:rsidRPr="00601B8D">
        <w:rPr>
          <w:rFonts w:ascii="宋体" w:hAnsi="宋体"/>
          <w:color w:val="FF0000"/>
          <w:szCs w:val="21"/>
        </w:rPr>
        <w:t>④⑦⑧</w:t>
      </w:r>
      <w:r w:rsidRPr="00601B8D">
        <w:rPr>
          <w:rFonts w:ascii="Times New Roman" w:hAnsi="Times New Roman"/>
          <w:color w:val="FF0000"/>
          <w:szCs w:val="21"/>
        </w:rPr>
        <w:t>式，并代入题目数据，有：</w:t>
      </w:r>
      <w:r w:rsidRPr="00601B8D">
        <w:rPr>
          <w:rFonts w:ascii="宋体" w:hAnsi="宋体"/>
          <w:color w:val="FF0000"/>
          <w:szCs w:val="21"/>
        </w:rPr>
        <w:t>△</w:t>
      </w:r>
      <w:r w:rsidRPr="00601B8D">
        <w:rPr>
          <w:rFonts w:ascii="Times New Roman" w:hAnsi="Times New Roman"/>
          <w:i/>
          <w:color w:val="FF0000"/>
          <w:szCs w:val="21"/>
        </w:rPr>
        <w:t>h</w:t>
      </w:r>
      <w:r w:rsidRPr="00601B8D">
        <w:rPr>
          <w:rFonts w:ascii="Times New Roman" w:hAnsi="Times New Roman"/>
          <w:color w:val="FF0000"/>
          <w:szCs w:val="21"/>
        </w:rPr>
        <w:t>=13.2cm</w:t>
      </w:r>
    </w:p>
    <w:p w:rsidR="00C01C10" w:rsidRPr="00601B8D" w:rsidP="00C01C10">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【答案】  (1)12.0cm；(2)13.2cm</w:t>
      </w:r>
    </w:p>
    <w:p w:rsidR="00C01C10" w:rsidRPr="00601B8D" w:rsidP="00D26B99">
      <w:pPr>
        <w:pStyle w:val="PlainText"/>
        <w:spacing w:line="360" w:lineRule="auto"/>
        <w:ind w:firstLine="480" w:firstLineChars="200"/>
        <w:textAlignment w:val="bottom"/>
        <w:rPr>
          <w:rFonts w:ascii="Times New Roman" w:hAnsi="Times New Roman" w:cs="Times New Roman"/>
          <w:b/>
          <w:color w:val="3366FF"/>
          <w:sz w:val="24"/>
          <w:szCs w:val="24"/>
        </w:rPr>
      </w:pPr>
      <w:r w:rsidRPr="00601B8D">
        <w:rPr>
          <w:rFonts w:ascii="Times New Roman" w:hAnsi="Times New Roman" w:cs="Times New Roman"/>
          <w:b/>
          <w:color w:val="3366FF"/>
          <w:sz w:val="24"/>
          <w:szCs w:val="24"/>
        </w:rPr>
        <w:t>【考点</w:t>
      </w:r>
      <w:r w:rsidR="00D26B99">
        <w:rPr>
          <w:rFonts w:ascii="Times New Roman" w:hAnsi="Times New Roman" w:cs="Times New Roman"/>
          <w:b/>
          <w:color w:val="3366FF"/>
          <w:sz w:val="24"/>
          <w:szCs w:val="24"/>
        </w:rPr>
        <w:t>十</w:t>
      </w:r>
      <w:r w:rsidRPr="00601B8D">
        <w:rPr>
          <w:rFonts w:ascii="Times New Roman" w:hAnsi="Times New Roman" w:cs="Times New Roman"/>
          <w:b/>
          <w:color w:val="3366FF"/>
          <w:sz w:val="24"/>
          <w:szCs w:val="24"/>
        </w:rPr>
        <w:t>五】</w:t>
      </w:r>
      <w:r w:rsidRPr="00601B8D">
        <w:rPr>
          <w:rFonts w:ascii="Times New Roman" w:eastAsia="黑体" w:hAnsi="Times New Roman" w:cs="Times New Roman"/>
          <w:b/>
          <w:sz w:val="24"/>
          <w:szCs w:val="24"/>
        </w:rPr>
        <w:t xml:space="preserve"> </w:t>
      </w:r>
      <w:r w:rsidRPr="00601B8D">
        <w:rPr>
          <w:rFonts w:ascii="Times New Roman" w:hAnsi="Times New Roman" w:cs="Times New Roman"/>
          <w:b/>
          <w:color w:val="3366FF"/>
          <w:sz w:val="24"/>
          <w:szCs w:val="24"/>
        </w:rPr>
        <w:t xml:space="preserve"> 粗细不同的水银柱问题</w:t>
      </w:r>
    </w:p>
    <w:p w:rsidR="004B48F6" w:rsidRPr="00601B8D" w:rsidP="004B48F6">
      <w:pPr>
        <w:spacing w:line="360" w:lineRule="auto"/>
        <w:ind w:firstLine="420" w:firstLineChars="200"/>
        <w:rPr>
          <w:rFonts w:ascii="Times New Roman" w:hAnsi="Times New Roman"/>
          <w:color w:val="000000"/>
          <w:szCs w:val="21"/>
        </w:rPr>
        <w:sectPr w:rsidSect="004D289E">
          <w:type w:val="nextPage"/>
          <w:pgSz w:w="11906" w:h="16838"/>
          <w:pgMar w:top="1440" w:right="1800" w:bottom="1440" w:left="1800" w:header="851" w:footer="992" w:gutter="0"/>
          <w:pgNumType w:start="12"/>
          <w:cols w:space="425"/>
          <w:titlePg w:val="0"/>
          <w:docGrid w:type="lines" w:linePitch="312"/>
        </w:sectPr>
      </w:pPr>
      <w:r w:rsidRPr="00601B8D" w:rsidR="00D26B99">
        <w:rPr>
          <w:rFonts w:ascii="Times New Roman" w:hAnsi="Times New Roman"/>
        </w:rPr>
        <w:t>【典型例题</w:t>
      </w:r>
      <w:r w:rsidR="00D26B99">
        <w:rPr>
          <w:rFonts w:ascii="Times New Roman" w:hAnsi="Times New Roman" w:hint="eastAsia"/>
        </w:rPr>
        <w:t>15</w:t>
      </w:r>
      <w:r w:rsidRPr="00601B8D" w:rsidR="00D26B99">
        <w:rPr>
          <w:rFonts w:ascii="Times New Roman" w:hAnsi="Times New Roman"/>
        </w:rPr>
        <w:t xml:space="preserve">】 </w:t>
      </w:r>
      <w:r w:rsidRPr="00601B8D" w:rsidR="00D26B99">
        <w:rPr>
          <w:rFonts w:ascii="Times New Roman" w:hAnsi="Times New Roman"/>
          <w:position w:val="-20"/>
        </w:rPr>
        <w:t xml:space="preserve"> </w:t>
      </w:r>
      <w:r w:rsidRPr="00601B8D">
        <w:rPr>
          <w:rFonts w:ascii="Times New Roman" w:hAnsi="Times New Roman"/>
          <w:szCs w:val="21"/>
        </w:rPr>
        <w:t>(2022•哈尔滨师范大学附属中学高三(上)期末)</w:t>
      </w:r>
      <w:r w:rsidRPr="00601B8D">
        <w:rPr>
          <w:rFonts w:ascii="Times New Roman" w:hAnsi="Times New Roman"/>
          <w:color w:val="000000"/>
          <w:szCs w:val="21"/>
        </w:rPr>
        <w:t>如图所示，U形管右管横截面积为左管的3倍，管内水银在左管内封闭了一段长为26cm、温度为280K的空气柱，左右两管水银面高度差为36cm，大气压为76cmHg。现向右管缓慢补充水银(所加入的水银与右管中原有的水银之间没有气体)。</w:t>
      </w:r>
    </w:p>
    <w:p w:rsidR="004B48F6" w:rsidRPr="00601B8D" w:rsidP="004B48F6">
      <w:pPr>
        <w:spacing w:line="360" w:lineRule="auto"/>
        <w:ind w:firstLine="420" w:firstLineChars="200"/>
        <w:jc w:val="center"/>
        <w:rPr>
          <w:rFonts w:ascii="Times New Roman" w:hAnsi="Times New Roman"/>
          <w:color w:val="000000"/>
          <w:szCs w:val="21"/>
        </w:rPr>
      </w:pPr>
      <w:r>
        <w:rPr>
          <w:rFonts w:ascii="Times New Roman" w:hAnsi="Times New Roman"/>
          <w:color w:val="000000"/>
          <w:szCs w:val="21"/>
        </w:rPr>
        <w:pict>
          <v:shape id="_x0000_i1155" type="#_x0000_t75" style="width:60.05pt;height:93.1pt" o:preferrelative="t">
            <v:fill o:detectmouseclick="t"/>
            <v:imagedata r:id="rId249" o:title="学科网(www"/>
          </v:shape>
        </w:pict>
      </w:r>
    </w:p>
    <w:p w:rsidR="004B48F6" w:rsidRPr="00601B8D" w:rsidP="004B48F6">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(1)若保持左管内气体的温度不变，当左管内空气柱长度变为20cm时，左管内水银面比右管内水银面高多少？</w:t>
      </w:r>
    </w:p>
    <w:p w:rsidR="004B48F6" w:rsidRPr="00601B8D" w:rsidP="004B48F6">
      <w:pPr>
        <w:spacing w:line="360" w:lineRule="auto"/>
        <w:ind w:firstLine="420" w:firstLineChars="200"/>
        <w:rPr>
          <w:rFonts w:ascii="Times New Roman" w:hAnsi="Times New Roman"/>
          <w:color w:val="000000"/>
          <w:szCs w:val="21"/>
        </w:rPr>
      </w:pPr>
      <w:r w:rsidRPr="00601B8D">
        <w:rPr>
          <w:rFonts w:ascii="Times New Roman" w:hAnsi="Times New Roman"/>
          <w:color w:val="000000"/>
          <w:szCs w:val="21"/>
        </w:rPr>
        <w:t>(2)在(1)条件下，停止补充水银，若给左管的气体加热，使管内气柱长度恢复到26cm，则左管内气体的温度为多少K？</w:t>
      </w:r>
    </w:p>
    <w:p w:rsidR="004B48F6" w:rsidRPr="00601B8D" w:rsidP="004B48F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【解析】  (1)开始时左管内气体的压强为</w:t>
      </w:r>
      <w:r>
        <w:rPr>
          <w:rFonts w:ascii="Times New Roman" w:hAnsi="Times New Roman"/>
          <w:color w:val="FF0000"/>
          <w:position w:val="-12"/>
          <w:szCs w:val="21"/>
        </w:rPr>
        <w:object>
          <v:shape id="_x0000_i1156" type="#_x0000_t75" style="width:2in;height:18pt" o:oleicon="f" o:ole="" o:preferrelative="t">
            <v:imagedata r:id="rId250" o:title=""/>
          </v:shape>
          <o:OLEObject Type="Embed" ProgID="Equation.DSMT4" ShapeID="_x0000_i1156" DrawAspect="Content" ObjectID="_1727598747" r:id="rId251"/>
        </w:object>
      </w:r>
    </w:p>
    <w:p w:rsidR="004B48F6" w:rsidRPr="00601B8D" w:rsidP="004B48F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向右管缓慢补充水银的过程中，左管内气体经历等温变化，</w:t>
      </w:r>
    </w:p>
    <w:p w:rsidR="004B48F6" w:rsidRPr="00601B8D" w:rsidP="004B48F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设当左管内空气柱长度变为20cm时的压强为</w:t>
      </w:r>
      <w:r w:rsidRPr="00601B8D">
        <w:rPr>
          <w:rFonts w:ascii="Times New Roman" w:hAnsi="Times New Roman"/>
          <w:i/>
          <w:color w:val="FF0000"/>
          <w:szCs w:val="21"/>
        </w:rPr>
        <w:t>p</w:t>
      </w:r>
      <w:r w:rsidRPr="00601B8D">
        <w:rPr>
          <w:rFonts w:ascii="Times New Roman" w:hAnsi="Times New Roman"/>
          <w:color w:val="FF0000"/>
          <w:szCs w:val="21"/>
          <w:vertAlign w:val="subscript"/>
        </w:rPr>
        <w:t>2</w:t>
      </w:r>
      <w:r w:rsidRPr="00601B8D">
        <w:rPr>
          <w:rFonts w:ascii="Times New Roman" w:hAnsi="Times New Roman"/>
          <w:color w:val="FF0000"/>
          <w:szCs w:val="21"/>
        </w:rPr>
        <w:t>，根据玻意耳定律有</w:t>
      </w:r>
      <w:r>
        <w:rPr>
          <w:rFonts w:ascii="Times New Roman" w:hAnsi="Times New Roman"/>
          <w:color w:val="FF0000"/>
          <w:position w:val="-12"/>
          <w:szCs w:val="21"/>
        </w:rPr>
        <w:object>
          <v:shape id="_x0000_i1157" type="#_x0000_t75" style="width:51pt;height:18pt" o:oleicon="f" o:ole="" o:preferrelative="t">
            <v:imagedata r:id="rId252" o:title=""/>
          </v:shape>
          <o:OLEObject Type="Embed" ProgID="Equation.DSMT4" ShapeID="_x0000_i1157" DrawAspect="Content" ObjectID="_1727598748" r:id="rId253"/>
        </w:object>
      </w:r>
      <w:r w:rsidRPr="00601B8D">
        <w:rPr>
          <w:rFonts w:ascii="Times New Roman"/>
          <w:color w:val="FF0000"/>
          <w:szCs w:val="21"/>
        </w:rPr>
        <w:t>，</w:t>
      </w:r>
      <w:r w:rsidRPr="00601B8D">
        <w:rPr>
          <w:rFonts w:ascii="Times New Roman" w:hAnsi="Times New Roman"/>
          <w:color w:val="FF0000"/>
          <w:szCs w:val="21"/>
        </w:rPr>
        <w:t>解得</w:t>
      </w:r>
      <w:r>
        <w:rPr>
          <w:rFonts w:ascii="Times New Roman" w:hAnsi="Times New Roman"/>
          <w:color w:val="FF0000"/>
          <w:position w:val="-12"/>
          <w:szCs w:val="21"/>
        </w:rPr>
        <w:object>
          <v:shape id="_x0000_i1158" type="#_x0000_t75" style="width:69pt;height:18pt" o:oleicon="f" o:ole="" o:preferrelative="t">
            <v:imagedata r:id="rId254" o:title=""/>
          </v:shape>
          <o:OLEObject Type="Embed" ProgID="Equation.DSMT4" ShapeID="_x0000_i1158" DrawAspect="Content" ObjectID="_1727598749" r:id="rId255"/>
        </w:object>
      </w:r>
    </w:p>
    <w:p w:rsidR="004B48F6" w:rsidRPr="00601B8D" w:rsidP="004B48F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所以当左管内空气柱长度变为20cm时，左管水银面比右管水银面高</w:t>
      </w:r>
      <w:r w:rsidRPr="00601B8D">
        <w:rPr>
          <w:rFonts w:ascii="Times New Roman" w:hAnsi="Times New Roman"/>
          <w:i/>
          <w:color w:val="FF0000"/>
          <w:szCs w:val="21"/>
        </w:rPr>
        <w:t>h</w:t>
      </w:r>
      <w:r w:rsidRPr="00601B8D">
        <w:rPr>
          <w:rFonts w:ascii="Times New Roman" w:hAnsi="Times New Roman"/>
          <w:color w:val="FF0000"/>
          <w:szCs w:val="21"/>
          <w:vertAlign w:val="subscript"/>
        </w:rPr>
        <w:t>1</w:t>
      </w:r>
      <w:r w:rsidRPr="00601B8D">
        <w:rPr>
          <w:rFonts w:ascii="Times New Roman" w:hAnsi="Times New Roman"/>
          <w:color w:val="FF0000"/>
          <w:szCs w:val="21"/>
        </w:rPr>
        <w:t>=76cm－52cm=24cm</w:t>
      </w:r>
    </w:p>
    <w:p w:rsidR="004B48F6" w:rsidRPr="00601B8D" w:rsidP="004B48F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(2)对左管内气体加热后，左管内水银面下降6cm，由题意并根据体积关系可知右管内水银面上升2cm，</w:t>
      </w:r>
    </w:p>
    <w:p w:rsidR="004B48F6" w:rsidRPr="00601B8D" w:rsidP="004B48F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此时左管内水银面比右管内水银面高</w:t>
      </w:r>
      <w:r w:rsidRPr="00601B8D">
        <w:rPr>
          <w:rFonts w:ascii="Times New Roman" w:hAnsi="Times New Roman"/>
          <w:i/>
          <w:color w:val="FF0000"/>
          <w:szCs w:val="21"/>
        </w:rPr>
        <w:t>h</w:t>
      </w:r>
      <w:r w:rsidRPr="00601B8D">
        <w:rPr>
          <w:rFonts w:ascii="Times New Roman" w:hAnsi="Times New Roman"/>
          <w:color w:val="FF0000"/>
          <w:szCs w:val="21"/>
          <w:vertAlign w:val="subscript"/>
        </w:rPr>
        <w:t>2</w:t>
      </w:r>
      <w:r w:rsidRPr="00601B8D">
        <w:rPr>
          <w:rFonts w:ascii="Times New Roman" w:hAnsi="Times New Roman"/>
          <w:color w:val="FF0000"/>
          <w:szCs w:val="21"/>
        </w:rPr>
        <w:t>=</w:t>
      </w:r>
      <w:r w:rsidRPr="00601B8D">
        <w:rPr>
          <w:rFonts w:ascii="Times New Roman" w:hAnsi="Times New Roman"/>
          <w:i/>
          <w:color w:val="FF0000"/>
          <w:szCs w:val="21"/>
        </w:rPr>
        <w:t>h</w:t>
      </w:r>
      <w:r w:rsidRPr="00601B8D">
        <w:rPr>
          <w:rFonts w:ascii="Times New Roman" w:hAnsi="Times New Roman"/>
          <w:color w:val="FF0000"/>
          <w:szCs w:val="21"/>
          <w:vertAlign w:val="subscript"/>
        </w:rPr>
        <w:t>1</w:t>
      </w:r>
      <w:r w:rsidRPr="00601B8D">
        <w:rPr>
          <w:rFonts w:ascii="Times New Roman" w:hAnsi="Times New Roman"/>
          <w:color w:val="FF0000"/>
          <w:szCs w:val="21"/>
        </w:rPr>
        <w:t>－8cm=16cm</w:t>
      </w:r>
    </w:p>
    <w:p w:rsidR="004B48F6" w:rsidRPr="00601B8D" w:rsidP="004B48F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左管内气体的压强为</w:t>
      </w:r>
      <w:r w:rsidRPr="00601B8D">
        <w:rPr>
          <w:rFonts w:ascii="Times New Roman" w:hAnsi="Times New Roman"/>
          <w:i/>
          <w:color w:val="FF0000"/>
          <w:szCs w:val="21"/>
        </w:rPr>
        <w:t>p</w:t>
      </w:r>
      <w:r w:rsidRPr="00601B8D">
        <w:rPr>
          <w:rFonts w:ascii="Times New Roman" w:hAnsi="Times New Roman"/>
          <w:color w:val="FF0000"/>
          <w:szCs w:val="21"/>
          <w:vertAlign w:val="subscript"/>
        </w:rPr>
        <w:t>3</w:t>
      </w:r>
      <w:r w:rsidRPr="00601B8D">
        <w:rPr>
          <w:rFonts w:ascii="Times New Roman" w:hAnsi="Times New Roman"/>
          <w:color w:val="FF0000"/>
          <w:szCs w:val="21"/>
        </w:rPr>
        <w:t>=</w:t>
      </w:r>
      <w:r w:rsidRPr="00601B8D">
        <w:rPr>
          <w:rFonts w:ascii="Times New Roman" w:hAnsi="Times New Roman"/>
          <w:i/>
          <w:color w:val="FF0000"/>
          <w:szCs w:val="21"/>
        </w:rPr>
        <w:t>p</w:t>
      </w:r>
      <w:r w:rsidRPr="00601B8D">
        <w:rPr>
          <w:rFonts w:ascii="Times New Roman" w:hAnsi="Times New Roman"/>
          <w:color w:val="FF0000"/>
          <w:szCs w:val="21"/>
          <w:vertAlign w:val="subscript"/>
        </w:rPr>
        <w:t>0</w:t>
      </w:r>
      <w:r w:rsidRPr="00601B8D">
        <w:rPr>
          <w:rFonts w:ascii="Times New Roman" w:hAnsi="Times New Roman"/>
          <w:color w:val="FF0000"/>
          <w:szCs w:val="21"/>
        </w:rPr>
        <w:t>－16cmHg=60cmHg</w:t>
      </w:r>
    </w:p>
    <w:p w:rsidR="004B48F6" w:rsidRPr="00601B8D" w:rsidP="004B48F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左管内气体在初始状态和最终状态的体积相同，由查理定律可得</w:t>
      </w:r>
      <w:r>
        <w:rPr>
          <w:rFonts w:ascii="Times New Roman" w:hAnsi="Times New Roman"/>
          <w:color w:val="FF0000"/>
          <w:position w:val="-30"/>
          <w:szCs w:val="21"/>
        </w:rPr>
        <w:object>
          <v:shape id="_x0000_i1159" type="#_x0000_t75" style="width:42pt;height:33.76pt" o:oleicon="f" o:ole="" o:preferrelative="t">
            <v:imagedata r:id="rId256" o:title=""/>
          </v:shape>
          <o:OLEObject Type="Embed" ProgID="Equation.DSMT4" ShapeID="_x0000_i1159" DrawAspect="Content" ObjectID="_1727598750" r:id="rId257"/>
        </w:object>
      </w:r>
      <w:r w:rsidRPr="00601B8D">
        <w:rPr>
          <w:rFonts w:ascii="Times New Roman"/>
          <w:color w:val="FF0000"/>
          <w:szCs w:val="21"/>
        </w:rPr>
        <w:t>，</w:t>
      </w:r>
      <w:r w:rsidRPr="00601B8D">
        <w:rPr>
          <w:rFonts w:ascii="Times New Roman" w:hAnsi="Times New Roman"/>
          <w:color w:val="FF0000"/>
          <w:szCs w:val="21"/>
        </w:rPr>
        <w:t>解得</w:t>
      </w:r>
      <w:r>
        <w:rPr>
          <w:rFonts w:ascii="Times New Roman" w:hAnsi="Times New Roman"/>
          <w:color w:val="FF0000"/>
          <w:position w:val="-12"/>
          <w:szCs w:val="21"/>
        </w:rPr>
        <w:object>
          <v:shape id="_x0000_i1160" type="#_x0000_t75" style="width:53.26pt;height:18pt" o:oleicon="f" o:ole="" o:preferrelative="t">
            <v:imagedata r:id="rId258" o:title=""/>
          </v:shape>
          <o:OLEObject Type="Embed" ProgID="Equation.DSMT4" ShapeID="_x0000_i1160" DrawAspect="Content" ObjectID="_1727598751" r:id="rId259"/>
        </w:object>
      </w:r>
    </w:p>
    <w:p w:rsidR="004B48F6" w:rsidRPr="00601B8D" w:rsidP="004B48F6">
      <w:pPr>
        <w:spacing w:line="360" w:lineRule="auto"/>
        <w:ind w:firstLine="420" w:firstLineChars="200"/>
        <w:rPr>
          <w:rFonts w:ascii="Times New Roman" w:hAnsi="Times New Roman"/>
          <w:color w:val="FF0000"/>
          <w:szCs w:val="21"/>
        </w:rPr>
      </w:pPr>
      <w:r w:rsidRPr="00601B8D">
        <w:rPr>
          <w:rFonts w:ascii="Times New Roman" w:hAnsi="Times New Roman"/>
          <w:color w:val="FF0000"/>
          <w:szCs w:val="21"/>
        </w:rPr>
        <w:t>【答案】(1)24cm；(2)420K</w:t>
      </w:r>
    </w:p>
    <w:p w:rsidR="00C01C10" w:rsidRPr="00601B8D" w:rsidP="00D26B99">
      <w:pPr>
        <w:pStyle w:val="PlainText"/>
        <w:spacing w:line="360" w:lineRule="auto"/>
        <w:ind w:firstLine="480" w:firstLineChars="200"/>
        <w:textAlignment w:val="bottom"/>
        <w:rPr>
          <w:rFonts w:ascii="Times New Roman" w:hAnsi="Times New Roman" w:cs="Times New Roman"/>
          <w:b/>
          <w:color w:val="3366FF"/>
          <w:sz w:val="24"/>
          <w:szCs w:val="24"/>
        </w:rPr>
      </w:pPr>
      <w:r w:rsidRPr="00601B8D">
        <w:rPr>
          <w:rFonts w:ascii="Times New Roman" w:hAnsi="Times New Roman" w:cs="Times New Roman"/>
          <w:b/>
          <w:color w:val="3366FF"/>
          <w:sz w:val="24"/>
          <w:szCs w:val="24"/>
        </w:rPr>
        <w:t>【考点</w:t>
      </w:r>
      <w:r w:rsidR="00D26B99">
        <w:rPr>
          <w:rFonts w:ascii="Times New Roman" w:hAnsi="Times New Roman" w:cs="Times New Roman"/>
          <w:b/>
          <w:color w:val="3366FF"/>
          <w:sz w:val="24"/>
          <w:szCs w:val="24"/>
        </w:rPr>
        <w:t>十</w:t>
      </w:r>
      <w:r w:rsidRPr="00601B8D">
        <w:rPr>
          <w:rFonts w:ascii="Times New Roman" w:hAnsi="Times New Roman" w:cs="Times New Roman"/>
          <w:b/>
          <w:color w:val="3366FF"/>
          <w:sz w:val="24"/>
          <w:szCs w:val="24"/>
        </w:rPr>
        <w:t>六】</w:t>
      </w:r>
      <w:r w:rsidRPr="00601B8D">
        <w:rPr>
          <w:rFonts w:ascii="Times New Roman" w:eastAsia="黑体" w:hAnsi="Times New Roman" w:cs="Times New Roman"/>
          <w:b/>
          <w:sz w:val="24"/>
          <w:szCs w:val="24"/>
        </w:rPr>
        <w:t xml:space="preserve"> </w:t>
      </w:r>
      <w:r w:rsidRPr="00601B8D">
        <w:rPr>
          <w:rFonts w:ascii="Times New Roman" w:hAnsi="Times New Roman" w:cs="Times New Roman"/>
          <w:b/>
          <w:color w:val="3366FF"/>
          <w:sz w:val="24"/>
          <w:szCs w:val="24"/>
        </w:rPr>
        <w:t xml:space="preserve"> 活塞问题</w:t>
      </w:r>
    </w:p>
    <w:p w:rsidR="00E20D23" w:rsidRPr="00601B8D" w:rsidP="00E20D23">
      <w:pPr>
        <w:spacing w:line="360" w:lineRule="auto"/>
        <w:ind w:firstLine="420" w:firstLineChars="200"/>
        <w:rPr>
          <w:rFonts w:ascii="Times New Roman" w:hAnsi="Times New Roman"/>
          <w:color w:val="000000"/>
          <w:szCs w:val="21"/>
        </w:rPr>
      </w:pPr>
      <w:r w:rsidRPr="00601B8D" w:rsidR="00D26B99">
        <w:rPr>
          <w:rFonts w:ascii="Times New Roman" w:hAnsi="Times New Roman"/>
        </w:rPr>
        <w:t>【典型例题</w:t>
      </w:r>
      <w:r w:rsidR="00D26B99">
        <w:rPr>
          <w:rFonts w:ascii="Times New Roman" w:hAnsi="Times New Roman" w:hint="eastAsia"/>
        </w:rPr>
        <w:t>16</w:t>
      </w:r>
      <w:r w:rsidRPr="00601B8D" w:rsidR="00D26B99">
        <w:rPr>
          <w:rFonts w:ascii="Times New Roman" w:hAnsi="Times New Roman"/>
        </w:rPr>
        <w:t xml:space="preserve">】 </w:t>
      </w:r>
      <w:r w:rsidRPr="00601B8D" w:rsidR="00D26B99">
        <w:rPr>
          <w:rFonts w:ascii="Times New Roman" w:hAnsi="Times New Roman"/>
          <w:position w:val="-20"/>
        </w:rPr>
        <w:t xml:space="preserve"> </w:t>
      </w:r>
      <w:r w:rsidRPr="00601B8D">
        <w:rPr>
          <w:rFonts w:ascii="Times New Roman" w:hAnsi="Times New Roman"/>
          <w:szCs w:val="21"/>
        </w:rPr>
        <w:t>(2022•湖南师范大学附属中学一模)</w:t>
      </w:r>
      <w:r w:rsidRPr="00601B8D">
        <w:rPr>
          <w:rFonts w:ascii="Times New Roman" w:hAnsi="Times New Roman"/>
          <w:color w:val="000000"/>
          <w:szCs w:val="21"/>
        </w:rPr>
        <w:t>一竖直放置的导热良好的气缸内壁光滑，两个质量及厚度均不计的活塞</w:t>
      </w:r>
      <w:r w:rsidRPr="00601B8D">
        <w:rPr>
          <w:rFonts w:ascii="Times New Roman" w:hAnsi="Times New Roman"/>
          <w:i/>
          <w:color w:val="000000"/>
          <w:szCs w:val="21"/>
        </w:rPr>
        <w:t>a</w:t>
      </w:r>
      <w:r w:rsidRPr="00601B8D">
        <w:rPr>
          <w:rFonts w:ascii="Times New Roman" w:hAnsi="Times New Roman"/>
          <w:color w:val="000000"/>
          <w:szCs w:val="21"/>
        </w:rPr>
        <w:t>、</w:t>
      </w:r>
      <w:r w:rsidRPr="00601B8D">
        <w:rPr>
          <w:rFonts w:ascii="Times New Roman" w:hAnsi="Times New Roman"/>
          <w:i/>
          <w:color w:val="000000"/>
          <w:szCs w:val="21"/>
        </w:rPr>
        <w:t>b</w:t>
      </w:r>
      <w:r w:rsidRPr="00601B8D">
        <w:rPr>
          <w:rFonts w:ascii="Times New Roman" w:hAnsi="Times New Roman"/>
          <w:color w:val="000000"/>
          <w:szCs w:val="21"/>
        </w:rPr>
        <w:t>封闭两部分质量一样的同种理想气体。活塞横截面积</w:t>
      </w:r>
      <w:r>
        <w:rPr>
          <w:rFonts w:ascii="Times New Roman" w:hAnsi="Times New Roman"/>
          <w:color w:val="000000"/>
          <w:position w:val="-6"/>
          <w:szCs w:val="21"/>
        </w:rPr>
        <w:object>
          <v:shape id="_x0000_i1161" type="#_x0000_t75" style="width:53.26pt;height:15.74pt" o:oleicon="f" o:ole="" o:preferrelative="t">
            <v:imagedata r:id="rId260" o:title=""/>
          </v:shape>
          <o:OLEObject Type="Embed" ProgID="Equation.DSMT4" ShapeID="_x0000_i1161" DrawAspect="Content" ObjectID="_1727598132" r:id="rId261"/>
        </w:object>
      </w:r>
      <w:r w:rsidRPr="00601B8D">
        <w:rPr>
          <w:rFonts w:ascii="Times New Roman" w:hAnsi="Times New Roman"/>
          <w:color w:val="000000"/>
          <w:szCs w:val="21"/>
        </w:rPr>
        <w:t>，静止时</w:t>
      </w:r>
      <w:r w:rsidRPr="00601B8D">
        <w:rPr>
          <w:rFonts w:ascii="Times New Roman" w:hAnsi="Times New Roman"/>
          <w:i/>
          <w:color w:val="000000"/>
          <w:szCs w:val="21"/>
        </w:rPr>
        <w:t>a</w:t>
      </w:r>
      <w:r w:rsidRPr="00601B8D">
        <w:rPr>
          <w:rFonts w:ascii="Times New Roman" w:hAnsi="Times New Roman"/>
          <w:color w:val="000000"/>
          <w:szCs w:val="21"/>
        </w:rPr>
        <w:t>、</w:t>
      </w:r>
      <w:r w:rsidRPr="00601B8D">
        <w:rPr>
          <w:rFonts w:ascii="Times New Roman" w:hAnsi="Times New Roman"/>
          <w:i/>
          <w:color w:val="000000"/>
          <w:szCs w:val="21"/>
        </w:rPr>
        <w:t>b</w:t>
      </w:r>
      <w:r w:rsidRPr="00601B8D">
        <w:rPr>
          <w:rFonts w:ascii="Times New Roman" w:hAnsi="Times New Roman"/>
          <w:color w:val="000000"/>
          <w:szCs w:val="21"/>
        </w:rPr>
        <w:t>到气缸底部的距离分别为</w:t>
      </w:r>
      <w:r>
        <w:rPr>
          <w:rFonts w:ascii="Times New Roman" w:hAnsi="Times New Roman"/>
          <w:color w:val="000000"/>
          <w:position w:val="-12"/>
          <w:szCs w:val="21"/>
        </w:rPr>
        <w:object>
          <v:shape id="_x0000_i1162" type="#_x0000_t75" style="width:48.76pt;height:18pt" o:oleicon="f" o:ole="" o:preferrelative="t">
            <v:imagedata r:id="rId262" o:title=""/>
          </v:shape>
          <o:OLEObject Type="Embed" ProgID="Equation.DSMT4" ShapeID="_x0000_i1162" DrawAspect="Content" ObjectID="_1727598133" r:id="rId263"/>
        </w:object>
      </w:r>
      <w:r w:rsidRPr="00601B8D">
        <w:rPr>
          <w:rFonts w:ascii="Times New Roman" w:hAnsi="Times New Roman"/>
          <w:color w:val="000000"/>
          <w:szCs w:val="21"/>
        </w:rPr>
        <w:t>，</w:t>
      </w:r>
      <w:r>
        <w:rPr>
          <w:rFonts w:ascii="Times New Roman" w:hAnsi="Times New Roman"/>
          <w:color w:val="000000"/>
          <w:position w:val="-12"/>
          <w:szCs w:val="21"/>
        </w:rPr>
        <w:object>
          <v:shape id="_x0000_i1163" type="#_x0000_t75" style="width:50.25pt;height:18pt" o:oleicon="f" o:ole="" o:preferrelative="t">
            <v:imagedata r:id="rId264" o:title=""/>
          </v:shape>
          <o:OLEObject Type="Embed" ProgID="Equation.DSMT4" ShapeID="_x0000_i1163" DrawAspect="Content" ObjectID="_1727598134" r:id="rId265"/>
        </w:object>
      </w:r>
      <w:r w:rsidRPr="00601B8D">
        <w:rPr>
          <w:rFonts w:ascii="Times New Roman" w:hAnsi="Times New Roman"/>
          <w:color w:val="000000"/>
          <w:szCs w:val="21"/>
        </w:rPr>
        <w:t>，气缸内壁有一小固定卡口，卡口上端到气缸底部的距离为</w:t>
      </w:r>
      <w:r>
        <w:rPr>
          <w:rFonts w:ascii="Times New Roman" w:hAnsi="Times New Roman"/>
          <w:color w:val="000000"/>
          <w:position w:val="-12"/>
          <w:szCs w:val="21"/>
        </w:rPr>
        <w:object>
          <v:shape id="_x0000_i1164" type="#_x0000_t75" style="width:42.74pt;height:18pt" o:oleicon="f" o:ole="" o:preferrelative="t">
            <v:imagedata r:id="rId266" o:title=""/>
          </v:shape>
          <o:OLEObject Type="Embed" ProgID="Equation.DSMT4" ShapeID="_x0000_i1164" DrawAspect="Content" ObjectID="_1727598135" r:id="rId267"/>
        </w:object>
      </w:r>
      <w:r w:rsidRPr="00601B8D">
        <w:rPr>
          <w:rFonts w:ascii="Times New Roman" w:hAnsi="Times New Roman"/>
          <w:color w:val="000000"/>
          <w:szCs w:val="21"/>
        </w:rPr>
        <w:t>。重力加速度</w:t>
      </w:r>
      <w:r>
        <w:rPr>
          <w:rFonts w:ascii="Times New Roman" w:hAnsi="Times New Roman"/>
          <w:color w:val="000000"/>
          <w:position w:val="-10"/>
          <w:szCs w:val="21"/>
        </w:rPr>
        <w:object>
          <v:shape id="_x0000_i1165" type="#_x0000_t75" style="width:56.22pt;height:18pt" o:oleicon="f" o:ole="" o:preferrelative="t">
            <v:imagedata r:id="rId268" o:title=""/>
          </v:shape>
          <o:OLEObject Type="Embed" ProgID="Equation.DSMT4" ShapeID="_x0000_i1165" DrawAspect="Content" ObjectID="_1727598136" r:id="rId269"/>
        </w:object>
      </w:r>
      <w:r w:rsidRPr="00601B8D">
        <w:rPr>
          <w:rFonts w:ascii="Times New Roman" w:hAnsi="Times New Roman"/>
          <w:color w:val="000000"/>
          <w:szCs w:val="21"/>
        </w:rPr>
        <w:br/>
      </w:r>
      <w:r w:rsidRPr="00601B8D">
        <w:rPr>
          <w:rFonts w:ascii="Times New Roman" w:hAnsi="Times New Roman"/>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0" w:history="1">
        <w:r>
          <w:rPr>
            <w:rFonts w:ascii="SimSun" w:eastAsia="SimSun" w:hAnsi="SimSun" w:cs="SimSun"/>
            <w:b/>
            <w:bCs/>
            <w:color w:val="0000EE"/>
            <w:kern w:val="0"/>
            <w:sz w:val="30"/>
            <w:szCs w:val="30"/>
            <w:u w:val="single" w:color="0000EE"/>
          </w:rPr>
          <w:t>https://d.book118.com/656200225025010051</w:t>
        </w:r>
      </w:hyperlink>
    </w:p>
    <w:p w:rsidR="00E20D23" w:rsidRPr="00601B8D" w:rsidP="00E20D23">
      <w:pPr>
        <w:spacing w:line="360" w:lineRule="auto"/>
        <w:ind w:firstLine="420" w:firstLineChars="200"/>
        <w:rPr>
          <w:rFonts w:ascii="Times New Roman" w:hAnsi="Times New Roman"/>
          <w:color w:val="000000"/>
          <w:szCs w:val="21"/>
        </w:rPr>
      </w:pPr>
    </w:p>
    <w:sectPr w:rsidSect="004D289E">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3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3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方正超大字符集">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3EFF" w:usb1="C000247B" w:usb2="00000009" w:usb3="00000000" w:csb0="000001FF" w:csb1="00000000"/>
  </w:font>
  <w:font w:name="Cambria">
    <w:panose1 w:val="02040503050406030204"/>
    <w:charset w:val="00"/>
    <w:family w:val="roman"/>
    <w:pitch w:val="variable"/>
    <w:sig w:usb0="E00006FF" w:usb1="420024FF" w:usb2="00000000" w:usb3="00000000" w:csb0="0000019F" w:csb1="00000000"/>
  </w:font>
  <w:font w:name="Courier New">
    <w:panose1 w:val="02070309020205020404"/>
    <w:charset w:val="00"/>
    <w:family w:val="modern"/>
    <w:pitch w:val="fixed"/>
    <w:sig w:usb0="E0003EFF" w:usb1="C0007843" w:usb2="00000009" w:usb3="00000000" w:csb0="000001FF" w:csb1="00000000"/>
  </w:font>
  <w:font w:name="NEU-BZ">
    <w:altName w:val="SimSun-ExtB"/>
    <w:panose1 w:val="03000502000000000000"/>
    <w:charset w:val="86"/>
    <w:family w:val="script"/>
    <w:pitch w:val="variable"/>
    <w:sig w:usb0="00000000" w:usb1="AB1E0800" w:usb2="000A005E" w:usb3="00000000" w:csb0="003C0041" w:csb1="00000000"/>
  </w:font>
  <w:font w:name="等线">
    <w:panose1 w:val="02010600030101010101"/>
    <w:charset w:val="86"/>
    <w:family w:val="auto"/>
    <w:pitch w:val="variable"/>
    <w:sig w:usb0="A00002BF" w:usb1="38CF7CFA" w:usb2="00000016" w:usb3="00000000" w:csb0="0004000F" w:csb1="00000000"/>
  </w:font>
  <w:font w:name="宋体 ! important">
    <w:altName w:val="宋体"/>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2"/>
    <w:multiLevelType w:val="singleLevel"/>
    <w:tmpl w:val="00000012"/>
    <w:lvl w:ilvl="0">
      <w:start w:val="2"/>
      <w:numFmt w:val="decimal"/>
      <w:suff w:val="nothing"/>
      <w:lvlText w:val="（%1）"/>
      <w:lvlJc w:val="left"/>
    </w:lvl>
  </w:abstractNum>
  <w:abstractNum w:abstractNumId="1">
    <w:nsid w:val="031023F5"/>
    <w:multiLevelType w:val="hybridMultilevel"/>
    <w:tmpl w:val="275C4704"/>
    <w:lvl w:ilvl="0">
      <w:start w:val="1"/>
      <w:numFmt w:val="decimalEnclosedCircle"/>
      <w:lvlText w:val="%1"/>
      <w:lvlJc w:val="left"/>
      <w:pPr>
        <w:tabs>
          <w:tab w:val="num" w:pos="360"/>
        </w:tabs>
        <w:ind w:left="360" w:hanging="360"/>
      </w:pPr>
      <w:rPr>
        <w:rFonts w:ascii="宋体" w:hAnsi="宋体"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
    <w:nsid w:val="08CE0861"/>
    <w:multiLevelType w:val="multilevel"/>
    <w:tmpl w:val="08CE0861"/>
    <w:lvl w:ilvl="0">
      <w:start w:val="0"/>
      <w:numFmt w:val="bullet"/>
      <w:lvlText w:val="-"/>
      <w:lvlJc w:val="left"/>
      <w:pPr>
        <w:ind w:left="360" w:hanging="360"/>
      </w:pPr>
      <w:rPr>
        <w:rFonts w:ascii="Times New Roman" w:eastAsia="宋体" w:hAnsi="Times New Roman" w:cs="Times New Roman"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DA5694C"/>
    <w:multiLevelType w:val="multilevel"/>
    <w:tmpl w:val="D17E75F6"/>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1DCD6CCD"/>
    <w:multiLevelType w:val="hybridMultilevel"/>
    <w:tmpl w:val="C36692E8"/>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2874341C"/>
    <w:multiLevelType w:val="hybridMultilevel"/>
    <w:tmpl w:val="BCB04414"/>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nsid w:val="32B5166D"/>
    <w:multiLevelType w:val="hybridMultilevel"/>
    <w:tmpl w:val="B9EAFEC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361804B1"/>
    <w:multiLevelType w:val="hybridMultilevel"/>
    <w:tmpl w:val="BF6E8692"/>
    <w:lvl w:ilvl="0">
      <w:start w:val="1"/>
      <w:numFmt w:val="decimal"/>
      <w:lvlText w:val="%1."/>
      <w:lvlJc w:val="left"/>
      <w:pPr>
        <w:ind w:left="360" w:hanging="360"/>
      </w:pPr>
      <w:rPr>
        <w:rFonts w:hint="default"/>
        <w:color w:val="auto"/>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46834867"/>
    <w:multiLevelType w:val="hybridMultilevel"/>
    <w:tmpl w:val="A81CD94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586A2F9C"/>
    <w:multiLevelType w:val="hybridMultilevel"/>
    <w:tmpl w:val="4E58D626"/>
    <w:lvl w:ilvl="0">
      <w:start w:val="1"/>
      <w:numFmt w:val="decimalEnclosedCircle"/>
      <w:lvlText w:val="%1"/>
      <w:lvlJc w:val="left"/>
      <w:pPr>
        <w:tabs>
          <w:tab w:val="num" w:pos="360"/>
        </w:tabs>
        <w:ind w:left="360" w:hanging="360"/>
      </w:pPr>
      <w:rPr>
        <w:rFonts w:ascii="宋体" w:hAnsi="宋体"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0">
    <w:nsid w:val="66A514F3"/>
    <w:multiLevelType w:val="multilevel"/>
    <w:tmpl w:val="D17E75F6"/>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nsid w:val="66BC050C"/>
    <w:multiLevelType w:val="multilevel"/>
    <w:tmpl w:val="2B0E0B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nsid w:val="789E23E4"/>
    <w:multiLevelType w:val="hybridMultilevel"/>
    <w:tmpl w:val="409E6D24"/>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
    <w:nsid w:val="7BAA6F1C"/>
    <w:multiLevelType w:val="hybridMultilevel"/>
    <w:tmpl w:val="65363D7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nsid w:val="7D6F5596"/>
    <w:multiLevelType w:val="hybridMultilevel"/>
    <w:tmpl w:val="2A74ECC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1"/>
  </w:num>
  <w:num w:numId="2">
    <w:abstractNumId w:val="3"/>
  </w:num>
  <w:num w:numId="3">
    <w:abstractNumId w:val="10"/>
  </w:num>
  <w:num w:numId="4">
    <w:abstractNumId w:val="12"/>
  </w:num>
  <w:num w:numId="5">
    <w:abstractNumId w:val="5"/>
  </w:num>
  <w:num w:numId="6">
    <w:abstractNumId w:val="13"/>
  </w:num>
  <w:num w:numId="7">
    <w:abstractNumId w:val="1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7"/>
  </w:num>
  <w:num w:numId="11">
    <w:abstractNumId w:val="4"/>
  </w:num>
  <w:num w:numId="12">
    <w:abstractNumId w:val="8"/>
  </w:num>
  <w:num w:numId="13">
    <w:abstractNumId w:val="0"/>
  </w:num>
  <w:num w:numId="14">
    <w:abstractNumId w:val="2"/>
  </w:num>
  <w:num w:numId="15">
    <w:abstractNumId w:val="1"/>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SpellingErrors/>
  <w:zoom w:percent="100"/>
  <w:embedSystemFonts/>
  <w:bordersDoNotSurroundHeader/>
  <w:bordersDoNotSurroundFooter/>
  <w:stylePaneFormatFilter w:val="3F01"/>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EmbedSmartTags/>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A64C1"/>
    <w:rsid w:val="000023D4"/>
    <w:rsid w:val="00005EBC"/>
    <w:rsid w:val="00015000"/>
    <w:rsid w:val="00046E49"/>
    <w:rsid w:val="00057D3D"/>
    <w:rsid w:val="000600D7"/>
    <w:rsid w:val="000660B7"/>
    <w:rsid w:val="000902FC"/>
    <w:rsid w:val="000B7306"/>
    <w:rsid w:val="000C0DFB"/>
    <w:rsid w:val="000C3400"/>
    <w:rsid w:val="000C7556"/>
    <w:rsid w:val="000D4B9A"/>
    <w:rsid w:val="000F1B5D"/>
    <w:rsid w:val="000F45F8"/>
    <w:rsid w:val="0010403B"/>
    <w:rsid w:val="0010786A"/>
    <w:rsid w:val="001412D4"/>
    <w:rsid w:val="001419EB"/>
    <w:rsid w:val="0014499C"/>
    <w:rsid w:val="00171DBA"/>
    <w:rsid w:val="001761F1"/>
    <w:rsid w:val="001903FB"/>
    <w:rsid w:val="00194277"/>
    <w:rsid w:val="001B6356"/>
    <w:rsid w:val="001D3687"/>
    <w:rsid w:val="001E475A"/>
    <w:rsid w:val="001F20AC"/>
    <w:rsid w:val="001F2794"/>
    <w:rsid w:val="00205F57"/>
    <w:rsid w:val="00212F56"/>
    <w:rsid w:val="00220F24"/>
    <w:rsid w:val="00221DEC"/>
    <w:rsid w:val="00223181"/>
    <w:rsid w:val="00232921"/>
    <w:rsid w:val="00234CED"/>
    <w:rsid w:val="00243880"/>
    <w:rsid w:val="00246DF7"/>
    <w:rsid w:val="0025421E"/>
    <w:rsid w:val="00254A69"/>
    <w:rsid w:val="00266FC3"/>
    <w:rsid w:val="00285BFE"/>
    <w:rsid w:val="00286F46"/>
    <w:rsid w:val="00290AD9"/>
    <w:rsid w:val="00292393"/>
    <w:rsid w:val="002A3F34"/>
    <w:rsid w:val="002B09C0"/>
    <w:rsid w:val="002B1B54"/>
    <w:rsid w:val="002B70B1"/>
    <w:rsid w:val="002D0DC8"/>
    <w:rsid w:val="002E78EE"/>
    <w:rsid w:val="002F4289"/>
    <w:rsid w:val="00313226"/>
    <w:rsid w:val="00317EE5"/>
    <w:rsid w:val="00323D6A"/>
    <w:rsid w:val="00326787"/>
    <w:rsid w:val="00360990"/>
    <w:rsid w:val="003676C5"/>
    <w:rsid w:val="00374F59"/>
    <w:rsid w:val="00376269"/>
    <w:rsid w:val="00381109"/>
    <w:rsid w:val="003A3BBB"/>
    <w:rsid w:val="003A64C1"/>
    <w:rsid w:val="003B63C5"/>
    <w:rsid w:val="003D100D"/>
    <w:rsid w:val="003E617D"/>
    <w:rsid w:val="003F6B51"/>
    <w:rsid w:val="0040290E"/>
    <w:rsid w:val="004073EA"/>
    <w:rsid w:val="004151FC"/>
    <w:rsid w:val="00421DFA"/>
    <w:rsid w:val="004258B3"/>
    <w:rsid w:val="0045760D"/>
    <w:rsid w:val="00460012"/>
    <w:rsid w:val="0046513B"/>
    <w:rsid w:val="004758B6"/>
    <w:rsid w:val="004A5DFC"/>
    <w:rsid w:val="004A731A"/>
    <w:rsid w:val="004B0D1E"/>
    <w:rsid w:val="004B2EFE"/>
    <w:rsid w:val="004B48F6"/>
    <w:rsid w:val="004B5806"/>
    <w:rsid w:val="004C0E5C"/>
    <w:rsid w:val="004D289E"/>
    <w:rsid w:val="004D2AC1"/>
    <w:rsid w:val="004E1AAE"/>
    <w:rsid w:val="004F734E"/>
    <w:rsid w:val="00500584"/>
    <w:rsid w:val="00506F8F"/>
    <w:rsid w:val="00511BED"/>
    <w:rsid w:val="00531EA4"/>
    <w:rsid w:val="005330C5"/>
    <w:rsid w:val="005358A8"/>
    <w:rsid w:val="00553D95"/>
    <w:rsid w:val="00557123"/>
    <w:rsid w:val="00560E7D"/>
    <w:rsid w:val="0057054F"/>
    <w:rsid w:val="00572D1A"/>
    <w:rsid w:val="005777E0"/>
    <w:rsid w:val="005A52F4"/>
    <w:rsid w:val="005A5C83"/>
    <w:rsid w:val="005A65CD"/>
    <w:rsid w:val="005B6081"/>
    <w:rsid w:val="005C6476"/>
    <w:rsid w:val="005D536F"/>
    <w:rsid w:val="005E26AB"/>
    <w:rsid w:val="005F6AB3"/>
    <w:rsid w:val="00601B8D"/>
    <w:rsid w:val="00605725"/>
    <w:rsid w:val="00620EC8"/>
    <w:rsid w:val="00632F36"/>
    <w:rsid w:val="00633586"/>
    <w:rsid w:val="006575E7"/>
    <w:rsid w:val="00667F8B"/>
    <w:rsid w:val="0067266A"/>
    <w:rsid w:val="00673EDC"/>
    <w:rsid w:val="00685FF4"/>
    <w:rsid w:val="006A19E9"/>
    <w:rsid w:val="006A3B9D"/>
    <w:rsid w:val="006A42EA"/>
    <w:rsid w:val="006B6D57"/>
    <w:rsid w:val="006C37C0"/>
    <w:rsid w:val="006D2119"/>
    <w:rsid w:val="006E1A38"/>
    <w:rsid w:val="006E3B6D"/>
    <w:rsid w:val="006F5859"/>
    <w:rsid w:val="0073190F"/>
    <w:rsid w:val="007408D4"/>
    <w:rsid w:val="0075110B"/>
    <w:rsid w:val="00757374"/>
    <w:rsid w:val="00763EE5"/>
    <w:rsid w:val="00770DCC"/>
    <w:rsid w:val="007742AA"/>
    <w:rsid w:val="00776538"/>
    <w:rsid w:val="00780B28"/>
    <w:rsid w:val="007839A4"/>
    <w:rsid w:val="00793E73"/>
    <w:rsid w:val="00796860"/>
    <w:rsid w:val="007A12CC"/>
    <w:rsid w:val="007A4B26"/>
    <w:rsid w:val="007A4F96"/>
    <w:rsid w:val="007B5D13"/>
    <w:rsid w:val="007B6B81"/>
    <w:rsid w:val="007C32FC"/>
    <w:rsid w:val="007C3FB3"/>
    <w:rsid w:val="007D7D50"/>
    <w:rsid w:val="00803ECE"/>
    <w:rsid w:val="00811023"/>
    <w:rsid w:val="0081164E"/>
    <w:rsid w:val="00813CF7"/>
    <w:rsid w:val="00814FA9"/>
    <w:rsid w:val="0081741F"/>
    <w:rsid w:val="00822040"/>
    <w:rsid w:val="008339B2"/>
    <w:rsid w:val="00842FB3"/>
    <w:rsid w:val="00843428"/>
    <w:rsid w:val="00843500"/>
    <w:rsid w:val="00846F6A"/>
    <w:rsid w:val="00851447"/>
    <w:rsid w:val="008564EB"/>
    <w:rsid w:val="008570C7"/>
    <w:rsid w:val="008611E1"/>
    <w:rsid w:val="0088435B"/>
    <w:rsid w:val="00896638"/>
    <w:rsid w:val="008A01B5"/>
    <w:rsid w:val="008A10A1"/>
    <w:rsid w:val="008A329E"/>
    <w:rsid w:val="008A7F89"/>
    <w:rsid w:val="008B3EDF"/>
    <w:rsid w:val="008B6466"/>
    <w:rsid w:val="008C1300"/>
    <w:rsid w:val="008C7098"/>
    <w:rsid w:val="008E3E0C"/>
    <w:rsid w:val="008F539A"/>
    <w:rsid w:val="009054F4"/>
    <w:rsid w:val="00910225"/>
    <w:rsid w:val="00926521"/>
    <w:rsid w:val="00946992"/>
    <w:rsid w:val="00947055"/>
    <w:rsid w:val="00971619"/>
    <w:rsid w:val="009760A9"/>
    <w:rsid w:val="00987590"/>
    <w:rsid w:val="009A3493"/>
    <w:rsid w:val="009C3B98"/>
    <w:rsid w:val="009C6D23"/>
    <w:rsid w:val="009D4E54"/>
    <w:rsid w:val="009E59A6"/>
    <w:rsid w:val="00A039CA"/>
    <w:rsid w:val="00A04EE9"/>
    <w:rsid w:val="00A114A1"/>
    <w:rsid w:val="00A200CF"/>
    <w:rsid w:val="00A27FBC"/>
    <w:rsid w:val="00A46F1D"/>
    <w:rsid w:val="00A56A62"/>
    <w:rsid w:val="00A828EC"/>
    <w:rsid w:val="00A95A29"/>
    <w:rsid w:val="00AA2759"/>
    <w:rsid w:val="00AC1E85"/>
    <w:rsid w:val="00AC573D"/>
    <w:rsid w:val="00AD1E08"/>
    <w:rsid w:val="00AD3777"/>
    <w:rsid w:val="00B239D8"/>
    <w:rsid w:val="00B30945"/>
    <w:rsid w:val="00B362FD"/>
    <w:rsid w:val="00B43BB0"/>
    <w:rsid w:val="00B54315"/>
    <w:rsid w:val="00B5479D"/>
    <w:rsid w:val="00B57BD9"/>
    <w:rsid w:val="00B62452"/>
    <w:rsid w:val="00B627C9"/>
    <w:rsid w:val="00B83CB8"/>
    <w:rsid w:val="00BB13D9"/>
    <w:rsid w:val="00BB3ED9"/>
    <w:rsid w:val="00C01C10"/>
    <w:rsid w:val="00C02FC6"/>
    <w:rsid w:val="00C11D8D"/>
    <w:rsid w:val="00C11F35"/>
    <w:rsid w:val="00C258AB"/>
    <w:rsid w:val="00C37AC0"/>
    <w:rsid w:val="00C618BE"/>
    <w:rsid w:val="00C665CE"/>
    <w:rsid w:val="00C714FF"/>
    <w:rsid w:val="00CA356C"/>
    <w:rsid w:val="00CC00FE"/>
    <w:rsid w:val="00CC6B76"/>
    <w:rsid w:val="00CD24EA"/>
    <w:rsid w:val="00D05388"/>
    <w:rsid w:val="00D1623D"/>
    <w:rsid w:val="00D259A9"/>
    <w:rsid w:val="00D26B99"/>
    <w:rsid w:val="00D27E31"/>
    <w:rsid w:val="00D54633"/>
    <w:rsid w:val="00D57C04"/>
    <w:rsid w:val="00D66739"/>
    <w:rsid w:val="00DD4796"/>
    <w:rsid w:val="00DD7E3D"/>
    <w:rsid w:val="00DE0529"/>
    <w:rsid w:val="00E02E57"/>
    <w:rsid w:val="00E05EA0"/>
    <w:rsid w:val="00E13ECC"/>
    <w:rsid w:val="00E20D23"/>
    <w:rsid w:val="00E339D6"/>
    <w:rsid w:val="00E350F0"/>
    <w:rsid w:val="00E43D9A"/>
    <w:rsid w:val="00E50895"/>
    <w:rsid w:val="00E53F88"/>
    <w:rsid w:val="00E90EBF"/>
    <w:rsid w:val="00E91155"/>
    <w:rsid w:val="00EA56E7"/>
    <w:rsid w:val="00EB1398"/>
    <w:rsid w:val="00EC4163"/>
    <w:rsid w:val="00ED3974"/>
    <w:rsid w:val="00EE7A4F"/>
    <w:rsid w:val="00EF7247"/>
    <w:rsid w:val="00F05BC8"/>
    <w:rsid w:val="00F07CCF"/>
    <w:rsid w:val="00F127A2"/>
    <w:rsid w:val="00F21B74"/>
    <w:rsid w:val="00F24FCA"/>
    <w:rsid w:val="00F32B02"/>
    <w:rsid w:val="00F57A36"/>
    <w:rsid w:val="00F7108C"/>
    <w:rsid w:val="00F80D57"/>
    <w:rsid w:val="00F81CD8"/>
    <w:rsid w:val="00FD2A49"/>
    <w:rsid w:val="00FD47AE"/>
    <w:rsid w:val="00FE1BBD"/>
    <w:rsid w:val="00FE2FDC"/>
  </w:rsids>
  <w:uiCompat97To2003/>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en-US" w:bidi="ar-SA"/>
      </w:rPr>
    </w:rPrDefault>
    <w:pPrDefault/>
  </w:docDefaults>
  <w:latentStyles w:defLockedState="0" w:defUIPriority="0" w:defSemiHidden="0" w:defUnhideWhenUsed="0" w:defQFormat="0" w:count="267">
    <w:lsdException w:name="Normal" w:locked="1"/>
    <w:lsdException w:name="heading 1" w:locked="1"/>
    <w:lsdException w:name="heading 2" w:locked="1"/>
    <w:lsdException w:name="heading 3" w:locked="1"/>
    <w:lsdException w:name="heading 4" w:locked="1"/>
    <w:lsdException w:name="heading 5" w:locked="1"/>
    <w:lsdException w:name="heading 6" w:locked="1"/>
    <w:lsdException w:name="heading 7" w:locked="1"/>
    <w:lsdException w:name="heading 8" w:locked="1"/>
    <w:lsdException w:name="heading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lsdException w:name="Title" w:locked="1"/>
    <w:lsdException w:name="Default Paragraph Font" w:locked="1"/>
    <w:lsdException w:name="Subtitle" w:locked="1"/>
    <w:lsdException w:name="Strong" w:locked="1"/>
    <w:lsdException w:name="Emphasis"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locked/>
    <w:rsid w:val="001419EB"/>
    <w:pPr>
      <w:widowControl w:val="0"/>
      <w:jc w:val="both"/>
    </w:pPr>
    <w:rPr>
      <w:kern w:val="2"/>
      <w:sz w:val="21"/>
      <w:szCs w:val="22"/>
      <w:lang w:val="en-US" w:eastAsia="zh-CN" w:bidi="ar-SA"/>
    </w:rPr>
  </w:style>
  <w:style w:type="paragraph" w:styleId="Heading1">
    <w:name w:val="heading 1"/>
    <w:basedOn w:val="Normal"/>
    <w:next w:val="Normal"/>
    <w:link w:val="CharChar11"/>
    <w:locked/>
    <w:rsid w:val="00EC4163"/>
    <w:pPr>
      <w:keepNext/>
      <w:keepLines/>
      <w:spacing w:before="340" w:after="330" w:line="578" w:lineRule="auto"/>
      <w:outlineLvl w:val="0"/>
    </w:pPr>
    <w:rPr>
      <w:b/>
      <w:bCs/>
      <w:kern w:val="44"/>
      <w:sz w:val="44"/>
      <w:szCs w:val="44"/>
    </w:rPr>
  </w:style>
  <w:style w:type="paragraph" w:styleId="Heading2">
    <w:name w:val="heading 2"/>
    <w:basedOn w:val="Normal"/>
    <w:next w:val="Normal"/>
    <w:link w:val="CharChar10"/>
    <w:locked/>
    <w:rsid w:val="00843428"/>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CharChar9"/>
    <w:semiHidden/>
    <w:unhideWhenUsed/>
    <w:locked/>
    <w:rsid w:val="00EC4163"/>
    <w:pPr>
      <w:keepNext/>
      <w:keepLines/>
      <w:spacing w:before="260" w:after="260" w:line="416" w:lineRule="auto"/>
      <w:outlineLvl w:val="2"/>
    </w:pPr>
    <w:rPr>
      <w:b/>
      <w:bCs/>
      <w:kern w:val="0"/>
      <w:sz w:val="32"/>
      <w:szCs w:val="32"/>
    </w:rPr>
  </w:style>
  <w:style w:type="paragraph" w:styleId="Heading4">
    <w:name w:val="heading 4"/>
    <w:basedOn w:val="Normal"/>
    <w:next w:val="Normal"/>
    <w:link w:val="CharChar8"/>
    <w:semiHidden/>
    <w:unhideWhenUsed/>
    <w:locked/>
    <w:rsid w:val="00EC4163"/>
    <w:pPr>
      <w:keepNext/>
      <w:keepLines/>
      <w:spacing w:before="280" w:after="290" w:line="376" w:lineRule="auto"/>
      <w:outlineLvl w:val="3"/>
    </w:pPr>
    <w:rPr>
      <w:rFonts w:ascii="Cambria" w:hAnsi="Cambria"/>
      <w:b/>
      <w:bCs/>
      <w:kern w:val="0"/>
      <w:sz w:val="28"/>
      <w:szCs w:val="28"/>
    </w:rPr>
  </w:style>
  <w:style w:type="paragraph" w:styleId="Heading5">
    <w:name w:val="heading 5"/>
    <w:basedOn w:val="Normal"/>
    <w:next w:val="Normal"/>
    <w:link w:val="CharChar7"/>
    <w:semiHidden/>
    <w:unhideWhenUsed/>
    <w:locked/>
    <w:rsid w:val="00EC4163"/>
    <w:pPr>
      <w:keepNext/>
      <w:keepLines/>
      <w:spacing w:before="280" w:after="290" w:line="376" w:lineRule="auto"/>
      <w:outlineLvl w:val="4"/>
    </w:pPr>
    <w:rPr>
      <w:b/>
      <w:bCs/>
      <w:kern w:val="0"/>
      <w:sz w:val="28"/>
      <w:szCs w:val="28"/>
    </w:rPr>
  </w:style>
  <w:style w:type="paragraph" w:styleId="Heading6">
    <w:name w:val="heading 6"/>
    <w:basedOn w:val="Normal"/>
    <w:next w:val="Normal"/>
    <w:link w:val="CharChar6"/>
    <w:semiHidden/>
    <w:unhideWhenUsed/>
    <w:locked/>
    <w:rsid w:val="00EC4163"/>
    <w:pPr>
      <w:keepNext/>
      <w:keepLines/>
      <w:spacing w:before="240" w:after="64" w:line="320" w:lineRule="auto"/>
      <w:outlineLvl w:val="5"/>
    </w:pPr>
    <w:rPr>
      <w:rFonts w:ascii="Cambria" w:hAnsi="Cambria"/>
      <w:b/>
      <w:bCs/>
      <w:kern w:val="0"/>
      <w:sz w:val="24"/>
      <w:szCs w:val="24"/>
    </w:rPr>
  </w:style>
  <w:style w:type="paragraph" w:styleId="Heading7">
    <w:name w:val="heading 7"/>
    <w:basedOn w:val="Normal"/>
    <w:next w:val="Normal"/>
    <w:link w:val="CharChar5"/>
    <w:semiHidden/>
    <w:unhideWhenUsed/>
    <w:locked/>
    <w:rsid w:val="00EC4163"/>
    <w:pPr>
      <w:keepNext/>
      <w:keepLines/>
      <w:spacing w:before="240" w:after="64" w:line="320" w:lineRule="auto"/>
      <w:outlineLvl w:val="6"/>
    </w:pPr>
    <w:rPr>
      <w:b/>
      <w:bCs/>
      <w:kern w:val="0"/>
      <w:sz w:val="24"/>
      <w:szCs w:val="24"/>
    </w:rPr>
  </w:style>
  <w:style w:type="paragraph" w:styleId="Heading8">
    <w:name w:val="heading 8"/>
    <w:basedOn w:val="Normal"/>
    <w:next w:val="Normal"/>
    <w:link w:val="CharChar4"/>
    <w:semiHidden/>
    <w:unhideWhenUsed/>
    <w:locked/>
    <w:rsid w:val="00EC4163"/>
    <w:pPr>
      <w:keepNext/>
      <w:keepLines/>
      <w:spacing w:before="240" w:after="64" w:line="320" w:lineRule="auto"/>
      <w:outlineLvl w:val="7"/>
    </w:pPr>
    <w:rPr>
      <w:rFonts w:ascii="Cambria" w:hAnsi="Cambria"/>
      <w:kern w:val="0"/>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CharChar11">
    <w:name w:val=" Char Char11"/>
    <w:link w:val="Heading1"/>
    <w:rsid w:val="00EC4163"/>
    <w:rPr>
      <w:rFonts w:ascii="Calibri" w:eastAsia="宋体" w:hAnsi="Calibri"/>
      <w:b/>
      <w:bCs/>
      <w:kern w:val="44"/>
      <w:sz w:val="44"/>
      <w:szCs w:val="44"/>
      <w:lang w:val="en-US" w:eastAsia="zh-CN" w:bidi="ar-SA"/>
    </w:rPr>
  </w:style>
  <w:style w:type="character" w:customStyle="1" w:styleId="CharChar10">
    <w:name w:val=" Char Char10"/>
    <w:link w:val="Heading2"/>
    <w:semiHidden/>
    <w:rsid w:val="00EC4163"/>
    <w:rPr>
      <w:rFonts w:ascii="Arial" w:eastAsia="黑体" w:hAnsi="Arial"/>
      <w:b/>
      <w:bCs/>
      <w:kern w:val="2"/>
      <w:sz w:val="32"/>
      <w:szCs w:val="32"/>
      <w:lang w:val="en-US" w:eastAsia="zh-CN" w:bidi="ar-SA"/>
    </w:rPr>
  </w:style>
  <w:style w:type="character" w:customStyle="1" w:styleId="CharChar9">
    <w:name w:val=" Char Char9"/>
    <w:link w:val="Heading3"/>
    <w:semiHidden/>
    <w:rsid w:val="00EC4163"/>
    <w:rPr>
      <w:rFonts w:ascii="Calibri" w:eastAsia="宋体" w:hAnsi="Calibri"/>
      <w:b/>
      <w:bCs/>
      <w:sz w:val="32"/>
      <w:szCs w:val="32"/>
      <w:lang w:val="en-US" w:eastAsia="zh-CN" w:bidi="ar-SA"/>
    </w:rPr>
  </w:style>
  <w:style w:type="character" w:customStyle="1" w:styleId="CharChar8">
    <w:name w:val=" Char Char8"/>
    <w:link w:val="Heading4"/>
    <w:semiHidden/>
    <w:rsid w:val="00EC4163"/>
    <w:rPr>
      <w:rFonts w:ascii="Cambria" w:eastAsia="宋体" w:hAnsi="Cambria"/>
      <w:b/>
      <w:bCs/>
      <w:sz w:val="28"/>
      <w:szCs w:val="28"/>
      <w:lang w:val="en-US" w:eastAsia="zh-CN" w:bidi="ar-SA"/>
    </w:rPr>
  </w:style>
  <w:style w:type="character" w:customStyle="1" w:styleId="CharChar7">
    <w:name w:val=" Char Char7"/>
    <w:link w:val="Heading5"/>
    <w:semiHidden/>
    <w:rsid w:val="00EC4163"/>
    <w:rPr>
      <w:rFonts w:ascii="Calibri" w:eastAsia="宋体" w:hAnsi="Calibri"/>
      <w:b/>
      <w:bCs/>
      <w:sz w:val="28"/>
      <w:szCs w:val="28"/>
      <w:lang w:val="en-US" w:eastAsia="zh-CN" w:bidi="ar-SA"/>
    </w:rPr>
  </w:style>
  <w:style w:type="character" w:customStyle="1" w:styleId="CharChar6">
    <w:name w:val=" Char Char6"/>
    <w:link w:val="Heading6"/>
    <w:semiHidden/>
    <w:rsid w:val="00EC4163"/>
    <w:rPr>
      <w:rFonts w:ascii="Cambria" w:eastAsia="宋体" w:hAnsi="Cambria"/>
      <w:b/>
      <w:bCs/>
      <w:sz w:val="24"/>
      <w:szCs w:val="24"/>
      <w:lang w:val="en-US" w:eastAsia="zh-CN" w:bidi="ar-SA"/>
    </w:rPr>
  </w:style>
  <w:style w:type="character" w:customStyle="1" w:styleId="CharChar5">
    <w:name w:val=" Char Char5"/>
    <w:link w:val="Heading7"/>
    <w:semiHidden/>
    <w:rsid w:val="00EC4163"/>
    <w:rPr>
      <w:rFonts w:ascii="Calibri" w:eastAsia="宋体" w:hAnsi="Calibri"/>
      <w:b/>
      <w:bCs/>
      <w:sz w:val="24"/>
      <w:szCs w:val="24"/>
      <w:lang w:val="en-US" w:eastAsia="zh-CN" w:bidi="ar-SA"/>
    </w:rPr>
  </w:style>
  <w:style w:type="character" w:customStyle="1" w:styleId="CharChar4">
    <w:name w:val=" Char Char4"/>
    <w:link w:val="Heading8"/>
    <w:semiHidden/>
    <w:rsid w:val="00EC4163"/>
    <w:rPr>
      <w:rFonts w:ascii="Cambria" w:eastAsia="宋体" w:hAnsi="Cambria"/>
      <w:sz w:val="24"/>
      <w:szCs w:val="24"/>
      <w:lang w:val="en-US" w:eastAsia="zh-CN" w:bidi="ar-SA"/>
    </w:rPr>
  </w:style>
  <w:style w:type="paragraph" w:styleId="Header">
    <w:name w:val="header"/>
    <w:basedOn w:val="Normal"/>
    <w:link w:val="HeaderChar"/>
    <w:rsid w:val="007742A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locked/>
    <w:rsid w:val="007742AA"/>
    <w:rPr>
      <w:rFonts w:cs="Times New Roman"/>
      <w:sz w:val="18"/>
      <w:szCs w:val="18"/>
    </w:rPr>
  </w:style>
  <w:style w:type="paragraph" w:styleId="Footer">
    <w:name w:val="footer"/>
    <w:basedOn w:val="Normal"/>
    <w:link w:val="FooterChar"/>
    <w:rsid w:val="007742AA"/>
    <w:pPr>
      <w:tabs>
        <w:tab w:val="center" w:pos="4153"/>
        <w:tab w:val="right" w:pos="8306"/>
      </w:tabs>
      <w:snapToGrid w:val="0"/>
      <w:jc w:val="left"/>
    </w:pPr>
    <w:rPr>
      <w:sz w:val="18"/>
      <w:szCs w:val="18"/>
    </w:rPr>
  </w:style>
  <w:style w:type="character" w:customStyle="1" w:styleId="FooterChar">
    <w:name w:val="Footer Char"/>
    <w:basedOn w:val="DefaultParagraphFont"/>
    <w:link w:val="Footer"/>
    <w:locked/>
    <w:rsid w:val="007742AA"/>
    <w:rPr>
      <w:rFonts w:cs="Times New Roman"/>
      <w:sz w:val="18"/>
      <w:szCs w:val="18"/>
    </w:rPr>
  </w:style>
  <w:style w:type="paragraph" w:styleId="PlainText">
    <w:name w:val="Plain Text"/>
    <w:aliases w:val="Ch,Char,Char Char,Char Char Char,Plain Te,Plain Text_0,普,普通,普通文字,普通文字 Char,普通文字 Char Char,标题1,标题1 Char,标题1 Char Char,标题1 Char Char Char Char,标题1 Char Char Char Char Char,游,游数,游数的,游数的格式,纯文本 Char,纯文本 Char Char,纯文本 Char Char Char,纯文本 Char Char1,纯文本 Char1"/>
    <w:basedOn w:val="Normal"/>
    <w:link w:val="CharChar20"/>
    <w:rsid w:val="00843428"/>
    <w:rPr>
      <w:rFonts w:ascii="宋体" w:hAnsi="Courier New" w:cs="Courier New"/>
      <w:szCs w:val="21"/>
    </w:rPr>
  </w:style>
  <w:style w:type="character" w:customStyle="1" w:styleId="CharChar20">
    <w:name w:val="Char Char2"/>
    <w:basedOn w:val="DefaultParagraphFont"/>
    <w:link w:val="PlainText"/>
    <w:locked/>
    <w:rsid w:val="00B54315"/>
    <w:rPr>
      <w:rFonts w:ascii="宋体" w:eastAsia="宋体" w:hAnsi="Courier New" w:cs="Courier New"/>
      <w:kern w:val="2"/>
      <w:sz w:val="21"/>
      <w:szCs w:val="21"/>
      <w:lang w:val="en-US" w:eastAsia="zh-CN" w:bidi="ar-SA"/>
    </w:rPr>
  </w:style>
  <w:style w:type="character" w:styleId="PageNumber">
    <w:name w:val="page number"/>
    <w:basedOn w:val="DefaultParagraphFont"/>
    <w:rsid w:val="009D4E54"/>
  </w:style>
  <w:style w:type="paragraph" w:styleId="BalloonText">
    <w:name w:val="Balloon Text"/>
    <w:basedOn w:val="Normal"/>
    <w:link w:val="CharChar3"/>
    <w:semiHidden/>
    <w:unhideWhenUsed/>
    <w:rsid w:val="00EC4163"/>
    <w:rPr>
      <w:sz w:val="18"/>
      <w:szCs w:val="18"/>
    </w:rPr>
  </w:style>
  <w:style w:type="character" w:customStyle="1" w:styleId="CharChar3">
    <w:name w:val=" Char Char"/>
    <w:link w:val="BalloonText"/>
    <w:semiHidden/>
    <w:rsid w:val="00EC4163"/>
    <w:rPr>
      <w:rFonts w:ascii="Calibri" w:eastAsia="宋体" w:hAnsi="Calibri"/>
      <w:kern w:val="2"/>
      <w:sz w:val="18"/>
      <w:szCs w:val="18"/>
      <w:lang w:val="en-US" w:eastAsia="zh-CN" w:bidi="ar-SA"/>
    </w:rPr>
  </w:style>
  <w:style w:type="paragraph" w:customStyle="1" w:styleId="a">
    <w:name w:val="引用"/>
    <w:basedOn w:val="Normal"/>
    <w:next w:val="Normal"/>
    <w:link w:val="Char3"/>
    <w:qFormat/>
    <w:rsid w:val="00AA2759"/>
    <w:pPr>
      <w:widowControl/>
      <w:jc w:val="left"/>
    </w:pPr>
    <w:rPr>
      <w:rFonts w:hAnsi="NEU-BZ"/>
      <w:i/>
      <w:iCs/>
      <w:color w:val="000000"/>
      <w:kern w:val="0"/>
      <w:sz w:val="22"/>
    </w:rPr>
  </w:style>
  <w:style w:type="character" w:customStyle="1" w:styleId="Char3">
    <w:name w:val="引用 Char"/>
    <w:basedOn w:val="DefaultParagraphFont"/>
    <w:link w:val="a"/>
    <w:rsid w:val="00AA2759"/>
    <w:rPr>
      <w:rFonts w:ascii="Calibri" w:eastAsia="宋体" w:hAnsi="NEU-BZ"/>
      <w:i/>
      <w:iCs/>
      <w:color w:val="000000"/>
      <w:sz w:val="22"/>
      <w:szCs w:val="22"/>
      <w:lang w:val="en-US" w:eastAsia="zh-CN" w:bidi="ar-SA"/>
    </w:rPr>
  </w:style>
  <w:style w:type="paragraph" w:customStyle="1" w:styleId="MTDisplayEquation">
    <w:name w:val="MTDisplayEquation"/>
    <w:basedOn w:val="Normal"/>
    <w:next w:val="Normal"/>
    <w:link w:val="MTDisplayEquationChar"/>
    <w:rsid w:val="00AA2759"/>
    <w:pPr>
      <w:widowControl/>
      <w:tabs>
        <w:tab w:val="center" w:pos="4160"/>
        <w:tab w:val="right" w:pos="8300"/>
      </w:tabs>
      <w:jc w:val="left"/>
    </w:pPr>
    <w:rPr>
      <w:rFonts w:hAnsi="NEU-BZ"/>
      <w:kern w:val="0"/>
      <w:sz w:val="22"/>
    </w:rPr>
  </w:style>
  <w:style w:type="character" w:customStyle="1" w:styleId="MTDisplayEquationChar">
    <w:name w:val="MTDisplayEquation Char"/>
    <w:basedOn w:val="DefaultParagraphFont"/>
    <w:link w:val="MTDisplayEquation"/>
    <w:rsid w:val="00AA2759"/>
    <w:rPr>
      <w:rFonts w:ascii="Calibri" w:eastAsia="宋体" w:hAnsi="NEU-BZ"/>
      <w:sz w:val="22"/>
      <w:szCs w:val="22"/>
      <w:lang w:val="en-US" w:eastAsia="zh-CN" w:bidi="ar-SA"/>
    </w:rPr>
  </w:style>
  <w:style w:type="table" w:styleId="TableGrid">
    <w:name w:val="Table Grid"/>
    <w:basedOn w:val="TableNormal"/>
    <w:locked/>
    <w:rsid w:val="00BB3ED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
    <w:name w:val="标题 3 Char"/>
    <w:basedOn w:val="DefaultParagraphFont"/>
    <w:rsid w:val="00843500"/>
    <w:rPr>
      <w:rFonts w:eastAsia="宋体"/>
      <w:b/>
      <w:bCs/>
      <w:kern w:val="2"/>
      <w:sz w:val="32"/>
      <w:szCs w:val="32"/>
      <w:lang w:val="en-US" w:eastAsia="zh-CN" w:bidi="ar-SA"/>
    </w:rPr>
  </w:style>
  <w:style w:type="character" w:customStyle="1" w:styleId="CharChar30">
    <w:name w:val=" Char Char3"/>
    <w:basedOn w:val="DefaultParagraphFont"/>
    <w:rsid w:val="006A3B9D"/>
    <w:rPr>
      <w:rFonts w:ascii="宋体" w:eastAsia="宋体" w:hAnsi="Courier New" w:cs="Courier New"/>
      <w:kern w:val="2"/>
      <w:sz w:val="21"/>
      <w:szCs w:val="21"/>
      <w:lang w:bidi="ar-SA"/>
    </w:rPr>
  </w:style>
  <w:style w:type="paragraph" w:customStyle="1" w:styleId="ListParagraph">
    <w:name w:val="List Paragraph"/>
    <w:basedOn w:val="Normal"/>
    <w:qFormat/>
    <w:rsid w:val="006A3B9D"/>
    <w:pPr>
      <w:ind w:firstLine="420" w:firstLineChars="200"/>
    </w:pPr>
    <w:rPr>
      <w:rFonts w:ascii="等线" w:eastAsia="等线" w:hAnsi="等线"/>
    </w:rPr>
  </w:style>
  <w:style w:type="paragraph" w:styleId="NormalWeb">
    <w:name w:val="Normal (Web)"/>
    <w:basedOn w:val="Normal"/>
    <w:unhideWhenUsed/>
    <w:rsid w:val="006A3B9D"/>
    <w:pPr>
      <w:widowControl/>
      <w:spacing w:before="100" w:beforeAutospacing="1" w:after="100" w:afterAutospacing="1"/>
      <w:jc w:val="left"/>
    </w:pPr>
    <w:rPr>
      <w:rFonts w:ascii="宋体" w:hAnsi="宋体" w:cs="宋体"/>
      <w:kern w:val="0"/>
      <w:sz w:val="24"/>
      <w:szCs w:val="24"/>
    </w:rPr>
  </w:style>
  <w:style w:type="character" w:customStyle="1" w:styleId="CharChar21">
    <w:name w:val=" Char Char2"/>
    <w:basedOn w:val="DefaultParagraphFont"/>
    <w:semiHidden/>
    <w:rsid w:val="006A3B9D"/>
    <w:rPr>
      <w:rFonts w:ascii="等线" w:eastAsia="等线" w:hAnsi="等线"/>
      <w:kern w:val="2"/>
      <w:sz w:val="18"/>
      <w:szCs w:val="18"/>
      <w:lang w:bidi="ar-SA"/>
    </w:rPr>
  </w:style>
  <w:style w:type="character" w:styleId="CommentReference">
    <w:name w:val="annotation reference"/>
    <w:basedOn w:val="DefaultParagraphFont"/>
    <w:semiHidden/>
    <w:unhideWhenUsed/>
    <w:rsid w:val="006A3B9D"/>
    <w:rPr>
      <w:sz w:val="21"/>
      <w:szCs w:val="21"/>
    </w:rPr>
  </w:style>
  <w:style w:type="paragraph" w:styleId="CommentText">
    <w:name w:val="annotation text"/>
    <w:basedOn w:val="Normal"/>
    <w:link w:val="CharChar12"/>
    <w:unhideWhenUsed/>
    <w:rsid w:val="006A3B9D"/>
    <w:pPr>
      <w:jc w:val="left"/>
    </w:pPr>
    <w:rPr>
      <w:rFonts w:ascii="等线" w:eastAsia="等线" w:hAnsi="等线"/>
    </w:rPr>
  </w:style>
  <w:style w:type="character" w:customStyle="1" w:styleId="CharChar12">
    <w:name w:val=" Char Char1"/>
    <w:basedOn w:val="DefaultParagraphFont"/>
    <w:link w:val="CommentText"/>
    <w:rsid w:val="006A3B9D"/>
    <w:rPr>
      <w:rFonts w:ascii="等线" w:eastAsia="等线" w:hAnsi="等线"/>
      <w:kern w:val="2"/>
      <w:sz w:val="21"/>
      <w:szCs w:val="22"/>
      <w:lang w:bidi="ar-SA"/>
    </w:rPr>
  </w:style>
  <w:style w:type="paragraph" w:styleId="CommentSubject">
    <w:name w:val="annotation subject"/>
    <w:basedOn w:val="CommentText"/>
    <w:next w:val="CommentText"/>
    <w:semiHidden/>
    <w:unhideWhenUsed/>
    <w:rsid w:val="006A3B9D"/>
    <w:rPr>
      <w:b/>
      <w:bCs/>
    </w:rPr>
  </w:style>
  <w:style w:type="character" w:styleId="Hyperlink">
    <w:name w:val="Hyperlink"/>
    <w:basedOn w:val="DefaultParagraphFont"/>
    <w:unhideWhenUsed/>
    <w:rsid w:val="006A3B9D"/>
    <w:rPr>
      <w:color w:val="0563C1"/>
      <w:u w:val="single"/>
    </w:rPr>
  </w:style>
  <w:style w:type="character" w:styleId="FollowedHyperlink">
    <w:name w:val="FollowedHyperlink"/>
    <w:basedOn w:val="DefaultParagraphFont"/>
    <w:semiHidden/>
    <w:unhideWhenUsed/>
    <w:rsid w:val="006A3B9D"/>
    <w:rPr>
      <w:color w:val="954F72"/>
      <w:u w:val="single"/>
    </w:rPr>
  </w:style>
  <w:style w:type="character" w:customStyle="1" w:styleId="CharChar13">
    <w:name w:val=" Char Char13"/>
    <w:basedOn w:val="DefaultParagraphFont"/>
    <w:rsid w:val="006A3B9D"/>
    <w:rPr>
      <w:rFonts w:ascii="Calibri" w:eastAsia="宋体" w:hAnsi="Calibri"/>
      <w:b/>
      <w:bCs/>
      <w:kern w:val="44"/>
      <w:sz w:val="44"/>
      <w:szCs w:val="44"/>
      <w:lang w:bidi="ar-SA"/>
    </w:rPr>
  </w:style>
  <w:style w:type="character" w:customStyle="1" w:styleId="CharChar120">
    <w:name w:val=" Char Char12"/>
    <w:basedOn w:val="DefaultParagraphFont"/>
    <w:semiHidden/>
    <w:rsid w:val="006A3B9D"/>
    <w:rPr>
      <w:rFonts w:ascii="Cambria" w:eastAsia="宋体" w:hAnsi="Cambria"/>
      <w:b/>
      <w:bCs/>
      <w:kern w:val="2"/>
      <w:sz w:val="32"/>
      <w:szCs w:val="32"/>
      <w:lang w:bidi="ar-SA"/>
    </w:rPr>
  </w:style>
  <w:style w:type="numbering" w:customStyle="1" w:styleId="10">
    <w:name w:val="无列表1"/>
    <w:next w:val="NoList"/>
    <w:semiHidden/>
    <w:unhideWhenUsed/>
    <w:rsid w:val="006A3B9D"/>
  </w:style>
  <w:style w:type="character" w:customStyle="1" w:styleId="CharCharChar1">
    <w:name w:val="纯文本 Char Char Char1"/>
    <w:aliases w:val="Char Char Char Char,Char Char Char1,Char Char1,Plain Text Char,普通文字 Char1,标题1 Char Char Char,标题1 Char Char Char Char Char Char,标题1 Char Char Char1,标题2,游数的 Char,纯文本 Char Char Char Char,纯文本 Char Char1 Char,纯文本 Char Char2,纯文本 Char1 Char"/>
    <w:basedOn w:val="DefaultParagraphFont"/>
    <w:locked/>
    <w:rsid w:val="005777E0"/>
    <w:rPr>
      <w:rFonts w:ascii="宋体" w:eastAsia="宋体" w:hAnsi="Courier New" w:cs="Courier New"/>
      <w:kern w:val="2"/>
      <w:sz w:val="21"/>
      <w:szCs w:val="21"/>
      <w:lang w:val="en-US" w:eastAsia="zh-CN" w:bidi="ar-SA"/>
    </w:rPr>
  </w:style>
  <w:style w:type="character" w:customStyle="1" w:styleId="fr1">
    <w:name w:val="fr1"/>
    <w:basedOn w:val="DefaultParagraphFont"/>
    <w:rsid w:val="00C01C10"/>
  </w:style>
  <w:style w:type="character" w:customStyle="1" w:styleId="bdsnopic1">
    <w:name w:val="bds_nopic1"/>
    <w:rsid w:val="00C01C10"/>
    <w:rPr>
      <w:rFonts w:ascii="宋体 ! important" w:eastAsia="宋体 ! important" w:hAnsi="宋体 ! important" w:cs="宋体 ! important"/>
      <w:color w:val="454545"/>
      <w:sz w:val="21"/>
      <w:szCs w:val="21"/>
    </w:rPr>
  </w:style>
  <w:style w:type="character" w:customStyle="1" w:styleId="ds-reads-app-special">
    <w:name w:val="ds-reads-app-special"/>
    <w:rsid w:val="00C01C10"/>
    <w:rPr>
      <w:color w:val="FFFFFF"/>
      <w:shd w:val="clear" w:color="auto" w:fill="F94A47"/>
    </w:rPr>
  </w:style>
  <w:style w:type="character" w:styleId="Emphasis">
    <w:name w:val="Emphasis"/>
    <w:locked/>
    <w:rsid w:val="00C01C10"/>
    <w:rPr>
      <w:color w:val="FF0000"/>
    </w:rPr>
  </w:style>
  <w:style w:type="character" w:customStyle="1" w:styleId="bdsmore2">
    <w:name w:val="bds_more2"/>
    <w:rsid w:val="00C01C10"/>
    <w:rPr>
      <w:rFonts w:ascii="宋体" w:eastAsia="宋体" w:hAnsi="宋体" w:cs="宋体" w:hint="eastAsia"/>
    </w:rPr>
  </w:style>
  <w:style w:type="character" w:customStyle="1" w:styleId="ds-unread-count">
    <w:name w:val="ds-unread-count"/>
    <w:rsid w:val="00C01C10"/>
    <w:rPr>
      <w:b/>
      <w:color w:val="EE3322"/>
    </w:rPr>
  </w:style>
  <w:style w:type="character" w:customStyle="1" w:styleId="bdsmore3">
    <w:name w:val="bds_more3"/>
    <w:basedOn w:val="DefaultParagraphFont"/>
    <w:rsid w:val="00C01C10"/>
  </w:style>
  <w:style w:type="character" w:customStyle="1" w:styleId="bdsnopic2">
    <w:name w:val="bds_nopic2"/>
    <w:rsid w:val="00C01C10"/>
    <w:rPr>
      <w:rFonts w:ascii="宋体 ! important" w:eastAsia="宋体 ! important" w:hAnsi="宋体 ! important" w:cs="宋体 ! important" w:hint="default"/>
      <w:color w:val="454545"/>
      <w:sz w:val="18"/>
      <w:szCs w:val="18"/>
    </w:rPr>
  </w:style>
  <w:style w:type="character" w:customStyle="1" w:styleId="info">
    <w:name w:val="info"/>
    <w:rsid w:val="00C01C10"/>
    <w:rPr>
      <w:color w:val="555555"/>
    </w:rPr>
  </w:style>
  <w:style w:type="character" w:customStyle="1" w:styleId="fr">
    <w:name w:val="fr"/>
    <w:basedOn w:val="DefaultParagraphFont"/>
    <w:rsid w:val="00C01C10"/>
  </w:style>
  <w:style w:type="character" w:customStyle="1" w:styleId="bdsmore4">
    <w:name w:val="bds_more4"/>
    <w:basedOn w:val="DefaultParagraphFont"/>
    <w:rsid w:val="00C01C10"/>
  </w:style>
  <w:style w:type="character" w:customStyle="1" w:styleId="ds-reads-from">
    <w:name w:val="ds-reads-from"/>
    <w:basedOn w:val="DefaultParagraphFont"/>
    <w:rsid w:val="00C01C10"/>
  </w:style>
  <w:style w:type="character" w:customStyle="1" w:styleId="bdsnopic">
    <w:name w:val="bds_nopic"/>
    <w:basedOn w:val="DefaultParagraphFont"/>
    <w:rsid w:val="00C01C10"/>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00" Type="http://schemas.openxmlformats.org/officeDocument/2006/relationships/image" Target="media/image53.wmf" /><Relationship Id="rId101" Type="http://schemas.openxmlformats.org/officeDocument/2006/relationships/oleObject" Target="embeddings/oleObject45.bin" /><Relationship Id="rId102" Type="http://schemas.openxmlformats.org/officeDocument/2006/relationships/image" Target="media/image54.wmf" /><Relationship Id="rId103" Type="http://schemas.openxmlformats.org/officeDocument/2006/relationships/oleObject" Target="embeddings/oleObject46.bin" /><Relationship Id="rId104" Type="http://schemas.openxmlformats.org/officeDocument/2006/relationships/image" Target="media/image55.wmf" /><Relationship Id="rId105" Type="http://schemas.openxmlformats.org/officeDocument/2006/relationships/oleObject" Target="embeddings/oleObject47.bin" /><Relationship Id="rId106" Type="http://schemas.openxmlformats.org/officeDocument/2006/relationships/image" Target="media/image56.wmf" /><Relationship Id="rId107" Type="http://schemas.openxmlformats.org/officeDocument/2006/relationships/oleObject" Target="embeddings/oleObject48.bin" /><Relationship Id="rId108" Type="http://schemas.openxmlformats.org/officeDocument/2006/relationships/image" Target="media/image57.wmf" /><Relationship Id="rId109" Type="http://schemas.openxmlformats.org/officeDocument/2006/relationships/oleObject" Target="embeddings/oleObject49.bin" /><Relationship Id="rId11" Type="http://schemas.openxmlformats.org/officeDocument/2006/relationships/image" Target="media/image6.wmf" /><Relationship Id="rId110" Type="http://schemas.openxmlformats.org/officeDocument/2006/relationships/image" Target="media/image58.wmf" /><Relationship Id="rId111" Type="http://schemas.openxmlformats.org/officeDocument/2006/relationships/oleObject" Target="embeddings/oleObject50.bin" /><Relationship Id="rId112" Type="http://schemas.openxmlformats.org/officeDocument/2006/relationships/image" Target="media/image59.wmf" /><Relationship Id="rId113" Type="http://schemas.openxmlformats.org/officeDocument/2006/relationships/oleObject" Target="embeddings/oleObject51.bin" /><Relationship Id="rId114" Type="http://schemas.openxmlformats.org/officeDocument/2006/relationships/image" Target="media/image60.wmf" /><Relationship Id="rId115" Type="http://schemas.openxmlformats.org/officeDocument/2006/relationships/oleObject" Target="embeddings/oleObject52.bin" /><Relationship Id="rId116" Type="http://schemas.openxmlformats.org/officeDocument/2006/relationships/image" Target="media/image61.wmf" /><Relationship Id="rId117" Type="http://schemas.openxmlformats.org/officeDocument/2006/relationships/oleObject" Target="embeddings/oleObject53.bin" /><Relationship Id="rId118" Type="http://schemas.openxmlformats.org/officeDocument/2006/relationships/image" Target="media/image62.wmf" /><Relationship Id="rId119" Type="http://schemas.openxmlformats.org/officeDocument/2006/relationships/oleObject" Target="embeddings/oleObject54.bin" /><Relationship Id="rId12" Type="http://schemas.openxmlformats.org/officeDocument/2006/relationships/oleObject" Target="embeddings/oleObject3.bin" /><Relationship Id="rId120" Type="http://schemas.openxmlformats.org/officeDocument/2006/relationships/image" Target="media/image63.wmf" /><Relationship Id="rId121" Type="http://schemas.openxmlformats.org/officeDocument/2006/relationships/oleObject" Target="embeddings/oleObject55.bin" /><Relationship Id="rId122" Type="http://schemas.openxmlformats.org/officeDocument/2006/relationships/image" Target="media/image64.wmf" /><Relationship Id="rId123" Type="http://schemas.openxmlformats.org/officeDocument/2006/relationships/oleObject" Target="embeddings/oleObject56.bin" /><Relationship Id="rId124" Type="http://schemas.openxmlformats.org/officeDocument/2006/relationships/image" Target="media/image65.wmf" /><Relationship Id="rId125" Type="http://schemas.openxmlformats.org/officeDocument/2006/relationships/oleObject" Target="embeddings/oleObject57.bin" /><Relationship Id="rId126" Type="http://schemas.openxmlformats.org/officeDocument/2006/relationships/image" Target="media/image66.png" /><Relationship Id="rId127" Type="http://schemas.openxmlformats.org/officeDocument/2006/relationships/image" Target="media/image67.png" /><Relationship Id="rId128" Type="http://schemas.openxmlformats.org/officeDocument/2006/relationships/image" Target="media/image68.png" /><Relationship Id="rId129" Type="http://schemas.openxmlformats.org/officeDocument/2006/relationships/image" Target="media/image69.png" /><Relationship Id="rId13" Type="http://schemas.openxmlformats.org/officeDocument/2006/relationships/image" Target="media/image7.wmf" /><Relationship Id="rId130" Type="http://schemas.openxmlformats.org/officeDocument/2006/relationships/image" Target="media/image70.png" /><Relationship Id="rId131" Type="http://schemas.openxmlformats.org/officeDocument/2006/relationships/image" Target="media/image71.wmf" /><Relationship Id="rId132" Type="http://schemas.openxmlformats.org/officeDocument/2006/relationships/oleObject" Target="embeddings/oleObject58.bin" /><Relationship Id="rId133" Type="http://schemas.openxmlformats.org/officeDocument/2006/relationships/image" Target="media/image72.wmf" /><Relationship Id="rId134" Type="http://schemas.openxmlformats.org/officeDocument/2006/relationships/oleObject" Target="embeddings/oleObject59.bin" /><Relationship Id="rId135" Type="http://schemas.openxmlformats.org/officeDocument/2006/relationships/image" Target="media/image73.wmf" /><Relationship Id="rId136" Type="http://schemas.openxmlformats.org/officeDocument/2006/relationships/oleObject" Target="embeddings/oleObject60.bin" /><Relationship Id="rId137" Type="http://schemas.openxmlformats.org/officeDocument/2006/relationships/image" Target="media/image74.wmf" /><Relationship Id="rId138" Type="http://schemas.openxmlformats.org/officeDocument/2006/relationships/oleObject" Target="embeddings/oleObject61.bin" /><Relationship Id="rId139" Type="http://schemas.openxmlformats.org/officeDocument/2006/relationships/image" Target="media/image75.wmf" /><Relationship Id="rId14" Type="http://schemas.openxmlformats.org/officeDocument/2006/relationships/oleObject" Target="embeddings/oleObject4.bin" /><Relationship Id="rId140" Type="http://schemas.openxmlformats.org/officeDocument/2006/relationships/oleObject" Target="embeddings/oleObject62.bin" /><Relationship Id="rId141" Type="http://schemas.openxmlformats.org/officeDocument/2006/relationships/image" Target="media/image76.wmf" /><Relationship Id="rId142" Type="http://schemas.openxmlformats.org/officeDocument/2006/relationships/oleObject" Target="embeddings/oleObject63.bin" /><Relationship Id="rId143" Type="http://schemas.openxmlformats.org/officeDocument/2006/relationships/image" Target="media/image77.png" /><Relationship Id="rId144" Type="http://schemas.openxmlformats.org/officeDocument/2006/relationships/image" Target="media/image78.wmf" /><Relationship Id="rId145" Type="http://schemas.openxmlformats.org/officeDocument/2006/relationships/oleObject" Target="embeddings/oleObject64.bin" /><Relationship Id="rId146" Type="http://schemas.openxmlformats.org/officeDocument/2006/relationships/image" Target="media/image79.wmf" /><Relationship Id="rId147" Type="http://schemas.openxmlformats.org/officeDocument/2006/relationships/oleObject" Target="embeddings/oleObject65.bin" /><Relationship Id="rId148" Type="http://schemas.openxmlformats.org/officeDocument/2006/relationships/image" Target="media/image80.wmf" /><Relationship Id="rId149" Type="http://schemas.openxmlformats.org/officeDocument/2006/relationships/oleObject" Target="embeddings/oleObject66.bin" /><Relationship Id="rId15" Type="http://schemas.openxmlformats.org/officeDocument/2006/relationships/image" Target="media/image8.wmf" /><Relationship Id="rId150" Type="http://schemas.openxmlformats.org/officeDocument/2006/relationships/image" Target="media/image81.wmf" /><Relationship Id="rId151" Type="http://schemas.openxmlformats.org/officeDocument/2006/relationships/oleObject" Target="embeddings/oleObject67.bin" /><Relationship Id="rId152" Type="http://schemas.openxmlformats.org/officeDocument/2006/relationships/image" Target="media/image82.wmf" /><Relationship Id="rId153" Type="http://schemas.openxmlformats.org/officeDocument/2006/relationships/oleObject" Target="embeddings/oleObject68.bin" /><Relationship Id="rId154" Type="http://schemas.openxmlformats.org/officeDocument/2006/relationships/image" Target="media/image83.wmf" /><Relationship Id="rId155" Type="http://schemas.openxmlformats.org/officeDocument/2006/relationships/oleObject" Target="embeddings/oleObject69.bin" /><Relationship Id="rId156" Type="http://schemas.openxmlformats.org/officeDocument/2006/relationships/image" Target="media/image84.wmf" /><Relationship Id="rId157" Type="http://schemas.openxmlformats.org/officeDocument/2006/relationships/oleObject" Target="embeddings/oleObject70.bin" /><Relationship Id="rId158" Type="http://schemas.openxmlformats.org/officeDocument/2006/relationships/image" Target="media/image85.wmf" /><Relationship Id="rId159" Type="http://schemas.openxmlformats.org/officeDocument/2006/relationships/oleObject" Target="embeddings/oleObject71.bin" /><Relationship Id="rId16" Type="http://schemas.openxmlformats.org/officeDocument/2006/relationships/oleObject" Target="embeddings/oleObject5.bin" /><Relationship Id="rId160" Type="http://schemas.openxmlformats.org/officeDocument/2006/relationships/image" Target="media/image86.wmf" /><Relationship Id="rId161" Type="http://schemas.openxmlformats.org/officeDocument/2006/relationships/oleObject" Target="embeddings/oleObject72.bin" /><Relationship Id="rId162" Type="http://schemas.openxmlformats.org/officeDocument/2006/relationships/image" Target="media/image87.wmf" /><Relationship Id="rId163" Type="http://schemas.openxmlformats.org/officeDocument/2006/relationships/oleObject" Target="embeddings/oleObject73.bin" /><Relationship Id="rId164" Type="http://schemas.openxmlformats.org/officeDocument/2006/relationships/image" Target="media/image88.wmf" /><Relationship Id="rId165" Type="http://schemas.openxmlformats.org/officeDocument/2006/relationships/oleObject" Target="embeddings/oleObject74.bin" /><Relationship Id="rId166" Type="http://schemas.openxmlformats.org/officeDocument/2006/relationships/image" Target="media/image89.wmf" /><Relationship Id="rId167" Type="http://schemas.openxmlformats.org/officeDocument/2006/relationships/oleObject" Target="embeddings/oleObject75.bin" /><Relationship Id="rId168" Type="http://schemas.openxmlformats.org/officeDocument/2006/relationships/image" Target="media/image90.wmf" /><Relationship Id="rId169" Type="http://schemas.openxmlformats.org/officeDocument/2006/relationships/oleObject" Target="embeddings/oleObject76.bin" /><Relationship Id="rId17" Type="http://schemas.openxmlformats.org/officeDocument/2006/relationships/image" Target="media/image9.wmf" /><Relationship Id="rId170" Type="http://schemas.openxmlformats.org/officeDocument/2006/relationships/image" Target="media/image91.wmf" /><Relationship Id="rId171" Type="http://schemas.openxmlformats.org/officeDocument/2006/relationships/oleObject" Target="embeddings/oleObject77.bin" /><Relationship Id="rId172" Type="http://schemas.openxmlformats.org/officeDocument/2006/relationships/image" Target="media/image92.wmf" /><Relationship Id="rId173" Type="http://schemas.openxmlformats.org/officeDocument/2006/relationships/oleObject" Target="embeddings/oleObject78.bin" /><Relationship Id="rId174" Type="http://schemas.openxmlformats.org/officeDocument/2006/relationships/image" Target="media/image93.wmf" /><Relationship Id="rId175" Type="http://schemas.openxmlformats.org/officeDocument/2006/relationships/oleObject" Target="embeddings/oleObject79.bin" /><Relationship Id="rId176" Type="http://schemas.openxmlformats.org/officeDocument/2006/relationships/image" Target="media/image94.wmf" /><Relationship Id="rId177" Type="http://schemas.openxmlformats.org/officeDocument/2006/relationships/oleObject" Target="embeddings/oleObject80.bin" /><Relationship Id="rId178" Type="http://schemas.openxmlformats.org/officeDocument/2006/relationships/image" Target="media/image95.png" /><Relationship Id="rId179" Type="http://schemas.openxmlformats.org/officeDocument/2006/relationships/image" Target="media/image96.wmf" /><Relationship Id="rId18" Type="http://schemas.openxmlformats.org/officeDocument/2006/relationships/oleObject" Target="embeddings/oleObject6.bin" /><Relationship Id="rId180" Type="http://schemas.openxmlformats.org/officeDocument/2006/relationships/oleObject" Target="embeddings/oleObject81.bin" /><Relationship Id="rId181" Type="http://schemas.openxmlformats.org/officeDocument/2006/relationships/image" Target="media/image97.wmf" /><Relationship Id="rId182" Type="http://schemas.openxmlformats.org/officeDocument/2006/relationships/oleObject" Target="embeddings/oleObject82.bin" /><Relationship Id="rId183" Type="http://schemas.openxmlformats.org/officeDocument/2006/relationships/image" Target="media/image98.wmf" /><Relationship Id="rId184" Type="http://schemas.openxmlformats.org/officeDocument/2006/relationships/oleObject" Target="embeddings/oleObject83.bin" /><Relationship Id="rId185" Type="http://schemas.openxmlformats.org/officeDocument/2006/relationships/image" Target="media/image99.wmf" /><Relationship Id="rId186" Type="http://schemas.openxmlformats.org/officeDocument/2006/relationships/oleObject" Target="embeddings/oleObject84.bin" /><Relationship Id="rId187" Type="http://schemas.openxmlformats.org/officeDocument/2006/relationships/image" Target="media/image100.wmf" /><Relationship Id="rId188" Type="http://schemas.openxmlformats.org/officeDocument/2006/relationships/oleObject" Target="embeddings/oleObject85.bin" /><Relationship Id="rId189" Type="http://schemas.openxmlformats.org/officeDocument/2006/relationships/image" Target="media/image101.wmf" /><Relationship Id="rId19" Type="http://schemas.openxmlformats.org/officeDocument/2006/relationships/image" Target="media/image10.wmf" /><Relationship Id="rId190" Type="http://schemas.openxmlformats.org/officeDocument/2006/relationships/oleObject" Target="embeddings/oleObject86.bin" /><Relationship Id="rId191" Type="http://schemas.openxmlformats.org/officeDocument/2006/relationships/image" Target="media/image102.wmf" /><Relationship Id="rId192" Type="http://schemas.openxmlformats.org/officeDocument/2006/relationships/oleObject" Target="embeddings/oleObject87.bin" /><Relationship Id="rId193" Type="http://schemas.openxmlformats.org/officeDocument/2006/relationships/image" Target="media/image103.wmf" /><Relationship Id="rId194" Type="http://schemas.openxmlformats.org/officeDocument/2006/relationships/oleObject" Target="embeddings/oleObject88.bin" /><Relationship Id="rId195" Type="http://schemas.openxmlformats.org/officeDocument/2006/relationships/image" Target="media/image104.png" /><Relationship Id="rId196" Type="http://schemas.openxmlformats.org/officeDocument/2006/relationships/image" Target="media/image105.wmf" /><Relationship Id="rId197" Type="http://schemas.openxmlformats.org/officeDocument/2006/relationships/oleObject" Target="embeddings/oleObject89.bin" /><Relationship Id="rId198" Type="http://schemas.openxmlformats.org/officeDocument/2006/relationships/image" Target="media/image106.wmf" /><Relationship Id="rId199" Type="http://schemas.openxmlformats.org/officeDocument/2006/relationships/oleObject" Target="embeddings/oleObject90.bin"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image" Target="media/image107.wmf" /><Relationship Id="rId201" Type="http://schemas.openxmlformats.org/officeDocument/2006/relationships/oleObject" Target="embeddings/oleObject91.bin" /><Relationship Id="rId202" Type="http://schemas.openxmlformats.org/officeDocument/2006/relationships/image" Target="media/image108.wmf" /><Relationship Id="rId203" Type="http://schemas.openxmlformats.org/officeDocument/2006/relationships/oleObject" Target="embeddings/oleObject92.bin" /><Relationship Id="rId204" Type="http://schemas.openxmlformats.org/officeDocument/2006/relationships/image" Target="media/image109.wmf" /><Relationship Id="rId205" Type="http://schemas.openxmlformats.org/officeDocument/2006/relationships/oleObject" Target="embeddings/oleObject93.bin" /><Relationship Id="rId206" Type="http://schemas.openxmlformats.org/officeDocument/2006/relationships/image" Target="media/image110.wmf" /><Relationship Id="rId207" Type="http://schemas.openxmlformats.org/officeDocument/2006/relationships/oleObject" Target="embeddings/oleObject94.bin" /><Relationship Id="rId208" Type="http://schemas.openxmlformats.org/officeDocument/2006/relationships/image" Target="media/image111.wmf" /><Relationship Id="rId209" Type="http://schemas.openxmlformats.org/officeDocument/2006/relationships/oleObject" Target="embeddings/oleObject95.bin" /><Relationship Id="rId21" Type="http://schemas.openxmlformats.org/officeDocument/2006/relationships/image" Target="media/image11.wmf" /><Relationship Id="rId210" Type="http://schemas.openxmlformats.org/officeDocument/2006/relationships/image" Target="media/image112.wmf" /><Relationship Id="rId211" Type="http://schemas.openxmlformats.org/officeDocument/2006/relationships/oleObject" Target="embeddings/oleObject96.bin" /><Relationship Id="rId212" Type="http://schemas.openxmlformats.org/officeDocument/2006/relationships/image" Target="media/image113.wmf" /><Relationship Id="rId213" Type="http://schemas.openxmlformats.org/officeDocument/2006/relationships/oleObject" Target="embeddings/oleObject97.bin" /><Relationship Id="rId214" Type="http://schemas.openxmlformats.org/officeDocument/2006/relationships/image" Target="media/image114.wmf" /><Relationship Id="rId215" Type="http://schemas.openxmlformats.org/officeDocument/2006/relationships/oleObject" Target="embeddings/oleObject98.bin" /><Relationship Id="rId216" Type="http://schemas.openxmlformats.org/officeDocument/2006/relationships/image" Target="media/image115.wmf" /><Relationship Id="rId217" Type="http://schemas.openxmlformats.org/officeDocument/2006/relationships/oleObject" Target="embeddings/oleObject99.bin" /><Relationship Id="rId218" Type="http://schemas.openxmlformats.org/officeDocument/2006/relationships/image" Target="media/image116.wmf" /><Relationship Id="rId219" Type="http://schemas.openxmlformats.org/officeDocument/2006/relationships/oleObject" Target="embeddings/oleObject100.bin" /><Relationship Id="rId22" Type="http://schemas.openxmlformats.org/officeDocument/2006/relationships/oleObject" Target="embeddings/oleObject8.bin" /><Relationship Id="rId220" Type="http://schemas.openxmlformats.org/officeDocument/2006/relationships/image" Target="media/image117.wmf" /><Relationship Id="rId221" Type="http://schemas.openxmlformats.org/officeDocument/2006/relationships/oleObject" Target="embeddings/oleObject101.bin" /><Relationship Id="rId222" Type="http://schemas.openxmlformats.org/officeDocument/2006/relationships/image" Target="media/image118.wmf" /><Relationship Id="rId223" Type="http://schemas.openxmlformats.org/officeDocument/2006/relationships/oleObject" Target="embeddings/oleObject102.bin" /><Relationship Id="rId224" Type="http://schemas.openxmlformats.org/officeDocument/2006/relationships/image" Target="media/image119.wmf" /><Relationship Id="rId225" Type="http://schemas.openxmlformats.org/officeDocument/2006/relationships/oleObject" Target="embeddings/oleObject103.bin" /><Relationship Id="rId226" Type="http://schemas.openxmlformats.org/officeDocument/2006/relationships/image" Target="media/image120.wmf" /><Relationship Id="rId227" Type="http://schemas.openxmlformats.org/officeDocument/2006/relationships/oleObject" Target="embeddings/oleObject104.bin" /><Relationship Id="rId228" Type="http://schemas.openxmlformats.org/officeDocument/2006/relationships/image" Target="media/image121.wmf" /><Relationship Id="rId229" Type="http://schemas.openxmlformats.org/officeDocument/2006/relationships/oleObject" Target="embeddings/oleObject105.bin" /><Relationship Id="rId23" Type="http://schemas.openxmlformats.org/officeDocument/2006/relationships/image" Target="media/image12.wmf" /><Relationship Id="rId230" Type="http://schemas.openxmlformats.org/officeDocument/2006/relationships/image" Target="media/image122.wmf" /><Relationship Id="rId231" Type="http://schemas.openxmlformats.org/officeDocument/2006/relationships/oleObject" Target="embeddings/oleObject106.bin" /><Relationship Id="rId232" Type="http://schemas.openxmlformats.org/officeDocument/2006/relationships/image" Target="media/image123.wmf" /><Relationship Id="rId233" Type="http://schemas.openxmlformats.org/officeDocument/2006/relationships/oleObject" Target="embeddings/oleObject107.bin" /><Relationship Id="rId234" Type="http://schemas.openxmlformats.org/officeDocument/2006/relationships/image" Target="media/image124.wmf" /><Relationship Id="rId235" Type="http://schemas.openxmlformats.org/officeDocument/2006/relationships/oleObject" Target="embeddings/oleObject108.bin" /><Relationship Id="rId236" Type="http://schemas.openxmlformats.org/officeDocument/2006/relationships/image" Target="media/image125.wmf" /><Relationship Id="rId237" Type="http://schemas.openxmlformats.org/officeDocument/2006/relationships/oleObject" Target="embeddings/oleObject109.bin" /><Relationship Id="rId238" Type="http://schemas.openxmlformats.org/officeDocument/2006/relationships/image" Target="media/image126.wmf" /><Relationship Id="rId239" Type="http://schemas.openxmlformats.org/officeDocument/2006/relationships/oleObject" Target="embeddings/oleObject110.bin" /><Relationship Id="rId24" Type="http://schemas.openxmlformats.org/officeDocument/2006/relationships/oleObject" Target="embeddings/oleObject9.bin" /><Relationship Id="rId240" Type="http://schemas.openxmlformats.org/officeDocument/2006/relationships/image" Target="media/image127.wmf" /><Relationship Id="rId241" Type="http://schemas.openxmlformats.org/officeDocument/2006/relationships/oleObject" Target="embeddings/oleObject111.bin" /><Relationship Id="rId242" Type="http://schemas.openxmlformats.org/officeDocument/2006/relationships/image" Target="media/image128.wmf" /><Relationship Id="rId243" Type="http://schemas.openxmlformats.org/officeDocument/2006/relationships/oleObject" Target="embeddings/oleObject112.bin" /><Relationship Id="rId244" Type="http://schemas.openxmlformats.org/officeDocument/2006/relationships/image" Target="media/image129.wmf" /><Relationship Id="rId245" Type="http://schemas.openxmlformats.org/officeDocument/2006/relationships/oleObject" Target="embeddings/oleObject113.bin" /><Relationship Id="rId246" Type="http://schemas.openxmlformats.org/officeDocument/2006/relationships/image" Target="media/image130.wmf" /><Relationship Id="rId247" Type="http://schemas.openxmlformats.org/officeDocument/2006/relationships/oleObject" Target="embeddings/oleObject114.bin" /><Relationship Id="rId248" Type="http://schemas.openxmlformats.org/officeDocument/2006/relationships/image" Target="media/image131.png" /><Relationship Id="rId249" Type="http://schemas.openxmlformats.org/officeDocument/2006/relationships/image" Target="media/image132.png" /><Relationship Id="rId25" Type="http://schemas.openxmlformats.org/officeDocument/2006/relationships/image" Target="media/image13.wmf" /><Relationship Id="rId250" Type="http://schemas.openxmlformats.org/officeDocument/2006/relationships/image" Target="media/image133.wmf" /><Relationship Id="rId251" Type="http://schemas.openxmlformats.org/officeDocument/2006/relationships/oleObject" Target="embeddings/oleObject115.bin" /><Relationship Id="rId252" Type="http://schemas.openxmlformats.org/officeDocument/2006/relationships/image" Target="media/image134.wmf" /><Relationship Id="rId253" Type="http://schemas.openxmlformats.org/officeDocument/2006/relationships/oleObject" Target="embeddings/oleObject116.bin" /><Relationship Id="rId254" Type="http://schemas.openxmlformats.org/officeDocument/2006/relationships/image" Target="media/image135.wmf" /><Relationship Id="rId255" Type="http://schemas.openxmlformats.org/officeDocument/2006/relationships/oleObject" Target="embeddings/oleObject117.bin" /><Relationship Id="rId256" Type="http://schemas.openxmlformats.org/officeDocument/2006/relationships/image" Target="media/image136.wmf" /><Relationship Id="rId257" Type="http://schemas.openxmlformats.org/officeDocument/2006/relationships/oleObject" Target="embeddings/oleObject118.bin" /><Relationship Id="rId258" Type="http://schemas.openxmlformats.org/officeDocument/2006/relationships/image" Target="media/image137.wmf" /><Relationship Id="rId259" Type="http://schemas.openxmlformats.org/officeDocument/2006/relationships/oleObject" Target="embeddings/oleObject119.bin" /><Relationship Id="rId26" Type="http://schemas.openxmlformats.org/officeDocument/2006/relationships/oleObject" Target="embeddings/oleObject10.bin" /><Relationship Id="rId260" Type="http://schemas.openxmlformats.org/officeDocument/2006/relationships/image" Target="media/image138.wmf" /><Relationship Id="rId261" Type="http://schemas.openxmlformats.org/officeDocument/2006/relationships/oleObject" Target="embeddings/oleObject120.bin" /><Relationship Id="rId262" Type="http://schemas.openxmlformats.org/officeDocument/2006/relationships/image" Target="media/image139.wmf" /><Relationship Id="rId263" Type="http://schemas.openxmlformats.org/officeDocument/2006/relationships/oleObject" Target="embeddings/oleObject121.bin" /><Relationship Id="rId264" Type="http://schemas.openxmlformats.org/officeDocument/2006/relationships/image" Target="media/image140.wmf" /><Relationship Id="rId265" Type="http://schemas.openxmlformats.org/officeDocument/2006/relationships/oleObject" Target="embeddings/oleObject122.bin" /><Relationship Id="rId266" Type="http://schemas.openxmlformats.org/officeDocument/2006/relationships/image" Target="media/image141.wmf" /><Relationship Id="rId267" Type="http://schemas.openxmlformats.org/officeDocument/2006/relationships/oleObject" Target="embeddings/oleObject123.bin" /><Relationship Id="rId268" Type="http://schemas.openxmlformats.org/officeDocument/2006/relationships/image" Target="media/image142.wmf" /><Relationship Id="rId269" Type="http://schemas.openxmlformats.org/officeDocument/2006/relationships/oleObject" Target="embeddings/oleObject124.bin" /><Relationship Id="rId27" Type="http://schemas.openxmlformats.org/officeDocument/2006/relationships/image" Target="media/image14.wmf" /><Relationship Id="rId270" Type="http://schemas.openxmlformats.org/officeDocument/2006/relationships/hyperlink" Target="https://d.book118.com/656200225025010051" TargetMode="External" /><Relationship Id="rId271" Type="http://schemas.openxmlformats.org/officeDocument/2006/relationships/theme" Target="theme/theme1.xml" /><Relationship Id="rId272" Type="http://schemas.openxmlformats.org/officeDocument/2006/relationships/numbering" Target="numbering.xml" /><Relationship Id="rId273" Type="http://schemas.openxmlformats.org/officeDocument/2006/relationships/styles" Target="styles.xml" /><Relationship Id="rId28" Type="http://schemas.openxmlformats.org/officeDocument/2006/relationships/oleObject" Target="embeddings/oleObject11.bin"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wmf" /><Relationship Id="rId32" Type="http://schemas.openxmlformats.org/officeDocument/2006/relationships/oleObject" Target="embeddings/oleObject12.bin" /><Relationship Id="rId33" Type="http://schemas.openxmlformats.org/officeDocument/2006/relationships/image" Target="media/image18.wmf" /><Relationship Id="rId34" Type="http://schemas.openxmlformats.org/officeDocument/2006/relationships/oleObject" Target="embeddings/oleObject13.bin" /><Relationship Id="rId35" Type="http://schemas.openxmlformats.org/officeDocument/2006/relationships/image" Target="media/image19.png" /><Relationship Id="rId36" Type="http://schemas.openxmlformats.org/officeDocument/2006/relationships/image" Target="media/image20.wmf" /><Relationship Id="rId37" Type="http://schemas.openxmlformats.org/officeDocument/2006/relationships/oleObject" Target="embeddings/oleObject14.bin" /><Relationship Id="rId38" Type="http://schemas.openxmlformats.org/officeDocument/2006/relationships/image" Target="media/image21.wmf" /><Relationship Id="rId39" Type="http://schemas.openxmlformats.org/officeDocument/2006/relationships/oleObject" Target="embeddings/oleObject15.bin" /><Relationship Id="rId4" Type="http://schemas.openxmlformats.org/officeDocument/2006/relationships/image" Target="media/image1.png" /><Relationship Id="rId40" Type="http://schemas.openxmlformats.org/officeDocument/2006/relationships/image" Target="media/image22.wmf" /><Relationship Id="rId41" Type="http://schemas.openxmlformats.org/officeDocument/2006/relationships/oleObject" Target="embeddings/oleObject16.bin" /><Relationship Id="rId42" Type="http://schemas.openxmlformats.org/officeDocument/2006/relationships/image" Target="media/image23.wmf" /><Relationship Id="rId43" Type="http://schemas.openxmlformats.org/officeDocument/2006/relationships/oleObject" Target="embeddings/oleObject17.bin" /><Relationship Id="rId44" Type="http://schemas.openxmlformats.org/officeDocument/2006/relationships/image" Target="media/image24.wmf" /><Relationship Id="rId45" Type="http://schemas.openxmlformats.org/officeDocument/2006/relationships/oleObject" Target="embeddings/oleObject18.bin" /><Relationship Id="rId46" Type="http://schemas.openxmlformats.org/officeDocument/2006/relationships/image" Target="media/image25.wmf" /><Relationship Id="rId47" Type="http://schemas.openxmlformats.org/officeDocument/2006/relationships/oleObject" Target="embeddings/oleObject19.bin" /><Relationship Id="rId48" Type="http://schemas.openxmlformats.org/officeDocument/2006/relationships/image" Target="media/image26.wmf" /><Relationship Id="rId49" Type="http://schemas.openxmlformats.org/officeDocument/2006/relationships/oleObject" Target="embeddings/oleObject20.bin" /><Relationship Id="rId5" Type="http://schemas.openxmlformats.org/officeDocument/2006/relationships/image" Target="media/image2.png" /><Relationship Id="rId50" Type="http://schemas.openxmlformats.org/officeDocument/2006/relationships/image" Target="media/image27.wmf" /><Relationship Id="rId51" Type="http://schemas.openxmlformats.org/officeDocument/2006/relationships/oleObject" Target="embeddings/oleObject21.bin" /><Relationship Id="rId52" Type="http://schemas.openxmlformats.org/officeDocument/2006/relationships/image" Target="media/image28.wmf" /><Relationship Id="rId53" Type="http://schemas.openxmlformats.org/officeDocument/2006/relationships/oleObject" Target="embeddings/oleObject22.bin" /><Relationship Id="rId54" Type="http://schemas.openxmlformats.org/officeDocument/2006/relationships/image" Target="media/image29.wmf" /><Relationship Id="rId55" Type="http://schemas.openxmlformats.org/officeDocument/2006/relationships/oleObject" Target="embeddings/oleObject23.bin" /><Relationship Id="rId56" Type="http://schemas.openxmlformats.org/officeDocument/2006/relationships/image" Target="media/image30.wmf" /><Relationship Id="rId57" Type="http://schemas.openxmlformats.org/officeDocument/2006/relationships/oleObject" Target="embeddings/oleObject24.bin" /><Relationship Id="rId58" Type="http://schemas.openxmlformats.org/officeDocument/2006/relationships/image" Target="media/image31.wmf" /><Relationship Id="rId59" Type="http://schemas.openxmlformats.org/officeDocument/2006/relationships/oleObject" Target="embeddings/oleObject25.bin" /><Relationship Id="rId6" Type="http://schemas.openxmlformats.org/officeDocument/2006/relationships/image" Target="media/image3.wmf" /><Relationship Id="rId60" Type="http://schemas.openxmlformats.org/officeDocument/2006/relationships/image" Target="media/image32.wmf" /><Relationship Id="rId61" Type="http://schemas.openxmlformats.org/officeDocument/2006/relationships/oleObject" Target="embeddings/oleObject26.bin" /><Relationship Id="rId62" Type="http://schemas.openxmlformats.org/officeDocument/2006/relationships/image" Target="media/image33.wmf" /><Relationship Id="rId63" Type="http://schemas.openxmlformats.org/officeDocument/2006/relationships/oleObject" Target="embeddings/oleObject27.bin" /><Relationship Id="rId64" Type="http://schemas.openxmlformats.org/officeDocument/2006/relationships/image" Target="media/image34.wmf" /><Relationship Id="rId65" Type="http://schemas.openxmlformats.org/officeDocument/2006/relationships/oleObject" Target="embeddings/oleObject28.bin" /><Relationship Id="rId66" Type="http://schemas.openxmlformats.org/officeDocument/2006/relationships/image" Target="media/image35.png" /><Relationship Id="rId67" Type="http://schemas.openxmlformats.org/officeDocument/2006/relationships/image" Target="media/image36.wmf" /><Relationship Id="rId68" Type="http://schemas.openxmlformats.org/officeDocument/2006/relationships/oleObject" Target="embeddings/oleObject29.bin" /><Relationship Id="rId69" Type="http://schemas.openxmlformats.org/officeDocument/2006/relationships/image" Target="media/image37.wmf" /><Relationship Id="rId7" Type="http://schemas.openxmlformats.org/officeDocument/2006/relationships/oleObject" Target="embeddings/oleObject1.bin" /><Relationship Id="rId70" Type="http://schemas.openxmlformats.org/officeDocument/2006/relationships/oleObject" Target="embeddings/oleObject30.bin" /><Relationship Id="rId71" Type="http://schemas.openxmlformats.org/officeDocument/2006/relationships/image" Target="media/image38.wmf" /><Relationship Id="rId72" Type="http://schemas.openxmlformats.org/officeDocument/2006/relationships/oleObject" Target="embeddings/oleObject31.bin" /><Relationship Id="rId73" Type="http://schemas.openxmlformats.org/officeDocument/2006/relationships/image" Target="media/image39.wmf" /><Relationship Id="rId74" Type="http://schemas.openxmlformats.org/officeDocument/2006/relationships/oleObject" Target="embeddings/oleObject32.bin" /><Relationship Id="rId75" Type="http://schemas.openxmlformats.org/officeDocument/2006/relationships/image" Target="media/image40.wmf" /><Relationship Id="rId76" Type="http://schemas.openxmlformats.org/officeDocument/2006/relationships/oleObject" Target="embeddings/oleObject33.bin" /><Relationship Id="rId77" Type="http://schemas.openxmlformats.org/officeDocument/2006/relationships/image" Target="media/image41.wmf" /><Relationship Id="rId78" Type="http://schemas.openxmlformats.org/officeDocument/2006/relationships/oleObject" Target="embeddings/oleObject34.bin" /><Relationship Id="rId79" Type="http://schemas.openxmlformats.org/officeDocument/2006/relationships/image" Target="media/image42.wmf" /><Relationship Id="rId8" Type="http://schemas.openxmlformats.org/officeDocument/2006/relationships/image" Target="media/image4.wmf" /><Relationship Id="rId80" Type="http://schemas.openxmlformats.org/officeDocument/2006/relationships/oleObject" Target="embeddings/oleObject35.bin" /><Relationship Id="rId81" Type="http://schemas.openxmlformats.org/officeDocument/2006/relationships/image" Target="media/image43.wmf" /><Relationship Id="rId82" Type="http://schemas.openxmlformats.org/officeDocument/2006/relationships/oleObject" Target="embeddings/oleObject36.bin" /><Relationship Id="rId83" Type="http://schemas.openxmlformats.org/officeDocument/2006/relationships/image" Target="media/image44.wmf" /><Relationship Id="rId84" Type="http://schemas.openxmlformats.org/officeDocument/2006/relationships/oleObject" Target="embeddings/oleObject37.bin" /><Relationship Id="rId85" Type="http://schemas.openxmlformats.org/officeDocument/2006/relationships/image" Target="media/image45.wmf" /><Relationship Id="rId86" Type="http://schemas.openxmlformats.org/officeDocument/2006/relationships/oleObject" Target="embeddings/oleObject38.bin" /><Relationship Id="rId87" Type="http://schemas.openxmlformats.org/officeDocument/2006/relationships/image" Target="media/image46.wmf" /><Relationship Id="rId88" Type="http://schemas.openxmlformats.org/officeDocument/2006/relationships/oleObject" Target="embeddings/oleObject39.bin" /><Relationship Id="rId89" Type="http://schemas.openxmlformats.org/officeDocument/2006/relationships/image" Target="media/image47.wmf" /><Relationship Id="rId9" Type="http://schemas.openxmlformats.org/officeDocument/2006/relationships/oleObject" Target="embeddings/oleObject2.bin" /><Relationship Id="rId90" Type="http://schemas.openxmlformats.org/officeDocument/2006/relationships/oleObject" Target="embeddings/oleObject40.bin" /><Relationship Id="rId91" Type="http://schemas.openxmlformats.org/officeDocument/2006/relationships/image" Target="media/image48.wmf" /><Relationship Id="rId92" Type="http://schemas.openxmlformats.org/officeDocument/2006/relationships/oleObject" Target="embeddings/oleObject41.bin" /><Relationship Id="rId93" Type="http://schemas.openxmlformats.org/officeDocument/2006/relationships/image" Target="media/image49.png" /><Relationship Id="rId94" Type="http://schemas.openxmlformats.org/officeDocument/2006/relationships/image" Target="media/image50.wmf" /><Relationship Id="rId95" Type="http://schemas.openxmlformats.org/officeDocument/2006/relationships/oleObject" Target="embeddings/oleObject42.bin" /><Relationship Id="rId96" Type="http://schemas.openxmlformats.org/officeDocument/2006/relationships/image" Target="media/image51.wmf" /><Relationship Id="rId97" Type="http://schemas.openxmlformats.org/officeDocument/2006/relationships/oleObject" Target="embeddings/oleObject43.bin" /><Relationship Id="rId98" Type="http://schemas.openxmlformats.org/officeDocument/2006/relationships/image" Target="media/image52.wmf" /><Relationship Id="rId99" Type="http://schemas.openxmlformats.org/officeDocument/2006/relationships/oleObject" Target="embeddings/oleObject44.bin"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367</TotalTime>
  <Pages>14</Pages>
  <Words>3665</Words>
  <Characters>20893</Characters>
  <Application>Microsoft Office Word</Application>
  <DocSecurity>0</DocSecurity>
  <Lines>174</Lines>
  <Paragraphs>49</Paragraphs>
  <ScaleCrop>false</ScaleCrop>
  <Company/>
  <LinksUpToDate>false</LinksUpToDate>
  <CharactersWithSpaces>24509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180</cp:revision>
  <dcterms:created xsi:type="dcterms:W3CDTF">2020-11-19T02:09:00Z</dcterms:created>
  <dcterms:modified xsi:type="dcterms:W3CDTF">2022-10-18T11:40:00Z</dcterms:modified>
</cp:coreProperties>
</file>