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水针剂机械项目构思建设方案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52" w:history="1">
        <w:r>
          <w:rPr>
            <w:rFonts w:ascii="仿宋" w:eastAsia="仿宋" w:hAnsi="仿宋" w:cs="仿宋" w:hint="eastAsia"/>
            <w:lang w:eastAsia="zh-CN"/>
          </w:rPr>
          <w:t>序言</w:t>
        </w:r>
        <w:r>
          <w:tab/>
        </w:r>
        <w:r>
          <w:fldChar w:fldCharType="begin"/>
        </w:r>
        <w:r>
          <w:instrText xml:space="preserve"> PAGEREF _Toc10852 \h </w:instrText>
        </w:r>
        <w:r>
          <w:fldChar w:fldCharType="separate"/>
        </w:r>
        <w:r>
          <w:t>3</w:t>
        </w:r>
        <w:r>
          <w:fldChar w:fldCharType="end"/>
        </w:r>
      </w:hyperlink>
    </w:p>
    <w:p>
      <w:pPr>
        <w:pStyle w:val="TOC1"/>
        <w:tabs>
          <w:tab w:val="right" w:leader="dot" w:pos="8306"/>
        </w:tabs>
      </w:pPr>
      <w:hyperlink w:anchor="_Toc7132" w:history="1">
        <w:r>
          <w:rPr>
            <w:rFonts w:ascii="仿宋" w:eastAsia="仿宋" w:hAnsi="仿宋" w:cs="仿宋" w:hint="eastAsia"/>
            <w:lang w:eastAsia="zh-CN"/>
          </w:rPr>
          <w:t>一、项目监理与质量保证</w:t>
        </w:r>
        <w:r>
          <w:tab/>
        </w:r>
        <w:r>
          <w:fldChar w:fldCharType="begin"/>
        </w:r>
        <w:r>
          <w:instrText xml:space="preserve"> PAGEREF _Toc7132 \h </w:instrText>
        </w:r>
        <w:r>
          <w:fldChar w:fldCharType="separate"/>
        </w:r>
        <w:r>
          <w:t>3</w:t>
        </w:r>
        <w:r>
          <w:fldChar w:fldCharType="end"/>
        </w:r>
      </w:hyperlink>
    </w:p>
    <w:p>
      <w:pPr>
        <w:pStyle w:val="TOC2"/>
        <w:tabs>
          <w:tab w:val="right" w:leader="dot" w:pos="8306"/>
        </w:tabs>
      </w:pPr>
      <w:hyperlink w:anchor="_Toc14695" w:history="1">
        <w:r>
          <w:rPr>
            <w:rFonts w:ascii="仿宋" w:eastAsia="仿宋" w:hAnsi="仿宋" w:cs="仿宋" w:hint="eastAsia"/>
            <w:lang w:eastAsia="zh-CN"/>
          </w:rPr>
          <w:t>(一)、监理体系构建</w:t>
        </w:r>
        <w:r>
          <w:tab/>
        </w:r>
        <w:r>
          <w:fldChar w:fldCharType="begin"/>
        </w:r>
        <w:r>
          <w:instrText xml:space="preserve"> PAGEREF _Toc14695 \h </w:instrText>
        </w:r>
        <w:r>
          <w:fldChar w:fldCharType="separate"/>
        </w:r>
        <w:r>
          <w:t>3</w:t>
        </w:r>
        <w:r>
          <w:fldChar w:fldCharType="end"/>
        </w:r>
      </w:hyperlink>
    </w:p>
    <w:p>
      <w:pPr>
        <w:pStyle w:val="TOC2"/>
        <w:tabs>
          <w:tab w:val="right" w:leader="dot" w:pos="8306"/>
        </w:tabs>
      </w:pPr>
      <w:hyperlink w:anchor="_Toc14559" w:history="1">
        <w:r>
          <w:rPr>
            <w:rFonts w:ascii="仿宋" w:eastAsia="仿宋" w:hAnsi="仿宋" w:cs="仿宋" w:hint="eastAsia"/>
            <w:lang w:eastAsia="zh-CN"/>
          </w:rPr>
          <w:t>(二)、质量保证体系实施</w:t>
        </w:r>
        <w:r>
          <w:tab/>
        </w:r>
        <w:r>
          <w:fldChar w:fldCharType="begin"/>
        </w:r>
        <w:r>
          <w:instrText xml:space="preserve"> PAGEREF _Toc14559 \h </w:instrText>
        </w:r>
        <w:r>
          <w:fldChar w:fldCharType="separate"/>
        </w:r>
        <w:r>
          <w:t>4</w:t>
        </w:r>
        <w:r>
          <w:fldChar w:fldCharType="end"/>
        </w:r>
      </w:hyperlink>
    </w:p>
    <w:p>
      <w:pPr>
        <w:pStyle w:val="TOC2"/>
        <w:tabs>
          <w:tab w:val="right" w:leader="dot" w:pos="8306"/>
        </w:tabs>
      </w:pPr>
      <w:hyperlink w:anchor="_Toc26720" w:history="1">
        <w:r>
          <w:rPr>
            <w:rFonts w:ascii="仿宋" w:eastAsia="仿宋" w:hAnsi="仿宋" w:cs="仿宋" w:hint="eastAsia"/>
            <w:lang w:eastAsia="zh-CN"/>
          </w:rPr>
          <w:t>(三)、监理与质量控制流程</w:t>
        </w:r>
        <w:r>
          <w:tab/>
        </w:r>
        <w:r>
          <w:fldChar w:fldCharType="begin"/>
        </w:r>
        <w:r>
          <w:instrText xml:space="preserve"> PAGEREF _Toc26720 \h </w:instrText>
        </w:r>
        <w:r>
          <w:fldChar w:fldCharType="separate"/>
        </w:r>
        <w:r>
          <w:t>4</w:t>
        </w:r>
        <w:r>
          <w:fldChar w:fldCharType="end"/>
        </w:r>
      </w:hyperlink>
    </w:p>
    <w:p>
      <w:pPr>
        <w:pStyle w:val="TOC1"/>
        <w:tabs>
          <w:tab w:val="right" w:leader="dot" w:pos="8306"/>
        </w:tabs>
      </w:pPr>
      <w:hyperlink w:anchor="_Toc28050" w:history="1">
        <w:r>
          <w:rPr>
            <w:rFonts w:ascii="仿宋" w:eastAsia="仿宋" w:hAnsi="仿宋" w:cs="仿宋" w:hint="eastAsia"/>
            <w:lang w:eastAsia="zh-CN"/>
          </w:rPr>
          <w:t>二、社会影响分析</w:t>
        </w:r>
        <w:r>
          <w:tab/>
        </w:r>
        <w:r>
          <w:fldChar w:fldCharType="begin"/>
        </w:r>
        <w:r>
          <w:instrText xml:space="preserve"> PAGEREF _Toc28050 \h </w:instrText>
        </w:r>
        <w:r>
          <w:fldChar w:fldCharType="separate"/>
        </w:r>
        <w:r>
          <w:t>5</w:t>
        </w:r>
        <w:r>
          <w:fldChar w:fldCharType="end"/>
        </w:r>
      </w:hyperlink>
    </w:p>
    <w:p>
      <w:pPr>
        <w:pStyle w:val="TOC2"/>
        <w:tabs>
          <w:tab w:val="right" w:leader="dot" w:pos="8306"/>
        </w:tabs>
      </w:pPr>
      <w:hyperlink w:anchor="_Toc2697" w:history="1">
        <w:r>
          <w:rPr>
            <w:rFonts w:ascii="仿宋" w:eastAsia="仿宋" w:hAnsi="仿宋" w:cs="仿宋" w:hint="eastAsia"/>
            <w:lang w:eastAsia="zh-CN"/>
          </w:rPr>
          <w:t>(一)、社会影响效果分析</w:t>
        </w:r>
        <w:r>
          <w:tab/>
        </w:r>
        <w:r>
          <w:fldChar w:fldCharType="begin"/>
        </w:r>
        <w:r>
          <w:instrText xml:space="preserve"> PAGEREF _Toc2697 \h </w:instrText>
        </w:r>
        <w:r>
          <w:fldChar w:fldCharType="separate"/>
        </w:r>
        <w:r>
          <w:t>5</w:t>
        </w:r>
        <w:r>
          <w:fldChar w:fldCharType="end"/>
        </w:r>
      </w:hyperlink>
    </w:p>
    <w:p>
      <w:pPr>
        <w:pStyle w:val="TOC2"/>
        <w:tabs>
          <w:tab w:val="right" w:leader="dot" w:pos="8306"/>
        </w:tabs>
      </w:pPr>
      <w:hyperlink w:anchor="_Toc14062" w:history="1">
        <w:r>
          <w:rPr>
            <w:rFonts w:ascii="仿宋" w:eastAsia="仿宋" w:hAnsi="仿宋" w:cs="仿宋" w:hint="eastAsia"/>
            <w:lang w:eastAsia="zh-CN"/>
          </w:rPr>
          <w:t>(二)、社会适应性分析</w:t>
        </w:r>
        <w:r>
          <w:tab/>
        </w:r>
        <w:r>
          <w:fldChar w:fldCharType="begin"/>
        </w:r>
        <w:r>
          <w:instrText xml:space="preserve"> PAGEREF _Toc14062 \h </w:instrText>
        </w:r>
        <w:r>
          <w:fldChar w:fldCharType="separate"/>
        </w:r>
        <w:r>
          <w:t>7</w:t>
        </w:r>
        <w:r>
          <w:fldChar w:fldCharType="end"/>
        </w:r>
      </w:hyperlink>
    </w:p>
    <w:p>
      <w:pPr>
        <w:pStyle w:val="TOC2"/>
        <w:tabs>
          <w:tab w:val="right" w:leader="dot" w:pos="8306"/>
        </w:tabs>
      </w:pPr>
      <w:hyperlink w:anchor="_Toc19736" w:history="1">
        <w:r>
          <w:rPr>
            <w:rFonts w:ascii="仿宋" w:eastAsia="仿宋" w:hAnsi="仿宋" w:cs="仿宋" w:hint="eastAsia"/>
            <w:lang w:eastAsia="zh-CN"/>
          </w:rPr>
          <w:t>(三)、社会风险及对策分析</w:t>
        </w:r>
        <w:r>
          <w:tab/>
        </w:r>
        <w:r>
          <w:fldChar w:fldCharType="begin"/>
        </w:r>
        <w:r>
          <w:instrText xml:space="preserve"> PAGEREF _Toc19736 \h </w:instrText>
        </w:r>
        <w:r>
          <w:fldChar w:fldCharType="separate"/>
        </w:r>
        <w:r>
          <w:t>9</w:t>
        </w:r>
        <w:r>
          <w:fldChar w:fldCharType="end"/>
        </w:r>
      </w:hyperlink>
    </w:p>
    <w:p>
      <w:pPr>
        <w:pStyle w:val="TOC1"/>
        <w:tabs>
          <w:tab w:val="right" w:leader="dot" w:pos="8306"/>
        </w:tabs>
      </w:pPr>
      <w:hyperlink w:anchor="_Toc2300" w:history="1">
        <w:r>
          <w:rPr>
            <w:rFonts w:ascii="仿宋" w:eastAsia="仿宋" w:hAnsi="仿宋" w:cs="仿宋" w:hint="eastAsia"/>
            <w:lang w:eastAsia="zh-CN"/>
          </w:rPr>
          <w:t>三、环境和生态影响分析</w:t>
        </w:r>
        <w:r>
          <w:tab/>
        </w:r>
        <w:r>
          <w:fldChar w:fldCharType="begin"/>
        </w:r>
        <w:r>
          <w:instrText xml:space="preserve"> PAGEREF _Toc2300 \h </w:instrText>
        </w:r>
        <w:r>
          <w:fldChar w:fldCharType="separate"/>
        </w:r>
        <w:r>
          <w:t>12</w:t>
        </w:r>
        <w:r>
          <w:fldChar w:fldCharType="end"/>
        </w:r>
      </w:hyperlink>
    </w:p>
    <w:p>
      <w:pPr>
        <w:pStyle w:val="TOC2"/>
        <w:tabs>
          <w:tab w:val="right" w:leader="dot" w:pos="8306"/>
        </w:tabs>
      </w:pPr>
      <w:hyperlink w:anchor="_Toc10452" w:history="1">
        <w:r>
          <w:rPr>
            <w:rFonts w:ascii="仿宋" w:eastAsia="仿宋" w:hAnsi="仿宋" w:cs="仿宋" w:hint="eastAsia"/>
            <w:lang w:eastAsia="zh-CN"/>
          </w:rPr>
          <w:t>(一)、环境和生态现状</w:t>
        </w:r>
        <w:r>
          <w:tab/>
        </w:r>
        <w:r>
          <w:fldChar w:fldCharType="begin"/>
        </w:r>
        <w:r>
          <w:instrText xml:space="preserve"> PAGEREF _Toc10452 \h </w:instrText>
        </w:r>
        <w:r>
          <w:fldChar w:fldCharType="separate"/>
        </w:r>
        <w:r>
          <w:t>12</w:t>
        </w:r>
        <w:r>
          <w:fldChar w:fldCharType="end"/>
        </w:r>
      </w:hyperlink>
    </w:p>
    <w:p>
      <w:pPr>
        <w:pStyle w:val="TOC2"/>
        <w:tabs>
          <w:tab w:val="right" w:leader="dot" w:pos="8306"/>
        </w:tabs>
      </w:pPr>
      <w:hyperlink w:anchor="_Toc8881" w:history="1">
        <w:r>
          <w:rPr>
            <w:rFonts w:ascii="仿宋" w:eastAsia="仿宋" w:hAnsi="仿宋" w:cs="仿宋" w:hint="eastAsia"/>
            <w:lang w:eastAsia="zh-CN"/>
          </w:rPr>
          <w:t>(二)、生态环境影响分析</w:t>
        </w:r>
        <w:r>
          <w:tab/>
        </w:r>
        <w:r>
          <w:fldChar w:fldCharType="begin"/>
        </w:r>
        <w:r>
          <w:instrText xml:space="preserve"> PAGEREF _Toc8881 \h </w:instrText>
        </w:r>
        <w:r>
          <w:fldChar w:fldCharType="separate"/>
        </w:r>
        <w:r>
          <w:t>14</w:t>
        </w:r>
        <w:r>
          <w:fldChar w:fldCharType="end"/>
        </w:r>
      </w:hyperlink>
    </w:p>
    <w:p>
      <w:pPr>
        <w:pStyle w:val="TOC2"/>
        <w:tabs>
          <w:tab w:val="right" w:leader="dot" w:pos="8306"/>
        </w:tabs>
      </w:pPr>
      <w:hyperlink w:anchor="_Toc27937" w:history="1">
        <w:r>
          <w:rPr>
            <w:rFonts w:ascii="仿宋" w:eastAsia="仿宋" w:hAnsi="仿宋" w:cs="仿宋" w:hint="eastAsia"/>
            <w:lang w:eastAsia="zh-CN"/>
          </w:rPr>
          <w:t>(三)、生态环境保护措施</w:t>
        </w:r>
        <w:r>
          <w:tab/>
        </w:r>
        <w:r>
          <w:fldChar w:fldCharType="begin"/>
        </w:r>
        <w:r>
          <w:instrText xml:space="preserve"> PAGEREF _Toc27937 \h </w:instrText>
        </w:r>
        <w:r>
          <w:fldChar w:fldCharType="separate"/>
        </w:r>
        <w:r>
          <w:t>15</w:t>
        </w:r>
        <w:r>
          <w:fldChar w:fldCharType="end"/>
        </w:r>
      </w:hyperlink>
    </w:p>
    <w:p>
      <w:pPr>
        <w:pStyle w:val="TOC2"/>
        <w:tabs>
          <w:tab w:val="right" w:leader="dot" w:pos="8306"/>
        </w:tabs>
      </w:pPr>
      <w:hyperlink w:anchor="_Toc22830" w:history="1">
        <w:r>
          <w:rPr>
            <w:rFonts w:ascii="仿宋" w:eastAsia="仿宋" w:hAnsi="仿宋" w:cs="仿宋" w:hint="eastAsia"/>
            <w:lang w:eastAsia="zh-CN"/>
          </w:rPr>
          <w:t>(四)、地质灾害影响分析</w:t>
        </w:r>
        <w:r>
          <w:tab/>
        </w:r>
        <w:r>
          <w:fldChar w:fldCharType="begin"/>
        </w:r>
        <w:r>
          <w:instrText xml:space="preserve"> PAGEREF _Toc22830 \h </w:instrText>
        </w:r>
        <w:r>
          <w:fldChar w:fldCharType="separate"/>
        </w:r>
        <w:r>
          <w:t>17</w:t>
        </w:r>
        <w:r>
          <w:fldChar w:fldCharType="end"/>
        </w:r>
      </w:hyperlink>
    </w:p>
    <w:p>
      <w:pPr>
        <w:pStyle w:val="TOC2"/>
        <w:tabs>
          <w:tab w:val="right" w:leader="dot" w:pos="8306"/>
        </w:tabs>
      </w:pPr>
      <w:hyperlink w:anchor="_Toc6300" w:history="1">
        <w:r>
          <w:rPr>
            <w:rFonts w:ascii="仿宋" w:eastAsia="仿宋" w:hAnsi="仿宋" w:cs="仿宋" w:hint="eastAsia"/>
            <w:lang w:eastAsia="zh-CN"/>
          </w:rPr>
          <w:t>(五)、特殊环境影响</w:t>
        </w:r>
        <w:r>
          <w:tab/>
        </w:r>
        <w:r>
          <w:fldChar w:fldCharType="begin"/>
        </w:r>
        <w:r>
          <w:instrText xml:space="preserve"> PAGEREF _Toc6300 \h </w:instrText>
        </w:r>
        <w:r>
          <w:fldChar w:fldCharType="separate"/>
        </w:r>
        <w:r>
          <w:t>18</w:t>
        </w:r>
        <w:r>
          <w:fldChar w:fldCharType="end"/>
        </w:r>
      </w:hyperlink>
    </w:p>
    <w:p>
      <w:pPr>
        <w:pStyle w:val="TOC1"/>
        <w:tabs>
          <w:tab w:val="right" w:leader="dot" w:pos="8306"/>
        </w:tabs>
      </w:pPr>
      <w:hyperlink w:anchor="_Toc24189" w:history="1">
        <w:r>
          <w:rPr>
            <w:rFonts w:ascii="仿宋" w:eastAsia="仿宋" w:hAnsi="仿宋" w:cs="仿宋" w:hint="eastAsia"/>
            <w:lang w:eastAsia="zh-CN"/>
          </w:rPr>
          <w:t>四、项目选址研究</w:t>
        </w:r>
        <w:r>
          <w:tab/>
        </w:r>
        <w:r>
          <w:fldChar w:fldCharType="begin"/>
        </w:r>
        <w:r>
          <w:instrText xml:space="preserve"> PAGEREF _Toc24189 \h </w:instrText>
        </w:r>
        <w:r>
          <w:fldChar w:fldCharType="separate"/>
        </w:r>
        <w:r>
          <w:t>19</w:t>
        </w:r>
        <w:r>
          <w:fldChar w:fldCharType="end"/>
        </w:r>
      </w:hyperlink>
    </w:p>
    <w:p>
      <w:pPr>
        <w:pStyle w:val="TOC2"/>
        <w:tabs>
          <w:tab w:val="right" w:leader="dot" w:pos="8306"/>
        </w:tabs>
      </w:pPr>
      <w:hyperlink w:anchor="_Toc5002" w:history="1">
        <w:r>
          <w:rPr>
            <w:rFonts w:ascii="仿宋" w:eastAsia="仿宋" w:hAnsi="仿宋" w:cs="仿宋" w:hint="eastAsia"/>
            <w:lang w:eastAsia="zh-CN"/>
          </w:rPr>
          <w:t>(一)、项目选址原则</w:t>
        </w:r>
        <w:r>
          <w:tab/>
        </w:r>
        <w:r>
          <w:fldChar w:fldCharType="begin"/>
        </w:r>
        <w:r>
          <w:instrText xml:space="preserve"> PAGEREF _Toc5002 \h </w:instrText>
        </w:r>
        <w:r>
          <w:fldChar w:fldCharType="separate"/>
        </w:r>
        <w:r>
          <w:t>19</w:t>
        </w:r>
        <w:r>
          <w:fldChar w:fldCharType="end"/>
        </w:r>
      </w:hyperlink>
    </w:p>
    <w:p>
      <w:pPr>
        <w:pStyle w:val="TOC2"/>
        <w:tabs>
          <w:tab w:val="right" w:leader="dot" w:pos="8306"/>
        </w:tabs>
      </w:pPr>
      <w:hyperlink w:anchor="_Toc26311" w:history="1">
        <w:r>
          <w:rPr>
            <w:rFonts w:ascii="仿宋" w:eastAsia="仿宋" w:hAnsi="仿宋" w:cs="仿宋" w:hint="eastAsia"/>
            <w:lang w:eastAsia="zh-CN"/>
          </w:rPr>
          <w:t>(二)、项目选址</w:t>
        </w:r>
        <w:r>
          <w:tab/>
        </w:r>
        <w:r>
          <w:fldChar w:fldCharType="begin"/>
        </w:r>
        <w:r>
          <w:instrText xml:space="preserve"> PAGEREF _Toc26311 \h </w:instrText>
        </w:r>
        <w:r>
          <w:fldChar w:fldCharType="separate"/>
        </w:r>
        <w:r>
          <w:t>23</w:t>
        </w:r>
        <w:r>
          <w:fldChar w:fldCharType="end"/>
        </w:r>
      </w:hyperlink>
    </w:p>
    <w:p>
      <w:pPr>
        <w:pStyle w:val="TOC2"/>
        <w:tabs>
          <w:tab w:val="right" w:leader="dot" w:pos="8306"/>
        </w:tabs>
      </w:pPr>
      <w:hyperlink w:anchor="_Toc17044" w:history="1">
        <w:r>
          <w:rPr>
            <w:rFonts w:ascii="仿宋" w:eastAsia="仿宋" w:hAnsi="仿宋" w:cs="仿宋" w:hint="eastAsia"/>
            <w:lang w:eastAsia="zh-CN"/>
          </w:rPr>
          <w:t>(三)、建设条件分析</w:t>
        </w:r>
        <w:r>
          <w:tab/>
        </w:r>
        <w:r>
          <w:fldChar w:fldCharType="begin"/>
        </w:r>
        <w:r>
          <w:instrText xml:space="preserve"> PAGEREF _Toc17044 \h </w:instrText>
        </w:r>
        <w:r>
          <w:fldChar w:fldCharType="separate"/>
        </w:r>
        <w:r>
          <w:t>25</w:t>
        </w:r>
        <w:r>
          <w:fldChar w:fldCharType="end"/>
        </w:r>
      </w:hyperlink>
    </w:p>
    <w:p>
      <w:pPr>
        <w:pStyle w:val="TOC2"/>
        <w:tabs>
          <w:tab w:val="right" w:leader="dot" w:pos="8306"/>
        </w:tabs>
      </w:pPr>
      <w:hyperlink w:anchor="_Toc26766" w:history="1">
        <w:r>
          <w:rPr>
            <w:rFonts w:ascii="仿宋" w:eastAsia="仿宋" w:hAnsi="仿宋" w:cs="仿宋" w:hint="eastAsia"/>
            <w:lang w:eastAsia="zh-CN"/>
          </w:rPr>
          <w:t>(四)、用地控制指标</w:t>
        </w:r>
        <w:r>
          <w:tab/>
        </w:r>
        <w:r>
          <w:fldChar w:fldCharType="begin"/>
        </w:r>
        <w:r>
          <w:instrText xml:space="preserve"> PAGEREF _Toc26766 \h </w:instrText>
        </w:r>
        <w:r>
          <w:fldChar w:fldCharType="separate"/>
        </w:r>
        <w:r>
          <w:t>26</w:t>
        </w:r>
        <w:r>
          <w:fldChar w:fldCharType="end"/>
        </w:r>
      </w:hyperlink>
    </w:p>
    <w:p>
      <w:pPr>
        <w:pStyle w:val="TOC2"/>
        <w:tabs>
          <w:tab w:val="right" w:leader="dot" w:pos="8306"/>
        </w:tabs>
      </w:pPr>
      <w:hyperlink w:anchor="_Toc23732" w:history="1">
        <w:r>
          <w:rPr>
            <w:rFonts w:ascii="仿宋" w:eastAsia="仿宋" w:hAnsi="仿宋" w:cs="仿宋" w:hint="eastAsia"/>
            <w:lang w:eastAsia="zh-CN"/>
          </w:rPr>
          <w:t>(五)、地总体要求</w:t>
        </w:r>
        <w:r>
          <w:tab/>
        </w:r>
        <w:r>
          <w:fldChar w:fldCharType="begin"/>
        </w:r>
        <w:r>
          <w:instrText xml:space="preserve"> PAGEREF _Toc23732 \h </w:instrText>
        </w:r>
        <w:r>
          <w:fldChar w:fldCharType="separate"/>
        </w:r>
        <w:r>
          <w:t>27</w:t>
        </w:r>
        <w:r>
          <w:fldChar w:fldCharType="end"/>
        </w:r>
      </w:hyperlink>
    </w:p>
    <w:p>
      <w:pPr>
        <w:pStyle w:val="TOC2"/>
        <w:tabs>
          <w:tab w:val="right" w:leader="dot" w:pos="8306"/>
        </w:tabs>
      </w:pPr>
      <w:hyperlink w:anchor="_Toc22391" w:history="1">
        <w:r>
          <w:rPr>
            <w:rFonts w:ascii="仿宋" w:eastAsia="仿宋" w:hAnsi="仿宋" w:cs="仿宋" w:hint="eastAsia"/>
            <w:lang w:eastAsia="zh-CN"/>
          </w:rPr>
          <w:t>(六)、节约用地措施</w:t>
        </w:r>
        <w:r>
          <w:tab/>
        </w:r>
        <w:r>
          <w:fldChar w:fldCharType="begin"/>
        </w:r>
        <w:r>
          <w:instrText xml:space="preserve"> PAGEREF _Toc22391 \h </w:instrText>
        </w:r>
        <w:r>
          <w:fldChar w:fldCharType="separate"/>
        </w:r>
        <w:r>
          <w:t>29</w:t>
        </w:r>
        <w:r>
          <w:fldChar w:fldCharType="end"/>
        </w:r>
      </w:hyperlink>
    </w:p>
    <w:p>
      <w:pPr>
        <w:pStyle w:val="TOC2"/>
        <w:tabs>
          <w:tab w:val="right" w:leader="dot" w:pos="8306"/>
        </w:tabs>
      </w:pPr>
      <w:hyperlink w:anchor="_Toc1342" w:history="1">
        <w:r>
          <w:rPr>
            <w:rFonts w:ascii="仿宋" w:eastAsia="仿宋" w:hAnsi="仿宋" w:cs="仿宋" w:hint="eastAsia"/>
            <w:lang w:eastAsia="zh-CN"/>
          </w:rPr>
          <w:t>(七)、选址综合评价</w:t>
        </w:r>
        <w:r>
          <w:tab/>
        </w:r>
        <w:r>
          <w:fldChar w:fldCharType="begin"/>
        </w:r>
        <w:r>
          <w:instrText xml:space="preserve"> PAGEREF _Toc1342 \h </w:instrText>
        </w:r>
        <w:r>
          <w:fldChar w:fldCharType="separate"/>
        </w:r>
        <w:r>
          <w:t>30</w:t>
        </w:r>
        <w:r>
          <w:fldChar w:fldCharType="end"/>
        </w:r>
      </w:hyperlink>
    </w:p>
    <w:p>
      <w:pPr>
        <w:pStyle w:val="TOC1"/>
        <w:tabs>
          <w:tab w:val="right" w:leader="dot" w:pos="8306"/>
        </w:tabs>
      </w:pPr>
      <w:hyperlink w:anchor="_Toc30374" w:history="1">
        <w:r>
          <w:rPr>
            <w:rFonts w:ascii="仿宋" w:eastAsia="仿宋" w:hAnsi="仿宋" w:cs="仿宋" w:hint="eastAsia"/>
            <w:lang w:eastAsia="zh-CN"/>
          </w:rPr>
          <w:t>五、资源开发及综合利用分析</w:t>
        </w:r>
        <w:r>
          <w:tab/>
        </w:r>
        <w:r>
          <w:fldChar w:fldCharType="begin"/>
        </w:r>
        <w:r>
          <w:instrText xml:space="preserve"> PAGEREF _Toc30374 \h </w:instrText>
        </w:r>
        <w:r>
          <w:fldChar w:fldCharType="separate"/>
        </w:r>
        <w:r>
          <w:t>31</w:t>
        </w:r>
        <w:r>
          <w:fldChar w:fldCharType="end"/>
        </w:r>
      </w:hyperlink>
    </w:p>
    <w:p>
      <w:pPr>
        <w:pStyle w:val="TOC2"/>
        <w:tabs>
          <w:tab w:val="right" w:leader="dot" w:pos="8306"/>
        </w:tabs>
      </w:pPr>
      <w:hyperlink w:anchor="_Toc29539" w:history="1">
        <w:r>
          <w:rPr>
            <w:rFonts w:ascii="仿宋" w:eastAsia="仿宋" w:hAnsi="仿宋" w:cs="仿宋" w:hint="eastAsia"/>
            <w:lang w:eastAsia="zh-CN"/>
          </w:rPr>
          <w:t>(一)、资源开发方案</w:t>
        </w:r>
        <w:r>
          <w:tab/>
        </w:r>
        <w:r>
          <w:fldChar w:fldCharType="begin"/>
        </w:r>
        <w:r>
          <w:instrText xml:space="preserve"> PAGEREF _Toc29539 \h </w:instrText>
        </w:r>
        <w:r>
          <w:fldChar w:fldCharType="separate"/>
        </w:r>
        <w:r>
          <w:t>31</w:t>
        </w:r>
        <w:r>
          <w:fldChar w:fldCharType="end"/>
        </w:r>
      </w:hyperlink>
    </w:p>
    <w:p>
      <w:pPr>
        <w:pStyle w:val="TOC2"/>
        <w:tabs>
          <w:tab w:val="right" w:leader="dot" w:pos="8306"/>
        </w:tabs>
      </w:pPr>
      <w:hyperlink w:anchor="_Toc1726" w:history="1">
        <w:r>
          <w:rPr>
            <w:rFonts w:ascii="仿宋" w:eastAsia="仿宋" w:hAnsi="仿宋" w:cs="仿宋" w:hint="eastAsia"/>
            <w:lang w:eastAsia="zh-CN"/>
          </w:rPr>
          <w:t>(二)、资源利用方案</w:t>
        </w:r>
        <w:r>
          <w:tab/>
        </w:r>
        <w:r>
          <w:fldChar w:fldCharType="begin"/>
        </w:r>
        <w:r>
          <w:instrText xml:space="preserve"> PAGEREF _Toc1726 \h </w:instrText>
        </w:r>
        <w:r>
          <w:fldChar w:fldCharType="separate"/>
        </w:r>
        <w:r>
          <w:t>32</w:t>
        </w:r>
        <w:r>
          <w:fldChar w:fldCharType="end"/>
        </w:r>
      </w:hyperlink>
    </w:p>
    <w:p>
      <w:pPr>
        <w:pStyle w:val="TOC2"/>
        <w:tabs>
          <w:tab w:val="right" w:leader="dot" w:pos="8306"/>
        </w:tabs>
      </w:pPr>
      <w:hyperlink w:anchor="_Toc31398" w:history="1">
        <w:r>
          <w:rPr>
            <w:rFonts w:ascii="仿宋" w:eastAsia="仿宋" w:hAnsi="仿宋" w:cs="仿宋" w:hint="eastAsia"/>
            <w:lang w:eastAsia="zh-CN"/>
          </w:rPr>
          <w:t>(三)、资源节约措施</w:t>
        </w:r>
        <w:r>
          <w:tab/>
        </w:r>
        <w:r>
          <w:fldChar w:fldCharType="begin"/>
        </w:r>
        <w:r>
          <w:instrText xml:space="preserve"> PAGEREF _Toc31398 \h </w:instrText>
        </w:r>
        <w:r>
          <w:fldChar w:fldCharType="separate"/>
        </w:r>
        <w:r>
          <w:t>33</w:t>
        </w:r>
        <w:r>
          <w:fldChar w:fldCharType="end"/>
        </w:r>
      </w:hyperlink>
    </w:p>
    <w:p>
      <w:pPr>
        <w:pStyle w:val="TOC1"/>
        <w:tabs>
          <w:tab w:val="right" w:leader="dot" w:pos="8306"/>
        </w:tabs>
      </w:pPr>
      <w:hyperlink w:anchor="_Toc29943" w:history="1">
        <w:r>
          <w:rPr>
            <w:rFonts w:ascii="仿宋" w:eastAsia="仿宋" w:hAnsi="仿宋" w:cs="仿宋" w:hint="eastAsia"/>
            <w:lang w:eastAsia="zh-CN"/>
          </w:rPr>
          <w:t>六、发展规划、产业政策和行业准入分析</w:t>
        </w:r>
        <w:r>
          <w:tab/>
        </w:r>
        <w:r>
          <w:fldChar w:fldCharType="begin"/>
        </w:r>
        <w:r>
          <w:instrText xml:space="preserve"> PAGEREF _Toc29943 \h </w:instrText>
        </w:r>
        <w:r>
          <w:fldChar w:fldCharType="separate"/>
        </w:r>
        <w:r>
          <w:t>35</w:t>
        </w:r>
        <w:r>
          <w:fldChar w:fldCharType="end"/>
        </w:r>
      </w:hyperlink>
    </w:p>
    <w:p>
      <w:pPr>
        <w:pStyle w:val="TOC2"/>
        <w:tabs>
          <w:tab w:val="right" w:leader="dot" w:pos="8306"/>
        </w:tabs>
      </w:pPr>
      <w:hyperlink w:anchor="_Toc9238" w:history="1">
        <w:r>
          <w:rPr>
            <w:rFonts w:ascii="仿宋" w:eastAsia="仿宋" w:hAnsi="仿宋" w:cs="仿宋" w:hint="eastAsia"/>
            <w:lang w:eastAsia="zh-CN"/>
          </w:rPr>
          <w:t>(一)、发展规划分析</w:t>
        </w:r>
        <w:r>
          <w:tab/>
        </w:r>
        <w:r>
          <w:fldChar w:fldCharType="begin"/>
        </w:r>
        <w:r>
          <w:instrText xml:space="preserve"> PAGEREF _Toc9238 \h </w:instrText>
        </w:r>
        <w:r>
          <w:fldChar w:fldCharType="separate"/>
        </w:r>
        <w:r>
          <w:t>35</w:t>
        </w:r>
        <w:r>
          <w:fldChar w:fldCharType="end"/>
        </w:r>
      </w:hyperlink>
    </w:p>
    <w:p>
      <w:pPr>
        <w:pStyle w:val="TOC2"/>
        <w:tabs>
          <w:tab w:val="right" w:leader="dot" w:pos="8306"/>
        </w:tabs>
      </w:pPr>
      <w:hyperlink w:anchor="_Toc7158" w:history="1">
        <w:r>
          <w:rPr>
            <w:rFonts w:ascii="仿宋" w:eastAsia="仿宋" w:hAnsi="仿宋" w:cs="仿宋" w:hint="eastAsia"/>
            <w:lang w:eastAsia="zh-CN"/>
          </w:rPr>
          <w:t>(二)、产业政策分析</w:t>
        </w:r>
        <w:r>
          <w:tab/>
        </w:r>
        <w:r>
          <w:fldChar w:fldCharType="begin"/>
        </w:r>
        <w:r>
          <w:instrText xml:space="preserve"> PAGEREF _Toc7158 \h </w:instrText>
        </w:r>
        <w:r>
          <w:fldChar w:fldCharType="separate"/>
        </w:r>
        <w:r>
          <w:t>36</w:t>
        </w:r>
        <w:r>
          <w:fldChar w:fldCharType="end"/>
        </w:r>
      </w:hyperlink>
    </w:p>
    <w:p>
      <w:pPr>
        <w:pStyle w:val="TOC2"/>
        <w:tabs>
          <w:tab w:val="right" w:leader="dot" w:pos="8306"/>
        </w:tabs>
      </w:pPr>
      <w:hyperlink w:anchor="_Toc18000" w:history="1">
        <w:r>
          <w:rPr>
            <w:rFonts w:ascii="仿宋" w:eastAsia="仿宋" w:hAnsi="仿宋" w:cs="仿宋" w:hint="eastAsia"/>
            <w:lang w:eastAsia="zh-CN"/>
          </w:rPr>
          <w:t>(三)、行业准入分析</w:t>
        </w:r>
        <w:r>
          <w:tab/>
        </w:r>
        <w:r>
          <w:fldChar w:fldCharType="begin"/>
        </w:r>
        <w:r>
          <w:instrText xml:space="preserve"> PAGEREF _Toc18000 \h </w:instrText>
        </w:r>
        <w:r>
          <w:fldChar w:fldCharType="separate"/>
        </w:r>
        <w:r>
          <w:t>38</w:t>
        </w:r>
        <w:r>
          <w:fldChar w:fldCharType="end"/>
        </w:r>
      </w:hyperlink>
    </w:p>
    <w:p>
      <w:pPr>
        <w:pStyle w:val="TOC1"/>
        <w:tabs>
          <w:tab w:val="right" w:leader="dot" w:pos="8306"/>
        </w:tabs>
      </w:pPr>
      <w:hyperlink w:anchor="_Toc27715" w:history="1">
        <w:r>
          <w:rPr>
            <w:rFonts w:ascii="仿宋" w:eastAsia="仿宋" w:hAnsi="仿宋" w:cs="仿宋" w:hint="eastAsia"/>
            <w:lang w:eastAsia="zh-CN"/>
          </w:rPr>
          <w:t>七、安全与应急管理</w:t>
        </w:r>
        <w:r>
          <w:tab/>
        </w:r>
        <w:r>
          <w:fldChar w:fldCharType="begin"/>
        </w:r>
        <w:r>
          <w:instrText xml:space="preserve"> PAGEREF _Toc27715 \h </w:instrText>
        </w:r>
        <w:r>
          <w:fldChar w:fldCharType="separate"/>
        </w:r>
        <w:r>
          <w:t>39</w:t>
        </w:r>
        <w:r>
          <w:fldChar w:fldCharType="end"/>
        </w:r>
      </w:hyperlink>
    </w:p>
    <w:p>
      <w:pPr>
        <w:pStyle w:val="TOC2"/>
        <w:tabs>
          <w:tab w:val="right" w:leader="dot" w:pos="8306"/>
        </w:tabs>
      </w:pPr>
      <w:hyperlink w:anchor="_Toc14996" w:history="1">
        <w:r>
          <w:rPr>
            <w:rFonts w:ascii="仿宋" w:eastAsia="仿宋" w:hAnsi="仿宋" w:cs="仿宋" w:hint="eastAsia"/>
            <w:lang w:eastAsia="zh-CN"/>
          </w:rPr>
          <w:t>(一)、安全生产管理</w:t>
        </w:r>
        <w:r>
          <w:tab/>
        </w:r>
        <w:r>
          <w:fldChar w:fldCharType="begin"/>
        </w:r>
        <w:r>
          <w:instrText xml:space="preserve"> PAGEREF _Toc14996 \h </w:instrText>
        </w:r>
        <w:r>
          <w:fldChar w:fldCharType="separate"/>
        </w:r>
        <w:r>
          <w:t>39</w:t>
        </w:r>
        <w:r>
          <w:fldChar w:fldCharType="end"/>
        </w:r>
      </w:hyperlink>
    </w:p>
    <w:p>
      <w:pPr>
        <w:pStyle w:val="TOC2"/>
        <w:tabs>
          <w:tab w:val="right" w:leader="dot" w:pos="8306"/>
        </w:tabs>
      </w:pPr>
      <w:hyperlink w:anchor="_Toc16787" w:history="1">
        <w:r>
          <w:rPr>
            <w:rFonts w:ascii="仿宋" w:eastAsia="仿宋" w:hAnsi="仿宋" w:cs="仿宋" w:hint="eastAsia"/>
            <w:lang w:eastAsia="zh-CN"/>
          </w:rPr>
          <w:t>(二)、应急预案与响应</w:t>
        </w:r>
        <w:r>
          <w:tab/>
        </w:r>
        <w:r>
          <w:fldChar w:fldCharType="begin"/>
        </w:r>
        <w:r>
          <w:instrText xml:space="preserve"> PAGEREF _Toc16787 \h </w:instrText>
        </w:r>
        <w:r>
          <w:fldChar w:fldCharType="separate"/>
        </w:r>
        <w:r>
          <w:t>41</w:t>
        </w:r>
        <w:r>
          <w:fldChar w:fldCharType="end"/>
        </w:r>
      </w:hyperlink>
    </w:p>
    <w:p>
      <w:pPr>
        <w:pStyle w:val="TOC1"/>
        <w:tabs>
          <w:tab w:val="right" w:leader="dot" w:pos="8306"/>
        </w:tabs>
      </w:pPr>
      <w:hyperlink w:anchor="_Toc32623" w:history="1">
        <w:r>
          <w:rPr>
            <w:rFonts w:ascii="仿宋" w:eastAsia="仿宋" w:hAnsi="仿宋" w:cs="仿宋" w:hint="eastAsia"/>
            <w:lang w:eastAsia="zh-CN"/>
          </w:rPr>
          <w:t>八、项目进度计划</w:t>
        </w:r>
        <w:r>
          <w:tab/>
        </w:r>
        <w:r>
          <w:fldChar w:fldCharType="begin"/>
        </w:r>
        <w:r>
          <w:instrText xml:space="preserve"> PAGEREF _Toc32623 \h </w:instrText>
        </w:r>
        <w:r>
          <w:fldChar w:fldCharType="separate"/>
        </w:r>
        <w:r>
          <w:t>42</w:t>
        </w:r>
        <w:r>
          <w:fldChar w:fldCharType="end"/>
        </w:r>
      </w:hyperlink>
    </w:p>
    <w:p>
      <w:pPr>
        <w:pStyle w:val="TOC2"/>
        <w:tabs>
          <w:tab w:val="right" w:leader="dot" w:pos="8306"/>
        </w:tabs>
      </w:pPr>
      <w:hyperlink w:anchor="_Toc4930" w:history="1">
        <w:r>
          <w:rPr>
            <w:rFonts w:ascii="仿宋" w:eastAsia="仿宋" w:hAnsi="仿宋" w:cs="仿宋" w:hint="eastAsia"/>
            <w:lang w:eastAsia="zh-CN"/>
          </w:rPr>
          <w:t>(一)、建设周期</w:t>
        </w:r>
        <w:r>
          <w:tab/>
        </w:r>
        <w:r>
          <w:fldChar w:fldCharType="begin"/>
        </w:r>
        <w:r>
          <w:instrText xml:space="preserve"> PAGEREF _Toc4930 \h </w:instrText>
        </w:r>
        <w:r>
          <w:fldChar w:fldCharType="separate"/>
        </w:r>
        <w:r>
          <w:t>42</w:t>
        </w:r>
        <w:r>
          <w:fldChar w:fldCharType="end"/>
        </w:r>
      </w:hyperlink>
    </w:p>
    <w:p>
      <w:pPr>
        <w:pStyle w:val="TOC2"/>
        <w:tabs>
          <w:tab w:val="right" w:leader="dot" w:pos="8306"/>
        </w:tabs>
      </w:pPr>
      <w:hyperlink w:anchor="_Toc24008" w:history="1">
        <w:r>
          <w:rPr>
            <w:rFonts w:ascii="仿宋" w:eastAsia="仿宋" w:hAnsi="仿宋" w:cs="仿宋" w:hint="eastAsia"/>
            <w:lang w:eastAsia="zh-CN"/>
          </w:rPr>
          <w:t>(二)、建设进度</w:t>
        </w:r>
        <w:r>
          <w:tab/>
        </w:r>
        <w:r>
          <w:fldChar w:fldCharType="begin"/>
        </w:r>
        <w:r>
          <w:instrText xml:space="preserve"> PAGEREF _Toc24008 \h </w:instrText>
        </w:r>
        <w:r>
          <w:fldChar w:fldCharType="separate"/>
        </w:r>
        <w:r>
          <w:t>42</w:t>
        </w:r>
        <w:r>
          <w:fldChar w:fldCharType="end"/>
        </w:r>
      </w:hyperlink>
    </w:p>
    <w:p>
      <w:pPr>
        <w:pStyle w:val="TOC2"/>
        <w:tabs>
          <w:tab w:val="right" w:leader="dot" w:pos="8306"/>
        </w:tabs>
      </w:pPr>
      <w:hyperlink w:anchor="_Toc25002" w:history="1">
        <w:r>
          <w:rPr>
            <w:rFonts w:ascii="仿宋" w:eastAsia="仿宋" w:hAnsi="仿宋" w:cs="仿宋" w:hint="eastAsia"/>
            <w:lang w:eastAsia="zh-CN"/>
          </w:rPr>
          <w:t>(三)、进度安排注意事项</w:t>
        </w:r>
        <w:r>
          <w:tab/>
        </w:r>
        <w:r>
          <w:fldChar w:fldCharType="begin"/>
        </w:r>
        <w:r>
          <w:instrText xml:space="preserve"> PAGEREF _Toc25002 \h </w:instrText>
        </w:r>
        <w:r>
          <w:fldChar w:fldCharType="separate"/>
        </w:r>
        <w:r>
          <w:t>44</w:t>
        </w:r>
        <w:r>
          <w:fldChar w:fldCharType="end"/>
        </w:r>
      </w:hyperlink>
    </w:p>
    <w:p>
      <w:pPr>
        <w:pStyle w:val="TOC2"/>
        <w:tabs>
          <w:tab w:val="right" w:leader="dot" w:pos="8306"/>
        </w:tabs>
      </w:pPr>
      <w:hyperlink w:anchor="_Toc2903" w:history="1">
        <w:r>
          <w:rPr>
            <w:rFonts w:ascii="仿宋" w:eastAsia="仿宋" w:hAnsi="仿宋" w:cs="仿宋" w:hint="eastAsia"/>
            <w:lang w:eastAsia="zh-CN"/>
          </w:rPr>
          <w:t>(四)、人力资源配置</w:t>
        </w:r>
        <w:r>
          <w:tab/>
        </w:r>
        <w:r>
          <w:fldChar w:fldCharType="begin"/>
        </w:r>
        <w:r>
          <w:instrText xml:space="preserve"> PAGEREF _Toc2903 \h </w:instrText>
        </w:r>
        <w:r>
          <w:fldChar w:fldCharType="separate"/>
        </w:r>
        <w:r>
          <w:t>45</w:t>
        </w:r>
        <w:r>
          <w:fldChar w:fldCharType="end"/>
        </w:r>
      </w:hyperlink>
    </w:p>
    <w:p>
      <w:pPr>
        <w:pStyle w:val="TOC2"/>
        <w:tabs>
          <w:tab w:val="right" w:leader="dot" w:pos="8306"/>
        </w:tabs>
      </w:pPr>
      <w:hyperlink w:anchor="_Toc3908" w:history="1">
        <w:r>
          <w:rPr>
            <w:rFonts w:ascii="仿宋" w:eastAsia="仿宋" w:hAnsi="仿宋" w:cs="仿宋" w:hint="eastAsia"/>
            <w:lang w:eastAsia="zh-CN"/>
          </w:rPr>
          <w:t>(五)、员工培训</w:t>
        </w:r>
        <w:r>
          <w:tab/>
        </w:r>
        <w:r>
          <w:fldChar w:fldCharType="begin"/>
        </w:r>
        <w:r>
          <w:instrText xml:space="preserve"> PAGEREF _Toc3908 \h </w:instrText>
        </w:r>
        <w:r>
          <w:fldChar w:fldCharType="separate"/>
        </w:r>
        <w:r>
          <w:t>47</w:t>
        </w:r>
        <w:r>
          <w:fldChar w:fldCharType="end"/>
        </w:r>
      </w:hyperlink>
    </w:p>
    <w:p>
      <w:pPr>
        <w:pStyle w:val="TOC2"/>
        <w:tabs>
          <w:tab w:val="right" w:leader="dot" w:pos="8306"/>
        </w:tabs>
      </w:pPr>
      <w:hyperlink w:anchor="_Toc24014" w:history="1">
        <w:r>
          <w:rPr>
            <w:rFonts w:ascii="仿宋" w:eastAsia="仿宋" w:hAnsi="仿宋" w:cs="仿宋" w:hint="eastAsia"/>
            <w:lang w:eastAsia="zh-CN"/>
          </w:rPr>
          <w:t>(六)、项目实施保障</w:t>
        </w:r>
        <w:r>
          <w:tab/>
        </w:r>
        <w:r>
          <w:fldChar w:fldCharType="begin"/>
        </w:r>
        <w:r>
          <w:instrText xml:space="preserve"> PAGEREF _Toc24014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92" w:history="1">
        <w:r>
          <w:rPr>
            <w:rFonts w:ascii="仿宋" w:eastAsia="仿宋" w:hAnsi="仿宋" w:cs="仿宋" w:hint="eastAsia"/>
            <w:lang w:eastAsia="zh-CN"/>
          </w:rPr>
          <w:t>(七)、安全规范管理</w:t>
        </w:r>
        <w:r>
          <w:tab/>
        </w:r>
        <w:r>
          <w:fldChar w:fldCharType="begin"/>
        </w:r>
        <w:r>
          <w:instrText xml:space="preserve"> PAGEREF _Toc2992 \h </w:instrText>
        </w:r>
        <w:r>
          <w:fldChar w:fldCharType="separate"/>
        </w:r>
        <w:r>
          <w:t>49</w:t>
        </w:r>
        <w:r>
          <w:fldChar w:fldCharType="end"/>
        </w:r>
      </w:hyperlink>
    </w:p>
    <w:p>
      <w:pPr>
        <w:pStyle w:val="TOC1"/>
        <w:tabs>
          <w:tab w:val="right" w:leader="dot" w:pos="8306"/>
        </w:tabs>
      </w:pPr>
      <w:hyperlink w:anchor="_Toc31797" w:history="1">
        <w:r>
          <w:rPr>
            <w:rFonts w:ascii="仿宋" w:eastAsia="仿宋" w:hAnsi="仿宋" w:cs="仿宋" w:hint="eastAsia"/>
            <w:lang w:eastAsia="zh-CN"/>
          </w:rPr>
          <w:t>九、环境保护与治理方案</w:t>
        </w:r>
        <w:r>
          <w:tab/>
        </w:r>
        <w:r>
          <w:fldChar w:fldCharType="begin"/>
        </w:r>
        <w:r>
          <w:instrText xml:space="preserve"> PAGEREF _Toc31797 \h </w:instrText>
        </w:r>
        <w:r>
          <w:fldChar w:fldCharType="separate"/>
        </w:r>
        <w:r>
          <w:t>50</w:t>
        </w:r>
        <w:r>
          <w:fldChar w:fldCharType="end"/>
        </w:r>
      </w:hyperlink>
    </w:p>
    <w:p>
      <w:pPr>
        <w:pStyle w:val="TOC2"/>
        <w:tabs>
          <w:tab w:val="right" w:leader="dot" w:pos="8306"/>
        </w:tabs>
      </w:pPr>
      <w:hyperlink w:anchor="_Toc10263" w:history="1">
        <w:r>
          <w:rPr>
            <w:rFonts w:ascii="仿宋" w:eastAsia="仿宋" w:hAnsi="仿宋" w:cs="仿宋" w:hint="eastAsia"/>
            <w:lang w:eastAsia="zh-CN"/>
          </w:rPr>
          <w:t>(一)、项目环境影响评估</w:t>
        </w:r>
        <w:r>
          <w:tab/>
        </w:r>
        <w:r>
          <w:fldChar w:fldCharType="begin"/>
        </w:r>
        <w:r>
          <w:instrText xml:space="preserve"> PAGEREF _Toc10263 \h </w:instrText>
        </w:r>
        <w:r>
          <w:fldChar w:fldCharType="separate"/>
        </w:r>
        <w:r>
          <w:t>50</w:t>
        </w:r>
        <w:r>
          <w:fldChar w:fldCharType="end"/>
        </w:r>
      </w:hyperlink>
    </w:p>
    <w:p>
      <w:pPr>
        <w:pStyle w:val="TOC2"/>
        <w:tabs>
          <w:tab w:val="right" w:leader="dot" w:pos="8306"/>
        </w:tabs>
      </w:pPr>
      <w:hyperlink w:anchor="_Toc10318" w:history="1">
        <w:r>
          <w:rPr>
            <w:rFonts w:ascii="仿宋" w:eastAsia="仿宋" w:hAnsi="仿宋" w:cs="仿宋" w:hint="eastAsia"/>
            <w:lang w:eastAsia="zh-CN"/>
          </w:rPr>
          <w:t>(二)、环境保护措施与治理方案</w:t>
        </w:r>
        <w:r>
          <w:tab/>
        </w:r>
        <w:r>
          <w:fldChar w:fldCharType="begin"/>
        </w:r>
        <w:r>
          <w:instrText xml:space="preserve"> PAGEREF _Toc10318 \h </w:instrText>
        </w:r>
        <w:r>
          <w:fldChar w:fldCharType="separate"/>
        </w:r>
        <w:r>
          <w:t>50</w:t>
        </w:r>
        <w:r>
          <w:fldChar w:fldCharType="end"/>
        </w:r>
      </w:hyperlink>
    </w:p>
    <w:p>
      <w:pPr>
        <w:pStyle w:val="TOC1"/>
        <w:tabs>
          <w:tab w:val="right" w:leader="dot" w:pos="8306"/>
        </w:tabs>
      </w:pPr>
      <w:hyperlink w:anchor="_Toc26501" w:history="1">
        <w:r>
          <w:rPr>
            <w:rFonts w:ascii="仿宋" w:eastAsia="仿宋" w:hAnsi="仿宋" w:cs="仿宋" w:hint="eastAsia"/>
            <w:lang w:eastAsia="zh-CN"/>
          </w:rPr>
          <w:t>十、环境保护与绿色发展</w:t>
        </w:r>
        <w:r>
          <w:tab/>
        </w:r>
        <w:r>
          <w:fldChar w:fldCharType="begin"/>
        </w:r>
        <w:r>
          <w:instrText xml:space="preserve"> PAGEREF _Toc26501 \h </w:instrText>
        </w:r>
        <w:r>
          <w:fldChar w:fldCharType="separate"/>
        </w:r>
        <w:r>
          <w:t>51</w:t>
        </w:r>
        <w:r>
          <w:fldChar w:fldCharType="end"/>
        </w:r>
      </w:hyperlink>
    </w:p>
    <w:p>
      <w:pPr>
        <w:pStyle w:val="TOC2"/>
        <w:tabs>
          <w:tab w:val="right" w:leader="dot" w:pos="8306"/>
        </w:tabs>
      </w:pPr>
      <w:hyperlink w:anchor="_Toc18430" w:history="1">
        <w:r>
          <w:rPr>
            <w:rFonts w:ascii="仿宋" w:eastAsia="仿宋" w:hAnsi="仿宋" w:cs="仿宋" w:hint="eastAsia"/>
            <w:lang w:eastAsia="zh-CN"/>
          </w:rPr>
          <w:t>(一)、环境保护措施</w:t>
        </w:r>
        <w:r>
          <w:tab/>
        </w:r>
        <w:r>
          <w:fldChar w:fldCharType="begin"/>
        </w:r>
        <w:r>
          <w:instrText xml:space="preserve"> PAGEREF _Toc18430 \h </w:instrText>
        </w:r>
        <w:r>
          <w:fldChar w:fldCharType="separate"/>
        </w:r>
        <w:r>
          <w:t>51</w:t>
        </w:r>
        <w:r>
          <w:fldChar w:fldCharType="end"/>
        </w:r>
      </w:hyperlink>
    </w:p>
    <w:p>
      <w:pPr>
        <w:pStyle w:val="TOC2"/>
        <w:tabs>
          <w:tab w:val="right" w:leader="dot" w:pos="8306"/>
        </w:tabs>
      </w:pPr>
      <w:hyperlink w:anchor="_Toc29483" w:history="1">
        <w:r>
          <w:rPr>
            <w:rFonts w:ascii="仿宋" w:eastAsia="仿宋" w:hAnsi="仿宋" w:cs="仿宋" w:hint="eastAsia"/>
            <w:lang w:eastAsia="zh-CN"/>
          </w:rPr>
          <w:t>(二)、绿色发展与可持续发展策略</w:t>
        </w:r>
        <w:r>
          <w:tab/>
        </w:r>
        <w:r>
          <w:fldChar w:fldCharType="begin"/>
        </w:r>
        <w:r>
          <w:instrText xml:space="preserve"> PAGEREF _Toc29483 \h </w:instrText>
        </w:r>
        <w:r>
          <w:fldChar w:fldCharType="separate"/>
        </w:r>
        <w:r>
          <w:t>53</w:t>
        </w:r>
        <w:r>
          <w:fldChar w:fldCharType="end"/>
        </w:r>
      </w:hyperlink>
    </w:p>
    <w:p>
      <w:pPr>
        <w:pStyle w:val="TOC1"/>
        <w:tabs>
          <w:tab w:val="right" w:leader="dot" w:pos="8306"/>
        </w:tabs>
      </w:pPr>
      <w:hyperlink w:anchor="_Toc22281" w:history="1">
        <w:r>
          <w:rPr>
            <w:rFonts w:ascii="仿宋" w:eastAsia="仿宋" w:hAnsi="仿宋" w:cs="仿宋" w:hint="eastAsia"/>
            <w:lang w:eastAsia="zh-CN"/>
          </w:rPr>
          <w:t>十一、项目质量与标准</w:t>
        </w:r>
        <w:r>
          <w:tab/>
        </w:r>
        <w:r>
          <w:fldChar w:fldCharType="begin"/>
        </w:r>
        <w:r>
          <w:instrText xml:space="preserve"> PAGEREF _Toc22281 \h </w:instrText>
        </w:r>
        <w:r>
          <w:fldChar w:fldCharType="separate"/>
        </w:r>
        <w:r>
          <w:t>54</w:t>
        </w:r>
        <w:r>
          <w:fldChar w:fldCharType="end"/>
        </w:r>
      </w:hyperlink>
    </w:p>
    <w:p>
      <w:pPr>
        <w:pStyle w:val="TOC2"/>
        <w:tabs>
          <w:tab w:val="right" w:leader="dot" w:pos="8306"/>
        </w:tabs>
      </w:pPr>
      <w:hyperlink w:anchor="_Toc22960" w:history="1">
        <w:r>
          <w:rPr>
            <w:rFonts w:ascii="仿宋" w:eastAsia="仿宋" w:hAnsi="仿宋" w:cs="仿宋" w:hint="eastAsia"/>
            <w:lang w:eastAsia="zh-CN"/>
          </w:rPr>
          <w:t>(一)、质量保障体系</w:t>
        </w:r>
        <w:r>
          <w:tab/>
        </w:r>
        <w:r>
          <w:fldChar w:fldCharType="begin"/>
        </w:r>
        <w:r>
          <w:instrText xml:space="preserve"> PAGEREF _Toc22960 \h </w:instrText>
        </w:r>
        <w:r>
          <w:fldChar w:fldCharType="separate"/>
        </w:r>
        <w:r>
          <w:t>54</w:t>
        </w:r>
        <w:r>
          <w:fldChar w:fldCharType="end"/>
        </w:r>
      </w:hyperlink>
    </w:p>
    <w:p>
      <w:pPr>
        <w:pStyle w:val="TOC2"/>
        <w:tabs>
          <w:tab w:val="right" w:leader="dot" w:pos="8306"/>
        </w:tabs>
      </w:pPr>
      <w:hyperlink w:anchor="_Toc27557" w:history="1">
        <w:r>
          <w:rPr>
            <w:rFonts w:ascii="仿宋" w:eastAsia="仿宋" w:hAnsi="仿宋" w:cs="仿宋" w:hint="eastAsia"/>
            <w:lang w:eastAsia="zh-CN"/>
          </w:rPr>
          <w:t>(二)、标准化作业流程</w:t>
        </w:r>
        <w:r>
          <w:tab/>
        </w:r>
        <w:r>
          <w:fldChar w:fldCharType="begin"/>
        </w:r>
        <w:r>
          <w:instrText xml:space="preserve"> PAGEREF _Toc27557 \h </w:instrText>
        </w:r>
        <w:r>
          <w:fldChar w:fldCharType="separate"/>
        </w:r>
        <w:r>
          <w:t>56</w:t>
        </w:r>
        <w:r>
          <w:fldChar w:fldCharType="end"/>
        </w:r>
      </w:hyperlink>
    </w:p>
    <w:p>
      <w:pPr>
        <w:pStyle w:val="TOC2"/>
        <w:tabs>
          <w:tab w:val="right" w:leader="dot" w:pos="8306"/>
        </w:tabs>
      </w:pPr>
      <w:hyperlink w:anchor="_Toc14836" w:history="1">
        <w:r>
          <w:rPr>
            <w:rFonts w:ascii="仿宋" w:eastAsia="仿宋" w:hAnsi="仿宋" w:cs="仿宋" w:hint="eastAsia"/>
            <w:lang w:eastAsia="zh-CN"/>
          </w:rPr>
          <w:t>(三)、质量监控与评估</w:t>
        </w:r>
        <w:r>
          <w:tab/>
        </w:r>
        <w:r>
          <w:fldChar w:fldCharType="begin"/>
        </w:r>
        <w:r>
          <w:instrText xml:space="preserve"> PAGEREF _Toc14836 \h </w:instrText>
        </w:r>
        <w:r>
          <w:fldChar w:fldCharType="separate"/>
        </w:r>
        <w:r>
          <w:t>57</w:t>
        </w:r>
        <w:r>
          <w:fldChar w:fldCharType="end"/>
        </w:r>
      </w:hyperlink>
    </w:p>
    <w:p>
      <w:pPr>
        <w:pStyle w:val="TOC2"/>
        <w:tabs>
          <w:tab w:val="right" w:leader="dot" w:pos="8306"/>
        </w:tabs>
      </w:pPr>
      <w:hyperlink w:anchor="_Toc3249" w:history="1">
        <w:r>
          <w:rPr>
            <w:rFonts w:ascii="仿宋" w:eastAsia="仿宋" w:hAnsi="仿宋" w:cs="仿宋" w:hint="eastAsia"/>
            <w:lang w:eastAsia="zh-CN"/>
          </w:rPr>
          <w:t>(四)、质量改进计划</w:t>
        </w:r>
        <w:r>
          <w:tab/>
        </w:r>
        <w:r>
          <w:fldChar w:fldCharType="begin"/>
        </w:r>
        <w:r>
          <w:instrText xml:space="preserve"> PAGEREF _Toc3249 \h </w:instrText>
        </w:r>
        <w:r>
          <w:fldChar w:fldCharType="separate"/>
        </w:r>
        <w:r>
          <w:t>58</w:t>
        </w:r>
        <w:r>
          <w:fldChar w:fldCharType="end"/>
        </w:r>
      </w:hyperlink>
    </w:p>
    <w:p>
      <w:pPr>
        <w:pStyle w:val="TOC1"/>
        <w:tabs>
          <w:tab w:val="right" w:leader="dot" w:pos="8306"/>
        </w:tabs>
      </w:pPr>
      <w:hyperlink w:anchor="_Toc15597" w:history="1">
        <w:r>
          <w:rPr>
            <w:rFonts w:ascii="仿宋" w:eastAsia="仿宋" w:hAnsi="仿宋" w:cs="仿宋" w:hint="eastAsia"/>
            <w:lang w:eastAsia="zh-CN"/>
          </w:rPr>
          <w:t>十二、土地利用与规划方案</w:t>
        </w:r>
        <w:r>
          <w:tab/>
        </w:r>
        <w:r>
          <w:fldChar w:fldCharType="begin"/>
        </w:r>
        <w:r>
          <w:instrText xml:space="preserve"> PAGEREF _Toc15597 \h </w:instrText>
        </w:r>
        <w:r>
          <w:fldChar w:fldCharType="separate"/>
        </w:r>
        <w:r>
          <w:t>59</w:t>
        </w:r>
        <w:r>
          <w:fldChar w:fldCharType="end"/>
        </w:r>
      </w:hyperlink>
    </w:p>
    <w:p>
      <w:pPr>
        <w:pStyle w:val="TOC2"/>
        <w:tabs>
          <w:tab w:val="right" w:leader="dot" w:pos="8306"/>
        </w:tabs>
      </w:pPr>
      <w:hyperlink w:anchor="_Toc20113" w:history="1">
        <w:r>
          <w:rPr>
            <w:rFonts w:ascii="仿宋" w:eastAsia="仿宋" w:hAnsi="仿宋" w:cs="仿宋" w:hint="eastAsia"/>
            <w:lang w:eastAsia="zh-CN"/>
          </w:rPr>
          <w:t>(一)、项目用地情况分析</w:t>
        </w:r>
        <w:r>
          <w:tab/>
        </w:r>
        <w:r>
          <w:fldChar w:fldCharType="begin"/>
        </w:r>
        <w:r>
          <w:instrText xml:space="preserve"> PAGEREF _Toc20113 \h </w:instrText>
        </w:r>
        <w:r>
          <w:fldChar w:fldCharType="separate"/>
        </w:r>
        <w:r>
          <w:t>59</w:t>
        </w:r>
        <w:r>
          <w:fldChar w:fldCharType="end"/>
        </w:r>
      </w:hyperlink>
    </w:p>
    <w:p>
      <w:pPr>
        <w:pStyle w:val="TOC2"/>
        <w:tabs>
          <w:tab w:val="right" w:leader="dot" w:pos="8306"/>
        </w:tabs>
      </w:pPr>
      <w:hyperlink w:anchor="_Toc8080" w:history="1">
        <w:r>
          <w:rPr>
            <w:rFonts w:ascii="仿宋" w:eastAsia="仿宋" w:hAnsi="仿宋" w:cs="仿宋" w:hint="eastAsia"/>
            <w:lang w:eastAsia="zh-CN"/>
          </w:rPr>
          <w:t>(二)、土地利用规划方案</w:t>
        </w:r>
        <w:r>
          <w:tab/>
        </w:r>
        <w:r>
          <w:fldChar w:fldCharType="begin"/>
        </w:r>
        <w:r>
          <w:instrText xml:space="preserve"> PAGEREF _Toc8080 \h </w:instrText>
        </w:r>
        <w:r>
          <w:fldChar w:fldCharType="separate"/>
        </w:r>
        <w:r>
          <w:t>60</w:t>
        </w:r>
        <w:r>
          <w:fldChar w:fldCharType="end"/>
        </w:r>
      </w:hyperlink>
    </w:p>
    <w:p>
      <w:pPr>
        <w:pStyle w:val="TOC1"/>
        <w:tabs>
          <w:tab w:val="right" w:leader="dot" w:pos="8306"/>
        </w:tabs>
      </w:pPr>
      <w:hyperlink w:anchor="_Toc5118" w:history="1">
        <w:r>
          <w:rPr>
            <w:rFonts w:ascii="仿宋" w:eastAsia="仿宋" w:hAnsi="仿宋" w:cs="仿宋" w:hint="eastAsia"/>
            <w:lang w:eastAsia="zh-CN"/>
          </w:rPr>
          <w:t>十三、人力资源管理与开发</w:t>
        </w:r>
        <w:r>
          <w:tab/>
        </w:r>
        <w:r>
          <w:fldChar w:fldCharType="begin"/>
        </w:r>
        <w:r>
          <w:instrText xml:space="preserve"> PAGEREF _Toc5118 \h </w:instrText>
        </w:r>
        <w:r>
          <w:fldChar w:fldCharType="separate"/>
        </w:r>
        <w:r>
          <w:t>62</w:t>
        </w:r>
        <w:r>
          <w:fldChar w:fldCharType="end"/>
        </w:r>
      </w:hyperlink>
    </w:p>
    <w:p>
      <w:pPr>
        <w:pStyle w:val="TOC2"/>
        <w:tabs>
          <w:tab w:val="right" w:leader="dot" w:pos="8306"/>
        </w:tabs>
      </w:pPr>
      <w:hyperlink w:anchor="_Toc21733" w:history="1">
        <w:r>
          <w:rPr>
            <w:rFonts w:ascii="仿宋" w:eastAsia="仿宋" w:hAnsi="仿宋" w:cs="仿宋" w:hint="eastAsia"/>
            <w:lang w:eastAsia="zh-CN"/>
          </w:rPr>
          <w:t>(一)、人力资源规划</w:t>
        </w:r>
        <w:r>
          <w:tab/>
        </w:r>
        <w:r>
          <w:fldChar w:fldCharType="begin"/>
        </w:r>
        <w:r>
          <w:instrText xml:space="preserve"> PAGEREF _Toc21733 \h </w:instrText>
        </w:r>
        <w:r>
          <w:fldChar w:fldCharType="separate"/>
        </w:r>
        <w:r>
          <w:t>62</w:t>
        </w:r>
        <w:r>
          <w:fldChar w:fldCharType="end"/>
        </w:r>
      </w:hyperlink>
    </w:p>
    <w:p>
      <w:pPr>
        <w:pStyle w:val="TOC2"/>
        <w:tabs>
          <w:tab w:val="right" w:leader="dot" w:pos="8306"/>
        </w:tabs>
      </w:pPr>
      <w:hyperlink w:anchor="_Toc31310" w:history="1">
        <w:r>
          <w:rPr>
            <w:rFonts w:ascii="仿宋" w:eastAsia="仿宋" w:hAnsi="仿宋" w:cs="仿宋" w:hint="eastAsia"/>
            <w:lang w:eastAsia="zh-CN"/>
          </w:rPr>
          <w:t>(二)、人力资源开发与培训</w:t>
        </w:r>
        <w:r>
          <w:tab/>
        </w:r>
        <w:r>
          <w:fldChar w:fldCharType="begin"/>
        </w:r>
        <w:r>
          <w:instrText xml:space="preserve"> PAGEREF _Toc31310 \h </w:instrText>
        </w:r>
        <w:r>
          <w:fldChar w:fldCharType="separate"/>
        </w:r>
        <w:r>
          <w:t>63</w:t>
        </w:r>
        <w:r>
          <w:fldChar w:fldCharType="end"/>
        </w:r>
      </w:hyperlink>
    </w:p>
    <w:p>
      <w:pPr>
        <w:pStyle w:val="TOC1"/>
        <w:tabs>
          <w:tab w:val="right" w:leader="dot" w:pos="8306"/>
        </w:tabs>
      </w:pPr>
      <w:hyperlink w:anchor="_Toc18858" w:history="1">
        <w:r>
          <w:rPr>
            <w:rFonts w:ascii="仿宋" w:eastAsia="仿宋" w:hAnsi="仿宋" w:cs="仿宋" w:hint="eastAsia"/>
            <w:lang w:eastAsia="zh-CN"/>
          </w:rPr>
          <w:t>十四、质量管理与控制</w:t>
        </w:r>
        <w:r>
          <w:tab/>
        </w:r>
        <w:r>
          <w:fldChar w:fldCharType="begin"/>
        </w:r>
        <w:r>
          <w:instrText xml:space="preserve"> PAGEREF _Toc18858 \h </w:instrText>
        </w:r>
        <w:r>
          <w:fldChar w:fldCharType="separate"/>
        </w:r>
        <w:r>
          <w:t>66</w:t>
        </w:r>
        <w:r>
          <w:fldChar w:fldCharType="end"/>
        </w:r>
      </w:hyperlink>
    </w:p>
    <w:p>
      <w:pPr>
        <w:pStyle w:val="TOC2"/>
        <w:tabs>
          <w:tab w:val="right" w:leader="dot" w:pos="8306"/>
        </w:tabs>
      </w:pPr>
      <w:hyperlink w:anchor="_Toc29950" w:history="1">
        <w:r>
          <w:rPr>
            <w:rFonts w:ascii="仿宋" w:eastAsia="仿宋" w:hAnsi="仿宋" w:cs="仿宋" w:hint="eastAsia"/>
            <w:lang w:eastAsia="zh-CN"/>
          </w:rPr>
          <w:t>(一)、质量管理体系建设</w:t>
        </w:r>
        <w:r>
          <w:tab/>
        </w:r>
        <w:r>
          <w:fldChar w:fldCharType="begin"/>
        </w:r>
        <w:r>
          <w:instrText xml:space="preserve"> PAGEREF _Toc29950 \h </w:instrText>
        </w:r>
        <w:r>
          <w:fldChar w:fldCharType="separate"/>
        </w:r>
        <w:r>
          <w:t>66</w:t>
        </w:r>
        <w:r>
          <w:fldChar w:fldCharType="end"/>
        </w:r>
      </w:hyperlink>
    </w:p>
    <w:p>
      <w:pPr>
        <w:pStyle w:val="TOC2"/>
        <w:tabs>
          <w:tab w:val="right" w:leader="dot" w:pos="8306"/>
        </w:tabs>
      </w:pPr>
      <w:hyperlink w:anchor="_Toc24124" w:history="1">
        <w:r>
          <w:rPr>
            <w:rFonts w:ascii="仿宋" w:eastAsia="仿宋" w:hAnsi="仿宋" w:cs="仿宋" w:hint="eastAsia"/>
            <w:lang w:eastAsia="zh-CN"/>
          </w:rPr>
          <w:t>(二)、质量控制措施</w:t>
        </w:r>
        <w:r>
          <w:tab/>
        </w:r>
        <w:r>
          <w:fldChar w:fldCharType="begin"/>
        </w:r>
        <w:r>
          <w:instrText xml:space="preserve"> PAGEREF _Toc24124 \h </w:instrText>
        </w:r>
        <w:r>
          <w:fldChar w:fldCharType="separate"/>
        </w:r>
        <w:r>
          <w:t>67</w:t>
        </w:r>
        <w:r>
          <w:fldChar w:fldCharType="end"/>
        </w:r>
      </w:hyperlink>
    </w:p>
    <w:p>
      <w:pPr>
        <w:pStyle w:val="TOC1"/>
        <w:tabs>
          <w:tab w:val="right" w:leader="dot" w:pos="8306"/>
        </w:tabs>
      </w:pPr>
      <w:hyperlink w:anchor="_Toc31363" w:history="1">
        <w:r>
          <w:rPr>
            <w:rFonts w:ascii="仿宋" w:eastAsia="仿宋" w:hAnsi="仿宋" w:cs="仿宋" w:hint="eastAsia"/>
            <w:lang w:eastAsia="zh-CN"/>
          </w:rPr>
          <w:t>十五、法律法规与政策遵循</w:t>
        </w:r>
        <w:r>
          <w:tab/>
        </w:r>
        <w:r>
          <w:fldChar w:fldCharType="begin"/>
        </w:r>
        <w:r>
          <w:instrText xml:space="preserve"> PAGEREF _Toc31363 \h </w:instrText>
        </w:r>
        <w:r>
          <w:fldChar w:fldCharType="separate"/>
        </w:r>
        <w:r>
          <w:t>68</w:t>
        </w:r>
        <w:r>
          <w:fldChar w:fldCharType="end"/>
        </w:r>
      </w:hyperlink>
    </w:p>
    <w:p>
      <w:pPr>
        <w:pStyle w:val="TOC2"/>
        <w:tabs>
          <w:tab w:val="right" w:leader="dot" w:pos="8306"/>
        </w:tabs>
      </w:pPr>
      <w:hyperlink w:anchor="_Toc4254" w:history="1">
        <w:r>
          <w:rPr>
            <w:rFonts w:ascii="仿宋" w:eastAsia="仿宋" w:hAnsi="仿宋" w:cs="仿宋" w:hint="eastAsia"/>
            <w:lang w:eastAsia="zh-CN"/>
          </w:rPr>
          <w:t>(一)、法律法规遵守</w:t>
        </w:r>
        <w:r>
          <w:tab/>
        </w:r>
        <w:r>
          <w:fldChar w:fldCharType="begin"/>
        </w:r>
        <w:r>
          <w:instrText xml:space="preserve"> PAGEREF _Toc4254 \h </w:instrText>
        </w:r>
        <w:r>
          <w:fldChar w:fldCharType="separate"/>
        </w:r>
        <w:r>
          <w:t>68</w:t>
        </w:r>
        <w:r>
          <w:fldChar w:fldCharType="end"/>
        </w:r>
      </w:hyperlink>
    </w:p>
    <w:p>
      <w:pPr>
        <w:pStyle w:val="TOC2"/>
        <w:tabs>
          <w:tab w:val="right" w:leader="dot" w:pos="8306"/>
        </w:tabs>
      </w:pPr>
      <w:hyperlink w:anchor="_Toc29869" w:history="1">
        <w:r>
          <w:rPr>
            <w:rFonts w:ascii="仿宋" w:eastAsia="仿宋" w:hAnsi="仿宋" w:cs="仿宋" w:hint="eastAsia"/>
            <w:lang w:eastAsia="zh-CN"/>
          </w:rPr>
          <w:t>(二)、政策导向与利用</w:t>
        </w:r>
        <w:r>
          <w:tab/>
        </w:r>
        <w:r>
          <w:fldChar w:fldCharType="begin"/>
        </w:r>
        <w:r>
          <w:instrText xml:space="preserve"> PAGEREF _Toc29869 \h </w:instrText>
        </w:r>
        <w:r>
          <w:fldChar w:fldCharType="separate"/>
        </w:r>
        <w:r>
          <w:t>70</w:t>
        </w:r>
        <w:r>
          <w:fldChar w:fldCharType="end"/>
        </w:r>
      </w:hyperlink>
    </w:p>
    <w:p>
      <w:pPr>
        <w:pStyle w:val="TOC1"/>
        <w:tabs>
          <w:tab w:val="right" w:leader="dot" w:pos="8306"/>
        </w:tabs>
      </w:pPr>
      <w:hyperlink w:anchor="_Toc24528" w:history="1">
        <w:r>
          <w:rPr>
            <w:rFonts w:ascii="仿宋" w:eastAsia="仿宋" w:hAnsi="仿宋" w:cs="仿宋" w:hint="eastAsia"/>
            <w:lang w:eastAsia="zh-CN"/>
          </w:rPr>
          <w:t>十六、成果转化与推广应用</w:t>
        </w:r>
        <w:r>
          <w:tab/>
        </w:r>
        <w:r>
          <w:fldChar w:fldCharType="begin"/>
        </w:r>
        <w:r>
          <w:instrText xml:space="preserve"> PAGEREF _Toc24528 \h </w:instrText>
        </w:r>
        <w:r>
          <w:fldChar w:fldCharType="separate"/>
        </w:r>
        <w:r>
          <w:t>70</w:t>
        </w:r>
        <w:r>
          <w:fldChar w:fldCharType="end"/>
        </w:r>
      </w:hyperlink>
    </w:p>
    <w:p>
      <w:pPr>
        <w:pStyle w:val="TOC2"/>
        <w:tabs>
          <w:tab w:val="right" w:leader="dot" w:pos="8306"/>
        </w:tabs>
      </w:pPr>
      <w:hyperlink w:anchor="_Toc31012" w:history="1">
        <w:r>
          <w:rPr>
            <w:rFonts w:ascii="仿宋" w:eastAsia="仿宋" w:hAnsi="仿宋" w:cs="仿宋" w:hint="eastAsia"/>
            <w:lang w:eastAsia="zh-CN"/>
          </w:rPr>
          <w:t>(一)、成果转化策略制定</w:t>
        </w:r>
        <w:r>
          <w:tab/>
        </w:r>
        <w:r>
          <w:fldChar w:fldCharType="begin"/>
        </w:r>
        <w:r>
          <w:instrText xml:space="preserve"> PAGEREF _Toc31012 \h </w:instrText>
        </w:r>
        <w:r>
          <w:fldChar w:fldCharType="separate"/>
        </w:r>
        <w:r>
          <w:t>70</w:t>
        </w:r>
        <w:r>
          <w:fldChar w:fldCharType="end"/>
        </w:r>
      </w:hyperlink>
    </w:p>
    <w:p>
      <w:pPr>
        <w:pStyle w:val="TOC2"/>
        <w:tabs>
          <w:tab w:val="right" w:leader="dot" w:pos="8306"/>
        </w:tabs>
      </w:pPr>
      <w:hyperlink w:anchor="_Toc31453" w:history="1">
        <w:r>
          <w:rPr>
            <w:rFonts w:ascii="仿宋" w:eastAsia="仿宋" w:hAnsi="仿宋" w:cs="仿宋" w:hint="eastAsia"/>
            <w:lang w:eastAsia="zh-CN"/>
          </w:rPr>
          <w:t>(二)、成果推广应用方案</w:t>
        </w:r>
        <w:r>
          <w:tab/>
        </w:r>
        <w:r>
          <w:fldChar w:fldCharType="begin"/>
        </w:r>
        <w:r>
          <w:instrText xml:space="preserve"> PAGEREF _Toc31453 \h </w:instrText>
        </w:r>
        <w:r>
          <w:fldChar w:fldCharType="separate"/>
        </w:r>
        <w:r>
          <w:t>72</w:t>
        </w:r>
        <w:r>
          <w:fldChar w:fldCharType="end"/>
        </w:r>
      </w:hyperlink>
    </w:p>
    <w:p>
      <w:pPr>
        <w:pStyle w:val="TOC1"/>
        <w:tabs>
          <w:tab w:val="right" w:leader="dot" w:pos="8306"/>
        </w:tabs>
      </w:pPr>
      <w:hyperlink w:anchor="_Toc12997" w:history="1">
        <w:r>
          <w:rPr>
            <w:rFonts w:ascii="仿宋" w:eastAsia="仿宋" w:hAnsi="仿宋" w:cs="仿宋" w:hint="eastAsia"/>
            <w:lang w:eastAsia="zh-CN"/>
          </w:rPr>
          <w:t>十七、项目施工方案</w:t>
        </w:r>
        <w:r>
          <w:tab/>
        </w:r>
        <w:r>
          <w:fldChar w:fldCharType="begin"/>
        </w:r>
        <w:r>
          <w:instrText xml:space="preserve"> PAGEREF _Toc12997 \h </w:instrText>
        </w:r>
        <w:r>
          <w:fldChar w:fldCharType="separate"/>
        </w:r>
        <w:r>
          <w:t>73</w:t>
        </w:r>
        <w:r>
          <w:fldChar w:fldCharType="end"/>
        </w:r>
      </w:hyperlink>
    </w:p>
    <w:p>
      <w:pPr>
        <w:pStyle w:val="TOC2"/>
        <w:tabs>
          <w:tab w:val="right" w:leader="dot" w:pos="8306"/>
        </w:tabs>
      </w:pPr>
      <w:hyperlink w:anchor="_Toc8512" w:history="1">
        <w:r>
          <w:rPr>
            <w:rFonts w:ascii="仿宋" w:eastAsia="仿宋" w:hAnsi="仿宋" w:cs="仿宋" w:hint="eastAsia"/>
            <w:lang w:eastAsia="zh-CN"/>
          </w:rPr>
          <w:t>(一)、施工组织设计</w:t>
        </w:r>
        <w:r>
          <w:tab/>
        </w:r>
        <w:r>
          <w:fldChar w:fldCharType="begin"/>
        </w:r>
        <w:r>
          <w:instrText xml:space="preserve"> PAGEREF _Toc8512 \h </w:instrText>
        </w:r>
        <w:r>
          <w:fldChar w:fldCharType="separate"/>
        </w:r>
        <w:r>
          <w:t>73</w:t>
        </w:r>
        <w:r>
          <w:fldChar w:fldCharType="end"/>
        </w:r>
      </w:hyperlink>
    </w:p>
    <w:p>
      <w:pPr>
        <w:pStyle w:val="TOC2"/>
        <w:tabs>
          <w:tab w:val="right" w:leader="dot" w:pos="8306"/>
        </w:tabs>
      </w:pPr>
      <w:hyperlink w:anchor="_Toc27368" w:history="1">
        <w:r>
          <w:rPr>
            <w:rFonts w:ascii="仿宋" w:eastAsia="仿宋" w:hAnsi="仿宋" w:cs="仿宋" w:hint="eastAsia"/>
            <w:lang w:eastAsia="zh-CN"/>
          </w:rPr>
          <w:t>(二)、施工工艺与技术路线</w:t>
        </w:r>
        <w:r>
          <w:tab/>
        </w:r>
        <w:r>
          <w:fldChar w:fldCharType="begin"/>
        </w:r>
        <w:r>
          <w:instrText xml:space="preserve"> PAGEREF _Toc27368 \h </w:instrText>
        </w:r>
        <w:r>
          <w:fldChar w:fldCharType="separate"/>
        </w:r>
        <w:r>
          <w:t>75</w:t>
        </w:r>
        <w:r>
          <w:fldChar w:fldCharType="end"/>
        </w:r>
      </w:hyperlink>
    </w:p>
    <w:p>
      <w:pPr>
        <w:pStyle w:val="TOC2"/>
        <w:tabs>
          <w:tab w:val="right" w:leader="dot" w:pos="8306"/>
        </w:tabs>
      </w:pPr>
      <w:hyperlink w:anchor="_Toc1940" w:history="1">
        <w:r>
          <w:rPr>
            <w:rFonts w:ascii="仿宋" w:eastAsia="仿宋" w:hAnsi="仿宋" w:cs="仿宋" w:hint="eastAsia"/>
            <w:lang w:eastAsia="zh-CN"/>
          </w:rPr>
          <w:t>(三)、关键节点施工计划</w:t>
        </w:r>
        <w:r>
          <w:tab/>
        </w:r>
        <w:r>
          <w:fldChar w:fldCharType="begin"/>
        </w:r>
        <w:r>
          <w:instrText xml:space="preserve"> PAGEREF _Toc1940 \h </w:instrText>
        </w:r>
        <w:r>
          <w:fldChar w:fldCharType="separate"/>
        </w:r>
        <w:r>
          <w:t>76</w:t>
        </w:r>
        <w:r>
          <w:fldChar w:fldCharType="end"/>
        </w:r>
      </w:hyperlink>
    </w:p>
    <w:p>
      <w:pPr>
        <w:pStyle w:val="TOC2"/>
        <w:tabs>
          <w:tab w:val="right" w:leader="dot" w:pos="8306"/>
        </w:tabs>
      </w:pPr>
      <w:hyperlink w:anchor="_Toc22999" w:history="1">
        <w:r>
          <w:rPr>
            <w:rFonts w:ascii="仿宋" w:eastAsia="仿宋" w:hAnsi="仿宋" w:cs="仿宋" w:hint="eastAsia"/>
            <w:lang w:eastAsia="zh-CN"/>
          </w:rPr>
          <w:t>(四)、施工现场管理</w:t>
        </w:r>
        <w:r>
          <w:tab/>
        </w:r>
        <w:r>
          <w:fldChar w:fldCharType="begin"/>
        </w:r>
        <w:r>
          <w:instrText xml:space="preserve"> PAGEREF _Toc22999 \h </w:instrText>
        </w:r>
        <w:r>
          <w:fldChar w:fldCharType="separate"/>
        </w:r>
        <w:r>
          <w:t>78</w:t>
        </w:r>
        <w:r>
          <w:fldChar w:fldCharType="end"/>
        </w:r>
      </w:hyperlink>
    </w:p>
    <w:p>
      <w:pPr>
        <w:pStyle w:val="TOC1"/>
        <w:tabs>
          <w:tab w:val="right" w:leader="dot" w:pos="8306"/>
        </w:tabs>
      </w:pPr>
      <w:hyperlink w:anchor="_Toc27308" w:history="1">
        <w:r>
          <w:rPr>
            <w:rFonts w:ascii="仿宋" w:eastAsia="仿宋" w:hAnsi="仿宋" w:cs="仿宋" w:hint="eastAsia"/>
            <w:lang w:eastAsia="zh-CN"/>
          </w:rPr>
          <w:t>十八、产业协同与集群发展</w:t>
        </w:r>
        <w:r>
          <w:tab/>
        </w:r>
        <w:r>
          <w:fldChar w:fldCharType="begin"/>
        </w:r>
        <w:r>
          <w:instrText xml:space="preserve"> PAGEREF _Toc27308 \h </w:instrText>
        </w:r>
        <w:r>
          <w:fldChar w:fldCharType="separate"/>
        </w:r>
        <w:r>
          <w:t>80</w:t>
        </w:r>
        <w:r>
          <w:fldChar w:fldCharType="end"/>
        </w:r>
      </w:hyperlink>
    </w:p>
    <w:p>
      <w:pPr>
        <w:pStyle w:val="TOC2"/>
        <w:tabs>
          <w:tab w:val="right" w:leader="dot" w:pos="8306"/>
        </w:tabs>
      </w:pPr>
      <w:hyperlink w:anchor="_Toc24574" w:history="1">
        <w:r>
          <w:rPr>
            <w:rFonts w:ascii="仿宋" w:eastAsia="仿宋" w:hAnsi="仿宋" w:cs="仿宋" w:hint="eastAsia"/>
            <w:lang w:eastAsia="zh-CN"/>
          </w:rPr>
          <w:t>(一)、产业协同机制建设</w:t>
        </w:r>
        <w:r>
          <w:tab/>
        </w:r>
        <w:r>
          <w:fldChar w:fldCharType="begin"/>
        </w:r>
        <w:r>
          <w:instrText xml:space="preserve"> PAGEREF _Toc24574 \h </w:instrText>
        </w:r>
        <w:r>
          <w:fldChar w:fldCharType="separate"/>
        </w:r>
        <w:r>
          <w:t>80</w:t>
        </w:r>
        <w:r>
          <w:fldChar w:fldCharType="end"/>
        </w:r>
      </w:hyperlink>
    </w:p>
    <w:p>
      <w:pPr>
        <w:pStyle w:val="TOC2"/>
        <w:tabs>
          <w:tab w:val="right" w:leader="dot" w:pos="8306"/>
        </w:tabs>
      </w:pPr>
      <w:hyperlink w:anchor="_Toc3208" w:history="1">
        <w:r>
          <w:rPr>
            <w:rFonts w:ascii="仿宋" w:eastAsia="仿宋" w:hAnsi="仿宋" w:cs="仿宋" w:hint="eastAsia"/>
            <w:lang w:eastAsia="zh-CN"/>
          </w:rPr>
          <w:t>(二)、产业集群培育与发展</w:t>
        </w:r>
        <w:r>
          <w:tab/>
        </w:r>
        <w:r>
          <w:fldChar w:fldCharType="begin"/>
        </w:r>
        <w:r>
          <w:instrText xml:space="preserve"> PAGEREF _Toc3208 \h </w:instrText>
        </w:r>
        <w:r>
          <w:fldChar w:fldCharType="separate"/>
        </w:r>
        <w:r>
          <w:t>81</w:t>
        </w:r>
        <w:r>
          <w:fldChar w:fldCharType="end"/>
        </w:r>
      </w:hyperlink>
    </w:p>
    <w:p>
      <w:pPr>
        <w:pStyle w:val="TOC1"/>
        <w:tabs>
          <w:tab w:val="right" w:leader="dot" w:pos="8306"/>
        </w:tabs>
      </w:pPr>
      <w:hyperlink w:anchor="_Toc5531" w:history="1">
        <w:r>
          <w:rPr>
            <w:rFonts w:ascii="仿宋" w:eastAsia="仿宋" w:hAnsi="仿宋" w:cs="仿宋" w:hint="eastAsia"/>
            <w:lang w:eastAsia="zh-CN"/>
          </w:rPr>
          <w:t>十九、合作与交流机制建立</w:t>
        </w:r>
        <w:r>
          <w:tab/>
        </w:r>
        <w:r>
          <w:fldChar w:fldCharType="begin"/>
        </w:r>
        <w:r>
          <w:instrText xml:space="preserve"> PAGEREF _Toc5531 \h </w:instrText>
        </w:r>
        <w:r>
          <w:fldChar w:fldCharType="separate"/>
        </w:r>
        <w:r>
          <w:t>82</w:t>
        </w:r>
        <w:r>
          <w:fldChar w:fldCharType="end"/>
        </w:r>
      </w:hyperlink>
    </w:p>
    <w:p>
      <w:pPr>
        <w:pStyle w:val="TOC2"/>
        <w:tabs>
          <w:tab w:val="right" w:leader="dot" w:pos="8306"/>
        </w:tabs>
      </w:pPr>
      <w:hyperlink w:anchor="_Toc29116" w:history="1">
        <w:r>
          <w:rPr>
            <w:rFonts w:ascii="仿宋" w:eastAsia="仿宋" w:hAnsi="仿宋" w:cs="仿宋" w:hint="eastAsia"/>
            <w:lang w:eastAsia="zh-CN"/>
          </w:rPr>
          <w:t>(一)、合作伙伴选择与合作方式</w:t>
        </w:r>
        <w:r>
          <w:tab/>
        </w:r>
        <w:r>
          <w:fldChar w:fldCharType="begin"/>
        </w:r>
        <w:r>
          <w:instrText xml:space="preserve"> PAGEREF _Toc29116 \h </w:instrText>
        </w:r>
        <w:r>
          <w:fldChar w:fldCharType="separate"/>
        </w:r>
        <w:r>
          <w:t>82</w:t>
        </w:r>
        <w:r>
          <w:fldChar w:fldCharType="end"/>
        </w:r>
      </w:hyperlink>
    </w:p>
    <w:p>
      <w:pPr>
        <w:pStyle w:val="TOC2"/>
        <w:tabs>
          <w:tab w:val="right" w:leader="dot" w:pos="8306"/>
        </w:tabs>
      </w:pPr>
      <w:hyperlink w:anchor="_Toc19708" w:history="1">
        <w:r>
          <w:rPr>
            <w:rFonts w:ascii="仿宋" w:eastAsia="仿宋" w:hAnsi="仿宋" w:cs="仿宋" w:hint="eastAsia"/>
            <w:lang w:eastAsia="zh-CN"/>
          </w:rPr>
          <w:t>(二)、交流与合作平台搭建</w:t>
        </w:r>
        <w:r>
          <w:tab/>
        </w:r>
        <w:r>
          <w:fldChar w:fldCharType="begin"/>
        </w:r>
        <w:r>
          <w:instrText xml:space="preserve"> PAGEREF _Toc19708 \h </w:instrText>
        </w:r>
        <w:r>
          <w:fldChar w:fldCharType="separate"/>
        </w:r>
        <w:r>
          <w:t>83</w:t>
        </w:r>
        <w:r>
          <w:fldChar w:fldCharType="end"/>
        </w:r>
      </w:hyperlink>
    </w:p>
    <w:p>
      <w:pPr>
        <w:pStyle w:val="TOC1"/>
        <w:tabs>
          <w:tab w:val="right" w:leader="dot" w:pos="8306"/>
        </w:tabs>
      </w:pPr>
      <w:hyperlink w:anchor="_Toc11076" w:history="1">
        <w:r>
          <w:rPr>
            <w:rFonts w:ascii="仿宋" w:eastAsia="仿宋" w:hAnsi="仿宋" w:cs="仿宋" w:hint="eastAsia"/>
            <w:lang w:eastAsia="zh-CN"/>
          </w:rPr>
          <w:t>二十、企业合规与伦理</w:t>
        </w:r>
        <w:r>
          <w:tab/>
        </w:r>
        <w:r>
          <w:fldChar w:fldCharType="begin"/>
        </w:r>
        <w:r>
          <w:instrText xml:space="preserve"> PAGEREF _Toc11076 \h </w:instrText>
        </w:r>
        <w:r>
          <w:fldChar w:fldCharType="separate"/>
        </w:r>
        <w:r>
          <w:t>85</w:t>
        </w:r>
        <w:r>
          <w:fldChar w:fldCharType="end"/>
        </w:r>
      </w:hyperlink>
    </w:p>
    <w:p>
      <w:pPr>
        <w:pStyle w:val="TOC2"/>
        <w:tabs>
          <w:tab w:val="right" w:leader="dot" w:pos="8306"/>
        </w:tabs>
      </w:pPr>
      <w:hyperlink w:anchor="_Toc17285" w:history="1">
        <w:r>
          <w:rPr>
            <w:rFonts w:ascii="仿宋" w:eastAsia="仿宋" w:hAnsi="仿宋" w:cs="仿宋" w:hint="eastAsia"/>
            <w:lang w:eastAsia="zh-CN"/>
          </w:rPr>
          <w:t>(一)、合规政策与程序</w:t>
        </w:r>
        <w:r>
          <w:tab/>
        </w:r>
        <w:r>
          <w:fldChar w:fldCharType="begin"/>
        </w:r>
        <w:r>
          <w:instrText xml:space="preserve"> PAGEREF _Toc17285 \h </w:instrText>
        </w:r>
        <w:r>
          <w:fldChar w:fldCharType="separate"/>
        </w:r>
        <w:r>
          <w:t>85</w:t>
        </w:r>
        <w:r>
          <w:fldChar w:fldCharType="end"/>
        </w:r>
      </w:hyperlink>
    </w:p>
    <w:p>
      <w:pPr>
        <w:pStyle w:val="TOC2"/>
        <w:tabs>
          <w:tab w:val="right" w:leader="dot" w:pos="8306"/>
        </w:tabs>
      </w:pPr>
      <w:hyperlink w:anchor="_Toc6116" w:history="1">
        <w:r>
          <w:rPr>
            <w:rFonts w:ascii="仿宋" w:eastAsia="仿宋" w:hAnsi="仿宋" w:cs="仿宋" w:hint="eastAsia"/>
            <w:lang w:eastAsia="zh-CN"/>
          </w:rPr>
          <w:t>(二)、伦理规范与培训</w:t>
        </w:r>
        <w:r>
          <w:tab/>
        </w:r>
        <w:r>
          <w:fldChar w:fldCharType="begin"/>
        </w:r>
        <w:r>
          <w:instrText xml:space="preserve"> PAGEREF _Toc6116 \h </w:instrText>
        </w:r>
        <w:r>
          <w:fldChar w:fldCharType="separate"/>
        </w:r>
        <w:r>
          <w:t>86</w:t>
        </w:r>
        <w:r>
          <w:fldChar w:fldCharType="end"/>
        </w:r>
      </w:hyperlink>
    </w:p>
    <w:p>
      <w:pPr>
        <w:pStyle w:val="TOC2"/>
        <w:tabs>
          <w:tab w:val="right" w:leader="dot" w:pos="8306"/>
        </w:tabs>
      </w:pPr>
      <w:hyperlink w:anchor="_Toc24600" w:history="1">
        <w:r>
          <w:rPr>
            <w:rFonts w:ascii="仿宋" w:eastAsia="仿宋" w:hAnsi="仿宋" w:cs="仿宋" w:hint="eastAsia"/>
            <w:lang w:eastAsia="zh-CN"/>
          </w:rPr>
          <w:t>(三)、合规风险评估</w:t>
        </w:r>
        <w:r>
          <w:tab/>
        </w:r>
        <w:r>
          <w:fldChar w:fldCharType="begin"/>
        </w:r>
        <w:r>
          <w:instrText xml:space="preserve"> PAGEREF _Toc24600 \h </w:instrText>
        </w:r>
        <w:r>
          <w:fldChar w:fldCharType="separate"/>
        </w:r>
        <w:r>
          <w:t>87</w:t>
        </w:r>
        <w:r>
          <w:fldChar w:fldCharType="end"/>
        </w:r>
      </w:hyperlink>
    </w:p>
    <w:p>
      <w:pPr>
        <w:pStyle w:val="TOC2"/>
        <w:tabs>
          <w:tab w:val="right" w:leader="dot" w:pos="8306"/>
        </w:tabs>
      </w:pPr>
      <w:hyperlink w:anchor="_Toc8567" w:history="1">
        <w:r>
          <w:rPr>
            <w:rFonts w:ascii="仿宋" w:eastAsia="仿宋" w:hAnsi="仿宋" w:cs="仿宋" w:hint="eastAsia"/>
            <w:lang w:eastAsia="zh-CN"/>
          </w:rPr>
          <w:t>(四)、合规监督与执行</w:t>
        </w:r>
        <w:r>
          <w:tab/>
        </w:r>
        <w:r>
          <w:fldChar w:fldCharType="begin"/>
        </w:r>
        <w:r>
          <w:instrText xml:space="preserve"> PAGEREF _Toc8567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8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13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469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455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672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8050"/>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697"/>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水针剂机械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针剂机械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水针剂机械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水针剂机械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水针剂机械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水针剂机械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水针剂机械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水针剂机械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水针剂机械项目的社会影响是全面而深远的。从提供就业机会和提升公共服务，到促进社会结构和劳动市场的多元化，再到推动社会责任和伦理标准的提高，项目对于提升社区的经济、文化和社会福祉有着重要作用。通过这些正面影响，水针剂机械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4062"/>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为了融入当地社区，水针剂机械项目需深入理解当地的文化特色和社会习俗。例如，项目在设计广告和市场推广活动时，应考虑使用当地语言和符合地方文化的表达方式。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水针剂机械项目对当地经济结构的影响需谨慎考虑。项目可以通过聘用当地居民，特别是在管理和技术岗位上，来直接促进当地就业。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水针剂机械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9736"/>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为了确保水针剂机械项目的成功并最大限度地减轻潜在的社会风险，详细的风险分析和具体的应对策略至关重要。以下是针对项目可能面临的具体社会风险及相应对策的分析：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风险描述：水针剂机械项目可能遭遇社区抵制，尤其如果社区成员认为项目会破坏他们的生活环境或忽略他们的意见。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风险描述：水针剂机械项目的商业实践可能与当地的文化和价值观存在冲突，导致社会紧张和文化冲突。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风险描述：水针剂机械项目可能会增加对公共资源和基础设施的需求，给当地带来额外压力，例如在水资源、能源供应和交通系统方面。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风险描述：水针剂机械项目可能会引起当地社会结构和动态的变化，例如改变社区的人口组成和社交模式。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https://d.book118.com/656231052154010043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1E3810"/>
    <w:rsid w:val="051E38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6231052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2024-01-24T05:50:00Z</dcterms:created>
  <dcterms:modified xsi:type="dcterms:W3CDTF">2024-01-24T05:51:11Z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A9117AAA23EC45D698297601BAF29593_11</vt:lpwstr>
  </property>
  <property fmtid="{D5CDD505-2E9C-101B-9397-08002B2CF9AE}" pid="3" name="KSOProductBuildVer">
    <vt:lpwstr>2052-12.1.0.16120</vt:lpwstr>
  </property>
</Properties>
</file>