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X波段全相双偏振脉冲多普勒天气雷达项目建设总纲及方案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08" w:history="1">
        <w:r>
          <w:rPr>
            <w:rFonts w:ascii="仿宋" w:eastAsia="仿宋" w:hAnsi="仿宋" w:cs="仿宋" w:hint="eastAsia"/>
            <w:lang w:eastAsia="zh-CN"/>
          </w:rPr>
          <w:t>前言</w:t>
        </w:r>
        <w:r>
          <w:tab/>
        </w:r>
        <w:r>
          <w:fldChar w:fldCharType="begin"/>
        </w:r>
        <w:r>
          <w:instrText xml:space="preserve"> PAGEREF _Toc16108 \h </w:instrText>
        </w:r>
        <w:r>
          <w:fldChar w:fldCharType="separate"/>
        </w:r>
        <w:r>
          <w:t>3</w:t>
        </w:r>
        <w:r>
          <w:fldChar w:fldCharType="end"/>
        </w:r>
      </w:hyperlink>
    </w:p>
    <w:p>
      <w:pPr>
        <w:pStyle w:val="TOC1"/>
        <w:tabs>
          <w:tab w:val="right" w:leader="dot" w:pos="8306"/>
        </w:tabs>
      </w:pPr>
      <w:hyperlink w:anchor="_Toc42" w:history="1">
        <w:r>
          <w:rPr>
            <w:rFonts w:ascii="仿宋" w:eastAsia="仿宋" w:hAnsi="仿宋" w:cs="仿宋" w:hint="eastAsia"/>
            <w:lang w:eastAsia="zh-CN"/>
          </w:rPr>
          <w:t>一、背景、必要性分析</w:t>
        </w:r>
        <w:r>
          <w:tab/>
        </w:r>
        <w:r>
          <w:fldChar w:fldCharType="begin"/>
        </w:r>
        <w:r>
          <w:instrText xml:space="preserve"> PAGEREF _Toc42 \h </w:instrText>
        </w:r>
        <w:r>
          <w:fldChar w:fldCharType="separate"/>
        </w:r>
        <w:r>
          <w:t>3</w:t>
        </w:r>
        <w:r>
          <w:fldChar w:fldCharType="end"/>
        </w:r>
      </w:hyperlink>
    </w:p>
    <w:p>
      <w:pPr>
        <w:pStyle w:val="TOC2"/>
        <w:tabs>
          <w:tab w:val="right" w:leader="dot" w:pos="8306"/>
        </w:tabs>
      </w:pPr>
      <w:hyperlink w:anchor="_Toc18749" w:history="1">
        <w:r>
          <w:rPr>
            <w:rFonts w:ascii="仿宋" w:eastAsia="仿宋" w:hAnsi="仿宋" w:cs="仿宋" w:hint="eastAsia"/>
            <w:lang w:eastAsia="zh-CN"/>
          </w:rPr>
          <w:t>(一)、项目建设背景</w:t>
        </w:r>
        <w:r>
          <w:tab/>
        </w:r>
        <w:r>
          <w:fldChar w:fldCharType="begin"/>
        </w:r>
        <w:r>
          <w:instrText xml:space="preserve"> PAGEREF _Toc18749 \h </w:instrText>
        </w:r>
        <w:r>
          <w:fldChar w:fldCharType="separate"/>
        </w:r>
        <w:r>
          <w:t>3</w:t>
        </w:r>
        <w:r>
          <w:fldChar w:fldCharType="end"/>
        </w:r>
      </w:hyperlink>
    </w:p>
    <w:p>
      <w:pPr>
        <w:pStyle w:val="TOC2"/>
        <w:tabs>
          <w:tab w:val="right" w:leader="dot" w:pos="8306"/>
        </w:tabs>
      </w:pPr>
      <w:hyperlink w:anchor="_Toc11217" w:history="1">
        <w:r>
          <w:rPr>
            <w:rFonts w:ascii="仿宋" w:eastAsia="仿宋" w:hAnsi="仿宋" w:cs="仿宋" w:hint="eastAsia"/>
            <w:lang w:eastAsia="zh-CN"/>
          </w:rPr>
          <w:t>(二)、必要性分析</w:t>
        </w:r>
        <w:r>
          <w:tab/>
        </w:r>
        <w:r>
          <w:fldChar w:fldCharType="begin"/>
        </w:r>
        <w:r>
          <w:instrText xml:space="preserve"> PAGEREF _Toc11217 \h </w:instrText>
        </w:r>
        <w:r>
          <w:fldChar w:fldCharType="separate"/>
        </w:r>
        <w:r>
          <w:t>4</w:t>
        </w:r>
        <w:r>
          <w:fldChar w:fldCharType="end"/>
        </w:r>
      </w:hyperlink>
    </w:p>
    <w:p>
      <w:pPr>
        <w:pStyle w:val="TOC2"/>
        <w:tabs>
          <w:tab w:val="right" w:leader="dot" w:pos="8306"/>
        </w:tabs>
      </w:pPr>
      <w:hyperlink w:anchor="_Toc24092" w:history="1">
        <w:r>
          <w:rPr>
            <w:rFonts w:ascii="仿宋" w:eastAsia="仿宋" w:hAnsi="仿宋" w:cs="仿宋" w:hint="eastAsia"/>
            <w:lang w:eastAsia="zh-CN"/>
          </w:rPr>
          <w:t>(三)、项目建设有利条件</w:t>
        </w:r>
        <w:r>
          <w:tab/>
        </w:r>
        <w:r>
          <w:fldChar w:fldCharType="begin"/>
        </w:r>
        <w:r>
          <w:instrText xml:space="preserve"> PAGEREF _Toc24092 \h </w:instrText>
        </w:r>
        <w:r>
          <w:fldChar w:fldCharType="separate"/>
        </w:r>
        <w:r>
          <w:t>6</w:t>
        </w:r>
        <w:r>
          <w:fldChar w:fldCharType="end"/>
        </w:r>
      </w:hyperlink>
    </w:p>
    <w:p>
      <w:pPr>
        <w:pStyle w:val="TOC1"/>
        <w:tabs>
          <w:tab w:val="right" w:leader="dot" w:pos="8306"/>
        </w:tabs>
      </w:pPr>
      <w:hyperlink w:anchor="_Toc16090" w:history="1">
        <w:r>
          <w:rPr>
            <w:rFonts w:ascii="仿宋" w:eastAsia="仿宋" w:hAnsi="仿宋" w:cs="仿宋" w:hint="eastAsia"/>
            <w:lang w:eastAsia="zh-CN"/>
          </w:rPr>
          <w:t>二、经济影响分析</w:t>
        </w:r>
        <w:r>
          <w:tab/>
        </w:r>
        <w:r>
          <w:fldChar w:fldCharType="begin"/>
        </w:r>
        <w:r>
          <w:instrText xml:space="preserve"> PAGEREF _Toc16090 \h </w:instrText>
        </w:r>
        <w:r>
          <w:fldChar w:fldCharType="separate"/>
        </w:r>
        <w:r>
          <w:t>7</w:t>
        </w:r>
        <w:r>
          <w:fldChar w:fldCharType="end"/>
        </w:r>
      </w:hyperlink>
    </w:p>
    <w:p>
      <w:pPr>
        <w:pStyle w:val="TOC2"/>
        <w:tabs>
          <w:tab w:val="right" w:leader="dot" w:pos="8306"/>
        </w:tabs>
      </w:pPr>
      <w:hyperlink w:anchor="_Toc25779" w:history="1">
        <w:r>
          <w:rPr>
            <w:rFonts w:ascii="仿宋" w:eastAsia="仿宋" w:hAnsi="仿宋" w:cs="仿宋" w:hint="eastAsia"/>
            <w:lang w:eastAsia="zh-CN"/>
          </w:rPr>
          <w:t>(一)、经济费用效益或费用效果分析</w:t>
        </w:r>
        <w:r>
          <w:tab/>
        </w:r>
        <w:r>
          <w:fldChar w:fldCharType="begin"/>
        </w:r>
        <w:r>
          <w:instrText xml:space="preserve"> PAGEREF _Toc25779 \h </w:instrText>
        </w:r>
        <w:r>
          <w:fldChar w:fldCharType="separate"/>
        </w:r>
        <w:r>
          <w:t>7</w:t>
        </w:r>
        <w:r>
          <w:fldChar w:fldCharType="end"/>
        </w:r>
      </w:hyperlink>
    </w:p>
    <w:p>
      <w:pPr>
        <w:pStyle w:val="TOC2"/>
        <w:tabs>
          <w:tab w:val="right" w:leader="dot" w:pos="8306"/>
        </w:tabs>
      </w:pPr>
      <w:hyperlink w:anchor="_Toc19998" w:history="1">
        <w:r>
          <w:rPr>
            <w:rFonts w:ascii="仿宋" w:eastAsia="仿宋" w:hAnsi="仿宋" w:cs="仿宋" w:hint="eastAsia"/>
            <w:lang w:eastAsia="zh-CN"/>
          </w:rPr>
          <w:t>(二)、行业影响分析</w:t>
        </w:r>
        <w:r>
          <w:tab/>
        </w:r>
        <w:r>
          <w:fldChar w:fldCharType="begin"/>
        </w:r>
        <w:r>
          <w:instrText xml:space="preserve"> PAGEREF _Toc19998 \h </w:instrText>
        </w:r>
        <w:r>
          <w:fldChar w:fldCharType="separate"/>
        </w:r>
        <w:r>
          <w:t>10</w:t>
        </w:r>
        <w:r>
          <w:fldChar w:fldCharType="end"/>
        </w:r>
      </w:hyperlink>
    </w:p>
    <w:p>
      <w:pPr>
        <w:pStyle w:val="TOC2"/>
        <w:tabs>
          <w:tab w:val="right" w:leader="dot" w:pos="8306"/>
        </w:tabs>
      </w:pPr>
      <w:hyperlink w:anchor="_Toc10088" w:history="1">
        <w:r>
          <w:rPr>
            <w:rFonts w:ascii="仿宋" w:eastAsia="仿宋" w:hAnsi="仿宋" w:cs="仿宋" w:hint="eastAsia"/>
            <w:lang w:eastAsia="zh-CN"/>
          </w:rPr>
          <w:t>(三)、区域经济影响分析</w:t>
        </w:r>
        <w:r>
          <w:tab/>
        </w:r>
        <w:r>
          <w:fldChar w:fldCharType="begin"/>
        </w:r>
        <w:r>
          <w:instrText xml:space="preserve"> PAGEREF _Toc10088 \h </w:instrText>
        </w:r>
        <w:r>
          <w:fldChar w:fldCharType="separate"/>
        </w:r>
        <w:r>
          <w:t>11</w:t>
        </w:r>
        <w:r>
          <w:fldChar w:fldCharType="end"/>
        </w:r>
      </w:hyperlink>
    </w:p>
    <w:p>
      <w:pPr>
        <w:pStyle w:val="TOC2"/>
        <w:tabs>
          <w:tab w:val="right" w:leader="dot" w:pos="8306"/>
        </w:tabs>
      </w:pPr>
      <w:hyperlink w:anchor="_Toc10136" w:history="1">
        <w:r>
          <w:rPr>
            <w:rFonts w:ascii="仿宋" w:eastAsia="仿宋" w:hAnsi="仿宋" w:cs="仿宋" w:hint="eastAsia"/>
            <w:lang w:eastAsia="zh-CN"/>
          </w:rPr>
          <w:t>(四)、宏观经济影响分析</w:t>
        </w:r>
        <w:r>
          <w:tab/>
        </w:r>
        <w:r>
          <w:fldChar w:fldCharType="begin"/>
        </w:r>
        <w:r>
          <w:instrText xml:space="preserve"> PAGEREF _Toc10136 \h </w:instrText>
        </w:r>
        <w:r>
          <w:fldChar w:fldCharType="separate"/>
        </w:r>
        <w:r>
          <w:t>12</w:t>
        </w:r>
        <w:r>
          <w:fldChar w:fldCharType="end"/>
        </w:r>
      </w:hyperlink>
    </w:p>
    <w:p>
      <w:pPr>
        <w:pStyle w:val="TOC1"/>
        <w:tabs>
          <w:tab w:val="right" w:leader="dot" w:pos="8306"/>
        </w:tabs>
      </w:pPr>
      <w:hyperlink w:anchor="_Toc23758" w:history="1">
        <w:r>
          <w:rPr>
            <w:rFonts w:ascii="仿宋" w:eastAsia="仿宋" w:hAnsi="仿宋" w:cs="仿宋" w:hint="eastAsia"/>
            <w:lang w:eastAsia="zh-CN"/>
          </w:rPr>
          <w:t>三、建设风险评估分析</w:t>
        </w:r>
        <w:r>
          <w:tab/>
        </w:r>
        <w:r>
          <w:fldChar w:fldCharType="begin"/>
        </w:r>
        <w:r>
          <w:instrText xml:space="preserve"> PAGEREF _Toc23758 \h </w:instrText>
        </w:r>
        <w:r>
          <w:fldChar w:fldCharType="separate"/>
        </w:r>
        <w:r>
          <w:t>14</w:t>
        </w:r>
        <w:r>
          <w:fldChar w:fldCharType="end"/>
        </w:r>
      </w:hyperlink>
    </w:p>
    <w:p>
      <w:pPr>
        <w:pStyle w:val="TOC2"/>
        <w:tabs>
          <w:tab w:val="right" w:leader="dot" w:pos="8306"/>
        </w:tabs>
      </w:pPr>
      <w:hyperlink w:anchor="_Toc19976" w:history="1">
        <w:r>
          <w:rPr>
            <w:rFonts w:ascii="仿宋" w:eastAsia="仿宋" w:hAnsi="仿宋" w:cs="仿宋" w:hint="eastAsia"/>
            <w:lang w:eastAsia="zh-CN"/>
          </w:rPr>
          <w:t>(一)、政策风险分析</w:t>
        </w:r>
        <w:r>
          <w:tab/>
        </w:r>
        <w:r>
          <w:fldChar w:fldCharType="begin"/>
        </w:r>
        <w:r>
          <w:instrText xml:space="preserve"> PAGEREF _Toc19976 \h </w:instrText>
        </w:r>
        <w:r>
          <w:fldChar w:fldCharType="separate"/>
        </w:r>
        <w:r>
          <w:t>14</w:t>
        </w:r>
        <w:r>
          <w:fldChar w:fldCharType="end"/>
        </w:r>
      </w:hyperlink>
    </w:p>
    <w:p>
      <w:pPr>
        <w:pStyle w:val="TOC2"/>
        <w:tabs>
          <w:tab w:val="right" w:leader="dot" w:pos="8306"/>
        </w:tabs>
      </w:pPr>
      <w:hyperlink w:anchor="_Toc28984" w:history="1">
        <w:r>
          <w:rPr>
            <w:rFonts w:ascii="仿宋" w:eastAsia="仿宋" w:hAnsi="仿宋" w:cs="仿宋" w:hint="eastAsia"/>
            <w:lang w:eastAsia="zh-CN"/>
          </w:rPr>
          <w:t>(二)、社会风险分析</w:t>
        </w:r>
        <w:r>
          <w:tab/>
        </w:r>
        <w:r>
          <w:fldChar w:fldCharType="begin"/>
        </w:r>
        <w:r>
          <w:instrText xml:space="preserve"> PAGEREF _Toc28984 \h </w:instrText>
        </w:r>
        <w:r>
          <w:fldChar w:fldCharType="separate"/>
        </w:r>
        <w:r>
          <w:t>15</w:t>
        </w:r>
        <w:r>
          <w:fldChar w:fldCharType="end"/>
        </w:r>
      </w:hyperlink>
    </w:p>
    <w:p>
      <w:pPr>
        <w:pStyle w:val="TOC2"/>
        <w:tabs>
          <w:tab w:val="right" w:leader="dot" w:pos="8306"/>
        </w:tabs>
      </w:pPr>
      <w:hyperlink w:anchor="_Toc26305" w:history="1">
        <w:r>
          <w:rPr>
            <w:rFonts w:ascii="仿宋" w:eastAsia="仿宋" w:hAnsi="仿宋" w:cs="仿宋" w:hint="eastAsia"/>
            <w:lang w:eastAsia="zh-CN"/>
          </w:rPr>
          <w:t>(三)、市场风险分析</w:t>
        </w:r>
        <w:r>
          <w:tab/>
        </w:r>
        <w:r>
          <w:fldChar w:fldCharType="begin"/>
        </w:r>
        <w:r>
          <w:instrText xml:space="preserve"> PAGEREF _Toc26305 \h </w:instrText>
        </w:r>
        <w:r>
          <w:fldChar w:fldCharType="separate"/>
        </w:r>
        <w:r>
          <w:t>17</w:t>
        </w:r>
        <w:r>
          <w:fldChar w:fldCharType="end"/>
        </w:r>
      </w:hyperlink>
    </w:p>
    <w:p>
      <w:pPr>
        <w:pStyle w:val="TOC2"/>
        <w:tabs>
          <w:tab w:val="right" w:leader="dot" w:pos="8306"/>
        </w:tabs>
      </w:pPr>
      <w:hyperlink w:anchor="_Toc24011" w:history="1">
        <w:r>
          <w:rPr>
            <w:rFonts w:ascii="仿宋" w:eastAsia="仿宋" w:hAnsi="仿宋" w:cs="仿宋" w:hint="eastAsia"/>
            <w:lang w:eastAsia="zh-CN"/>
          </w:rPr>
          <w:t>(四)、资金风险分析</w:t>
        </w:r>
        <w:r>
          <w:tab/>
        </w:r>
        <w:r>
          <w:fldChar w:fldCharType="begin"/>
        </w:r>
        <w:r>
          <w:instrText xml:space="preserve"> PAGEREF _Toc24011 \h </w:instrText>
        </w:r>
        <w:r>
          <w:fldChar w:fldCharType="separate"/>
        </w:r>
        <w:r>
          <w:t>17</w:t>
        </w:r>
        <w:r>
          <w:fldChar w:fldCharType="end"/>
        </w:r>
      </w:hyperlink>
    </w:p>
    <w:p>
      <w:pPr>
        <w:pStyle w:val="TOC2"/>
        <w:tabs>
          <w:tab w:val="right" w:leader="dot" w:pos="8306"/>
        </w:tabs>
      </w:pPr>
      <w:hyperlink w:anchor="_Toc21227" w:history="1">
        <w:r>
          <w:rPr>
            <w:rFonts w:ascii="仿宋" w:eastAsia="仿宋" w:hAnsi="仿宋" w:cs="仿宋" w:hint="eastAsia"/>
            <w:lang w:eastAsia="zh-CN"/>
          </w:rPr>
          <w:t>(五)、技术风险分析</w:t>
        </w:r>
        <w:r>
          <w:tab/>
        </w:r>
        <w:r>
          <w:fldChar w:fldCharType="begin"/>
        </w:r>
        <w:r>
          <w:instrText xml:space="preserve"> PAGEREF _Toc21227 \h </w:instrText>
        </w:r>
        <w:r>
          <w:fldChar w:fldCharType="separate"/>
        </w:r>
        <w:r>
          <w:t>19</w:t>
        </w:r>
        <w:r>
          <w:fldChar w:fldCharType="end"/>
        </w:r>
      </w:hyperlink>
    </w:p>
    <w:p>
      <w:pPr>
        <w:pStyle w:val="TOC2"/>
        <w:tabs>
          <w:tab w:val="right" w:leader="dot" w:pos="8306"/>
        </w:tabs>
      </w:pPr>
      <w:hyperlink w:anchor="_Toc325" w:history="1">
        <w:r>
          <w:rPr>
            <w:rFonts w:ascii="仿宋" w:eastAsia="仿宋" w:hAnsi="仿宋" w:cs="仿宋" w:hint="eastAsia"/>
            <w:lang w:eastAsia="zh-CN"/>
          </w:rPr>
          <w:t>(六)、财务风险分析</w:t>
        </w:r>
        <w:r>
          <w:tab/>
        </w:r>
        <w:r>
          <w:fldChar w:fldCharType="begin"/>
        </w:r>
        <w:r>
          <w:instrText xml:space="preserve"> PAGEREF _Toc325 \h </w:instrText>
        </w:r>
        <w:r>
          <w:fldChar w:fldCharType="separate"/>
        </w:r>
        <w:r>
          <w:t>20</w:t>
        </w:r>
        <w:r>
          <w:fldChar w:fldCharType="end"/>
        </w:r>
      </w:hyperlink>
    </w:p>
    <w:p>
      <w:pPr>
        <w:pStyle w:val="TOC2"/>
        <w:tabs>
          <w:tab w:val="right" w:leader="dot" w:pos="8306"/>
        </w:tabs>
      </w:pPr>
      <w:hyperlink w:anchor="_Toc14263" w:history="1">
        <w:r>
          <w:rPr>
            <w:rFonts w:ascii="仿宋" w:eastAsia="仿宋" w:hAnsi="仿宋" w:cs="仿宋" w:hint="eastAsia"/>
            <w:lang w:eastAsia="zh-CN"/>
          </w:rPr>
          <w:t>(七)、管理风险分析</w:t>
        </w:r>
        <w:r>
          <w:tab/>
        </w:r>
        <w:r>
          <w:fldChar w:fldCharType="begin"/>
        </w:r>
        <w:r>
          <w:instrText xml:space="preserve"> PAGEREF _Toc14263 \h </w:instrText>
        </w:r>
        <w:r>
          <w:fldChar w:fldCharType="separate"/>
        </w:r>
        <w:r>
          <w:t>22</w:t>
        </w:r>
        <w:r>
          <w:fldChar w:fldCharType="end"/>
        </w:r>
      </w:hyperlink>
    </w:p>
    <w:p>
      <w:pPr>
        <w:pStyle w:val="TOC2"/>
        <w:tabs>
          <w:tab w:val="right" w:leader="dot" w:pos="8306"/>
        </w:tabs>
      </w:pPr>
      <w:hyperlink w:anchor="_Toc20433" w:history="1">
        <w:r>
          <w:rPr>
            <w:rFonts w:ascii="仿宋" w:eastAsia="仿宋" w:hAnsi="仿宋" w:cs="仿宋" w:hint="eastAsia"/>
            <w:lang w:eastAsia="zh-CN"/>
          </w:rPr>
          <w:t>(八)、其它风险分析</w:t>
        </w:r>
        <w:r>
          <w:tab/>
        </w:r>
        <w:r>
          <w:fldChar w:fldCharType="begin"/>
        </w:r>
        <w:r>
          <w:instrText xml:space="preserve"> PAGEREF _Toc20433 \h </w:instrText>
        </w:r>
        <w:r>
          <w:fldChar w:fldCharType="separate"/>
        </w:r>
        <w:r>
          <w:t>23</w:t>
        </w:r>
        <w:r>
          <w:fldChar w:fldCharType="end"/>
        </w:r>
      </w:hyperlink>
    </w:p>
    <w:p>
      <w:pPr>
        <w:pStyle w:val="TOC2"/>
        <w:tabs>
          <w:tab w:val="right" w:leader="dot" w:pos="8306"/>
        </w:tabs>
      </w:pPr>
      <w:hyperlink w:anchor="_Toc5468" w:history="1">
        <w:r>
          <w:rPr>
            <w:rFonts w:ascii="仿宋" w:eastAsia="仿宋" w:hAnsi="仿宋" w:cs="仿宋" w:hint="eastAsia"/>
            <w:lang w:eastAsia="zh-CN"/>
          </w:rPr>
          <w:t>(九)、社会影响评估</w:t>
        </w:r>
        <w:r>
          <w:tab/>
        </w:r>
        <w:r>
          <w:fldChar w:fldCharType="begin"/>
        </w:r>
        <w:r>
          <w:instrText xml:space="preserve"> PAGEREF _Toc5468 \h </w:instrText>
        </w:r>
        <w:r>
          <w:fldChar w:fldCharType="separate"/>
        </w:r>
        <w:r>
          <w:t>24</w:t>
        </w:r>
        <w:r>
          <w:fldChar w:fldCharType="end"/>
        </w:r>
      </w:hyperlink>
    </w:p>
    <w:p>
      <w:pPr>
        <w:pStyle w:val="TOC1"/>
        <w:tabs>
          <w:tab w:val="right" w:leader="dot" w:pos="8306"/>
        </w:tabs>
      </w:pPr>
      <w:hyperlink w:anchor="_Toc6816" w:history="1">
        <w:r>
          <w:rPr>
            <w:rFonts w:ascii="仿宋" w:eastAsia="仿宋" w:hAnsi="仿宋" w:cs="仿宋" w:hint="eastAsia"/>
            <w:lang w:eastAsia="zh-CN"/>
          </w:rPr>
          <w:t>四、环境和生态影响分析</w:t>
        </w:r>
        <w:r>
          <w:tab/>
        </w:r>
        <w:r>
          <w:fldChar w:fldCharType="begin"/>
        </w:r>
        <w:r>
          <w:instrText xml:space="preserve"> PAGEREF _Toc6816 \h </w:instrText>
        </w:r>
        <w:r>
          <w:fldChar w:fldCharType="separate"/>
        </w:r>
        <w:r>
          <w:t>26</w:t>
        </w:r>
        <w:r>
          <w:fldChar w:fldCharType="end"/>
        </w:r>
      </w:hyperlink>
    </w:p>
    <w:p>
      <w:pPr>
        <w:pStyle w:val="TOC2"/>
        <w:tabs>
          <w:tab w:val="right" w:leader="dot" w:pos="8306"/>
        </w:tabs>
      </w:pPr>
      <w:hyperlink w:anchor="_Toc19159" w:history="1">
        <w:r>
          <w:rPr>
            <w:rFonts w:ascii="仿宋" w:eastAsia="仿宋" w:hAnsi="仿宋" w:cs="仿宋" w:hint="eastAsia"/>
            <w:lang w:eastAsia="zh-CN"/>
          </w:rPr>
          <w:t>(一)、环境和生态现状</w:t>
        </w:r>
        <w:r>
          <w:tab/>
        </w:r>
        <w:r>
          <w:fldChar w:fldCharType="begin"/>
        </w:r>
        <w:r>
          <w:instrText xml:space="preserve"> PAGEREF _Toc19159 \h </w:instrText>
        </w:r>
        <w:r>
          <w:fldChar w:fldCharType="separate"/>
        </w:r>
        <w:r>
          <w:t>26</w:t>
        </w:r>
        <w:r>
          <w:fldChar w:fldCharType="end"/>
        </w:r>
      </w:hyperlink>
    </w:p>
    <w:p>
      <w:pPr>
        <w:pStyle w:val="TOC2"/>
        <w:tabs>
          <w:tab w:val="right" w:leader="dot" w:pos="8306"/>
        </w:tabs>
      </w:pPr>
      <w:hyperlink w:anchor="_Toc29981" w:history="1">
        <w:r>
          <w:rPr>
            <w:rFonts w:ascii="仿宋" w:eastAsia="仿宋" w:hAnsi="仿宋" w:cs="仿宋" w:hint="eastAsia"/>
            <w:lang w:eastAsia="zh-CN"/>
          </w:rPr>
          <w:t>(二)、生态环境影响分析</w:t>
        </w:r>
        <w:r>
          <w:tab/>
        </w:r>
        <w:r>
          <w:fldChar w:fldCharType="begin"/>
        </w:r>
        <w:r>
          <w:instrText xml:space="preserve"> PAGEREF _Toc29981 \h </w:instrText>
        </w:r>
        <w:r>
          <w:fldChar w:fldCharType="separate"/>
        </w:r>
        <w:r>
          <w:t>28</w:t>
        </w:r>
        <w:r>
          <w:fldChar w:fldCharType="end"/>
        </w:r>
      </w:hyperlink>
    </w:p>
    <w:p>
      <w:pPr>
        <w:pStyle w:val="TOC2"/>
        <w:tabs>
          <w:tab w:val="right" w:leader="dot" w:pos="8306"/>
        </w:tabs>
      </w:pPr>
      <w:hyperlink w:anchor="_Toc5309" w:history="1">
        <w:r>
          <w:rPr>
            <w:rFonts w:ascii="仿宋" w:eastAsia="仿宋" w:hAnsi="仿宋" w:cs="仿宋" w:hint="eastAsia"/>
            <w:lang w:eastAsia="zh-CN"/>
          </w:rPr>
          <w:t>(三)、生态环境保护措施</w:t>
        </w:r>
        <w:r>
          <w:tab/>
        </w:r>
        <w:r>
          <w:fldChar w:fldCharType="begin"/>
        </w:r>
        <w:r>
          <w:instrText xml:space="preserve"> PAGEREF _Toc5309 \h </w:instrText>
        </w:r>
        <w:r>
          <w:fldChar w:fldCharType="separate"/>
        </w:r>
        <w:r>
          <w:t>29</w:t>
        </w:r>
        <w:r>
          <w:fldChar w:fldCharType="end"/>
        </w:r>
      </w:hyperlink>
    </w:p>
    <w:p>
      <w:pPr>
        <w:pStyle w:val="TOC2"/>
        <w:tabs>
          <w:tab w:val="right" w:leader="dot" w:pos="8306"/>
        </w:tabs>
      </w:pPr>
      <w:hyperlink w:anchor="_Toc11511" w:history="1">
        <w:r>
          <w:rPr>
            <w:rFonts w:ascii="仿宋" w:eastAsia="仿宋" w:hAnsi="仿宋" w:cs="仿宋" w:hint="eastAsia"/>
            <w:lang w:eastAsia="zh-CN"/>
          </w:rPr>
          <w:t>(四)、地质灾害影响分析</w:t>
        </w:r>
        <w:r>
          <w:tab/>
        </w:r>
        <w:r>
          <w:fldChar w:fldCharType="begin"/>
        </w:r>
        <w:r>
          <w:instrText xml:space="preserve"> PAGEREF _Toc11511 \h </w:instrText>
        </w:r>
        <w:r>
          <w:fldChar w:fldCharType="separate"/>
        </w:r>
        <w:r>
          <w:t>31</w:t>
        </w:r>
        <w:r>
          <w:fldChar w:fldCharType="end"/>
        </w:r>
      </w:hyperlink>
    </w:p>
    <w:p>
      <w:pPr>
        <w:pStyle w:val="TOC2"/>
        <w:tabs>
          <w:tab w:val="right" w:leader="dot" w:pos="8306"/>
        </w:tabs>
      </w:pPr>
      <w:hyperlink w:anchor="_Toc18347" w:history="1">
        <w:r>
          <w:rPr>
            <w:rFonts w:ascii="仿宋" w:eastAsia="仿宋" w:hAnsi="仿宋" w:cs="仿宋" w:hint="eastAsia"/>
            <w:lang w:eastAsia="zh-CN"/>
          </w:rPr>
          <w:t>(五)、特殊环境影响</w:t>
        </w:r>
        <w:r>
          <w:tab/>
        </w:r>
        <w:r>
          <w:fldChar w:fldCharType="begin"/>
        </w:r>
        <w:r>
          <w:instrText xml:space="preserve"> PAGEREF _Toc18347 \h </w:instrText>
        </w:r>
        <w:r>
          <w:fldChar w:fldCharType="separate"/>
        </w:r>
        <w:r>
          <w:t>33</w:t>
        </w:r>
        <w:r>
          <w:fldChar w:fldCharType="end"/>
        </w:r>
      </w:hyperlink>
    </w:p>
    <w:p>
      <w:pPr>
        <w:pStyle w:val="TOC1"/>
        <w:tabs>
          <w:tab w:val="right" w:leader="dot" w:pos="8306"/>
        </w:tabs>
      </w:pPr>
      <w:hyperlink w:anchor="_Toc13148" w:history="1">
        <w:r>
          <w:rPr>
            <w:rFonts w:ascii="仿宋" w:eastAsia="仿宋" w:hAnsi="仿宋" w:cs="仿宋" w:hint="eastAsia"/>
            <w:lang w:eastAsia="zh-CN"/>
          </w:rPr>
          <w:t>五、发展规划、产业政策和行业准入分析</w:t>
        </w:r>
        <w:r>
          <w:tab/>
        </w:r>
        <w:r>
          <w:fldChar w:fldCharType="begin"/>
        </w:r>
        <w:r>
          <w:instrText xml:space="preserve"> PAGEREF _Toc13148 \h </w:instrText>
        </w:r>
        <w:r>
          <w:fldChar w:fldCharType="separate"/>
        </w:r>
        <w:r>
          <w:t>34</w:t>
        </w:r>
        <w:r>
          <w:fldChar w:fldCharType="end"/>
        </w:r>
      </w:hyperlink>
    </w:p>
    <w:p>
      <w:pPr>
        <w:pStyle w:val="TOC2"/>
        <w:tabs>
          <w:tab w:val="right" w:leader="dot" w:pos="8306"/>
        </w:tabs>
      </w:pPr>
      <w:hyperlink w:anchor="_Toc19214" w:history="1">
        <w:r>
          <w:rPr>
            <w:rFonts w:ascii="仿宋" w:eastAsia="仿宋" w:hAnsi="仿宋" w:cs="仿宋" w:hint="eastAsia"/>
            <w:lang w:eastAsia="zh-CN"/>
          </w:rPr>
          <w:t>(一)、发展规划分析</w:t>
        </w:r>
        <w:r>
          <w:tab/>
        </w:r>
        <w:r>
          <w:fldChar w:fldCharType="begin"/>
        </w:r>
        <w:r>
          <w:instrText xml:space="preserve"> PAGEREF _Toc19214 \h </w:instrText>
        </w:r>
        <w:r>
          <w:fldChar w:fldCharType="separate"/>
        </w:r>
        <w:r>
          <w:t>34</w:t>
        </w:r>
        <w:r>
          <w:fldChar w:fldCharType="end"/>
        </w:r>
      </w:hyperlink>
    </w:p>
    <w:p>
      <w:pPr>
        <w:pStyle w:val="TOC2"/>
        <w:tabs>
          <w:tab w:val="right" w:leader="dot" w:pos="8306"/>
        </w:tabs>
      </w:pPr>
      <w:hyperlink w:anchor="_Toc2324" w:history="1">
        <w:r>
          <w:rPr>
            <w:rFonts w:ascii="仿宋" w:eastAsia="仿宋" w:hAnsi="仿宋" w:cs="仿宋" w:hint="eastAsia"/>
            <w:lang w:eastAsia="zh-CN"/>
          </w:rPr>
          <w:t>(二)、产业政策分析</w:t>
        </w:r>
        <w:r>
          <w:tab/>
        </w:r>
        <w:r>
          <w:fldChar w:fldCharType="begin"/>
        </w:r>
        <w:r>
          <w:instrText xml:space="preserve"> PAGEREF _Toc2324 \h </w:instrText>
        </w:r>
        <w:r>
          <w:fldChar w:fldCharType="separate"/>
        </w:r>
        <w:r>
          <w:t>36</w:t>
        </w:r>
        <w:r>
          <w:fldChar w:fldCharType="end"/>
        </w:r>
      </w:hyperlink>
    </w:p>
    <w:p>
      <w:pPr>
        <w:pStyle w:val="TOC2"/>
        <w:tabs>
          <w:tab w:val="right" w:leader="dot" w:pos="8306"/>
        </w:tabs>
      </w:pPr>
      <w:hyperlink w:anchor="_Toc16224" w:history="1">
        <w:r>
          <w:rPr>
            <w:rFonts w:ascii="仿宋" w:eastAsia="仿宋" w:hAnsi="仿宋" w:cs="仿宋" w:hint="eastAsia"/>
            <w:lang w:eastAsia="zh-CN"/>
          </w:rPr>
          <w:t>(三)、行业准入分析</w:t>
        </w:r>
        <w:r>
          <w:tab/>
        </w:r>
        <w:r>
          <w:fldChar w:fldCharType="begin"/>
        </w:r>
        <w:r>
          <w:instrText xml:space="preserve"> PAGEREF _Toc16224 \h </w:instrText>
        </w:r>
        <w:r>
          <w:fldChar w:fldCharType="separate"/>
        </w:r>
        <w:r>
          <w:t>37</w:t>
        </w:r>
        <w:r>
          <w:fldChar w:fldCharType="end"/>
        </w:r>
      </w:hyperlink>
    </w:p>
    <w:p>
      <w:pPr>
        <w:pStyle w:val="TOC1"/>
        <w:tabs>
          <w:tab w:val="right" w:leader="dot" w:pos="8306"/>
        </w:tabs>
      </w:pPr>
      <w:hyperlink w:anchor="_Toc3160" w:history="1">
        <w:r>
          <w:rPr>
            <w:rFonts w:ascii="仿宋" w:eastAsia="仿宋" w:hAnsi="仿宋" w:cs="仿宋" w:hint="eastAsia"/>
            <w:lang w:eastAsia="zh-CN"/>
          </w:rPr>
          <w:t>六、财务管理与成本控制</w:t>
        </w:r>
        <w:r>
          <w:tab/>
        </w:r>
        <w:r>
          <w:fldChar w:fldCharType="begin"/>
        </w:r>
        <w:r>
          <w:instrText xml:space="preserve"> PAGEREF _Toc3160 \h </w:instrText>
        </w:r>
        <w:r>
          <w:fldChar w:fldCharType="separate"/>
        </w:r>
        <w:r>
          <w:t>39</w:t>
        </w:r>
        <w:r>
          <w:fldChar w:fldCharType="end"/>
        </w:r>
      </w:hyperlink>
    </w:p>
    <w:p>
      <w:pPr>
        <w:pStyle w:val="TOC2"/>
        <w:tabs>
          <w:tab w:val="right" w:leader="dot" w:pos="8306"/>
        </w:tabs>
      </w:pPr>
      <w:hyperlink w:anchor="_Toc21254" w:history="1">
        <w:r>
          <w:rPr>
            <w:rFonts w:ascii="仿宋" w:eastAsia="仿宋" w:hAnsi="仿宋" w:cs="仿宋" w:hint="eastAsia"/>
            <w:lang w:eastAsia="zh-CN"/>
          </w:rPr>
          <w:t>(一)、财务管理体系建设</w:t>
        </w:r>
        <w:r>
          <w:tab/>
        </w:r>
        <w:r>
          <w:fldChar w:fldCharType="begin"/>
        </w:r>
        <w:r>
          <w:instrText xml:space="preserve"> PAGEREF _Toc21254 \h </w:instrText>
        </w:r>
        <w:r>
          <w:fldChar w:fldCharType="separate"/>
        </w:r>
        <w:r>
          <w:t>39</w:t>
        </w:r>
        <w:r>
          <w:fldChar w:fldCharType="end"/>
        </w:r>
      </w:hyperlink>
    </w:p>
    <w:p>
      <w:pPr>
        <w:pStyle w:val="TOC2"/>
        <w:tabs>
          <w:tab w:val="right" w:leader="dot" w:pos="8306"/>
        </w:tabs>
      </w:pPr>
      <w:hyperlink w:anchor="_Toc16038" w:history="1">
        <w:r>
          <w:rPr>
            <w:rFonts w:ascii="仿宋" w:eastAsia="仿宋" w:hAnsi="仿宋" w:cs="仿宋" w:hint="eastAsia"/>
            <w:lang w:eastAsia="zh-CN"/>
          </w:rPr>
          <w:t>(二)、成本控制措施</w:t>
        </w:r>
        <w:r>
          <w:tab/>
        </w:r>
        <w:r>
          <w:fldChar w:fldCharType="begin"/>
        </w:r>
        <w:r>
          <w:instrText xml:space="preserve"> PAGEREF _Toc16038 \h </w:instrText>
        </w:r>
        <w:r>
          <w:fldChar w:fldCharType="separate"/>
        </w:r>
        <w:r>
          <w:t>40</w:t>
        </w:r>
        <w:r>
          <w:fldChar w:fldCharType="end"/>
        </w:r>
      </w:hyperlink>
    </w:p>
    <w:p>
      <w:pPr>
        <w:pStyle w:val="TOC1"/>
        <w:tabs>
          <w:tab w:val="right" w:leader="dot" w:pos="8306"/>
        </w:tabs>
      </w:pPr>
      <w:hyperlink w:anchor="_Toc9082" w:history="1">
        <w:r>
          <w:rPr>
            <w:rFonts w:ascii="仿宋" w:eastAsia="仿宋" w:hAnsi="仿宋" w:cs="仿宋" w:hint="eastAsia"/>
            <w:lang w:eastAsia="zh-CN"/>
          </w:rPr>
          <w:t>七、客户关系管理与市场拓展</w:t>
        </w:r>
        <w:r>
          <w:tab/>
        </w:r>
        <w:r>
          <w:fldChar w:fldCharType="begin"/>
        </w:r>
        <w:r>
          <w:instrText xml:space="preserve"> PAGEREF _Toc9082 \h </w:instrText>
        </w:r>
        <w:r>
          <w:fldChar w:fldCharType="separate"/>
        </w:r>
        <w:r>
          <w:t>41</w:t>
        </w:r>
        <w:r>
          <w:fldChar w:fldCharType="end"/>
        </w:r>
      </w:hyperlink>
    </w:p>
    <w:p>
      <w:pPr>
        <w:pStyle w:val="TOC2"/>
        <w:tabs>
          <w:tab w:val="right" w:leader="dot" w:pos="8306"/>
        </w:tabs>
      </w:pPr>
      <w:hyperlink w:anchor="_Toc2519" w:history="1">
        <w:r>
          <w:rPr>
            <w:rFonts w:ascii="仿宋" w:eastAsia="仿宋" w:hAnsi="仿宋" w:cs="仿宋" w:hint="eastAsia"/>
            <w:lang w:eastAsia="zh-CN"/>
          </w:rPr>
          <w:t>(一)、客户关系管理策略</w:t>
        </w:r>
        <w:r>
          <w:tab/>
        </w:r>
        <w:r>
          <w:fldChar w:fldCharType="begin"/>
        </w:r>
        <w:r>
          <w:instrText xml:space="preserve"> PAGEREF _Toc2519 \h </w:instrText>
        </w:r>
        <w:r>
          <w:fldChar w:fldCharType="separate"/>
        </w:r>
        <w:r>
          <w:t>41</w:t>
        </w:r>
        <w:r>
          <w:fldChar w:fldCharType="end"/>
        </w:r>
      </w:hyperlink>
    </w:p>
    <w:p>
      <w:pPr>
        <w:pStyle w:val="TOC2"/>
        <w:tabs>
          <w:tab w:val="right" w:leader="dot" w:pos="8306"/>
        </w:tabs>
      </w:pPr>
      <w:hyperlink w:anchor="_Toc13411" w:history="1">
        <w:r>
          <w:rPr>
            <w:rFonts w:ascii="仿宋" w:eastAsia="仿宋" w:hAnsi="仿宋" w:cs="仿宋" w:hint="eastAsia"/>
            <w:lang w:eastAsia="zh-CN"/>
          </w:rPr>
          <w:t>(二)、市场拓展方案</w:t>
        </w:r>
        <w:r>
          <w:tab/>
        </w:r>
        <w:r>
          <w:fldChar w:fldCharType="begin"/>
        </w:r>
        <w:r>
          <w:instrText xml:space="preserve"> PAGEREF _Toc13411 \h </w:instrText>
        </w:r>
        <w:r>
          <w:fldChar w:fldCharType="separate"/>
        </w:r>
        <w:r>
          <w:t>43</w:t>
        </w:r>
        <w:r>
          <w:fldChar w:fldCharType="end"/>
        </w:r>
      </w:hyperlink>
    </w:p>
    <w:p>
      <w:pPr>
        <w:pStyle w:val="TOC1"/>
        <w:tabs>
          <w:tab w:val="right" w:leader="dot" w:pos="8306"/>
        </w:tabs>
      </w:pPr>
      <w:hyperlink w:anchor="_Toc1860" w:history="1">
        <w:r>
          <w:rPr>
            <w:rFonts w:ascii="仿宋" w:eastAsia="仿宋" w:hAnsi="仿宋" w:cs="仿宋" w:hint="eastAsia"/>
            <w:lang w:eastAsia="zh-CN"/>
          </w:rPr>
          <w:t>八、项目质量与标准</w:t>
        </w:r>
        <w:r>
          <w:tab/>
        </w:r>
        <w:r>
          <w:fldChar w:fldCharType="begin"/>
        </w:r>
        <w:r>
          <w:instrText xml:space="preserve"> PAGEREF _Toc1860 \h </w:instrText>
        </w:r>
        <w:r>
          <w:fldChar w:fldCharType="separate"/>
        </w:r>
        <w:r>
          <w:t>44</w:t>
        </w:r>
        <w:r>
          <w:fldChar w:fldCharType="end"/>
        </w:r>
      </w:hyperlink>
    </w:p>
    <w:p>
      <w:pPr>
        <w:pStyle w:val="TOC2"/>
        <w:tabs>
          <w:tab w:val="right" w:leader="dot" w:pos="8306"/>
        </w:tabs>
      </w:pPr>
      <w:hyperlink w:anchor="_Toc5318" w:history="1">
        <w:r>
          <w:rPr>
            <w:rFonts w:ascii="仿宋" w:eastAsia="仿宋" w:hAnsi="仿宋" w:cs="仿宋" w:hint="eastAsia"/>
            <w:lang w:eastAsia="zh-CN"/>
          </w:rPr>
          <w:t>(一)、质量保障体系</w:t>
        </w:r>
        <w:r>
          <w:tab/>
        </w:r>
        <w:r>
          <w:fldChar w:fldCharType="begin"/>
        </w:r>
        <w:r>
          <w:instrText xml:space="preserve"> PAGEREF _Toc5318 \h </w:instrText>
        </w:r>
        <w:r>
          <w:fldChar w:fldCharType="separate"/>
        </w:r>
        <w:r>
          <w:t>44</w:t>
        </w:r>
        <w:r>
          <w:fldChar w:fldCharType="end"/>
        </w:r>
      </w:hyperlink>
    </w:p>
    <w:p>
      <w:pPr>
        <w:pStyle w:val="TOC2"/>
        <w:tabs>
          <w:tab w:val="right" w:leader="dot" w:pos="8306"/>
        </w:tabs>
      </w:pPr>
      <w:hyperlink w:anchor="_Toc8384" w:history="1">
        <w:r>
          <w:rPr>
            <w:rFonts w:ascii="仿宋" w:eastAsia="仿宋" w:hAnsi="仿宋" w:cs="仿宋" w:hint="eastAsia"/>
            <w:lang w:eastAsia="zh-CN"/>
          </w:rPr>
          <w:t>(二)、标准化作业流程</w:t>
        </w:r>
        <w:r>
          <w:tab/>
        </w:r>
        <w:r>
          <w:fldChar w:fldCharType="begin"/>
        </w:r>
        <w:r>
          <w:instrText xml:space="preserve"> PAGEREF _Toc8384 \h </w:instrText>
        </w:r>
        <w:r>
          <w:fldChar w:fldCharType="separate"/>
        </w:r>
        <w:r>
          <w:t>45</w:t>
        </w:r>
        <w:r>
          <w:fldChar w:fldCharType="end"/>
        </w:r>
      </w:hyperlink>
    </w:p>
    <w:p>
      <w:pPr>
        <w:pStyle w:val="TOC2"/>
        <w:tabs>
          <w:tab w:val="right" w:leader="dot" w:pos="8306"/>
        </w:tabs>
      </w:pPr>
      <w:hyperlink w:anchor="_Toc19070" w:history="1">
        <w:r>
          <w:rPr>
            <w:rFonts w:ascii="仿宋" w:eastAsia="仿宋" w:hAnsi="仿宋" w:cs="仿宋" w:hint="eastAsia"/>
            <w:lang w:eastAsia="zh-CN"/>
          </w:rPr>
          <w:t>(三)、质量监控与评估</w:t>
        </w:r>
        <w:r>
          <w:tab/>
        </w:r>
        <w:r>
          <w:fldChar w:fldCharType="begin"/>
        </w:r>
        <w:r>
          <w:instrText xml:space="preserve"> PAGEREF _Toc19070 \h </w:instrText>
        </w:r>
        <w:r>
          <w:fldChar w:fldCharType="separate"/>
        </w:r>
        <w:r>
          <w:t>47</w:t>
        </w:r>
        <w:r>
          <w:fldChar w:fldCharType="end"/>
        </w:r>
      </w:hyperlink>
    </w:p>
    <w:p>
      <w:pPr>
        <w:pStyle w:val="TOC2"/>
        <w:tabs>
          <w:tab w:val="right" w:leader="dot" w:pos="8306"/>
        </w:tabs>
      </w:pPr>
      <w:hyperlink w:anchor="_Toc25263" w:history="1">
        <w:r>
          <w:rPr>
            <w:rFonts w:ascii="仿宋" w:eastAsia="仿宋" w:hAnsi="仿宋" w:cs="仿宋" w:hint="eastAsia"/>
            <w:lang w:eastAsia="zh-CN"/>
          </w:rPr>
          <w:t>(四)、质量改进计划</w:t>
        </w:r>
        <w:r>
          <w:tab/>
        </w:r>
        <w:r>
          <w:fldChar w:fldCharType="begin"/>
        </w:r>
        <w:r>
          <w:instrText xml:space="preserve"> PAGEREF _Toc25263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24" w:history="1">
        <w:r>
          <w:rPr>
            <w:rFonts w:ascii="仿宋" w:eastAsia="仿宋" w:hAnsi="仿宋" w:cs="仿宋" w:hint="eastAsia"/>
            <w:lang w:eastAsia="zh-CN"/>
          </w:rPr>
          <w:t>九、技术创新与产业升级</w:t>
        </w:r>
        <w:r>
          <w:tab/>
        </w:r>
        <w:r>
          <w:fldChar w:fldCharType="begin"/>
        </w:r>
        <w:r>
          <w:instrText xml:space="preserve"> PAGEREF _Toc7824 \h </w:instrText>
        </w:r>
        <w:r>
          <w:fldChar w:fldCharType="separate"/>
        </w:r>
        <w:r>
          <w:t>49</w:t>
        </w:r>
        <w:r>
          <w:fldChar w:fldCharType="end"/>
        </w:r>
      </w:hyperlink>
    </w:p>
    <w:p>
      <w:pPr>
        <w:pStyle w:val="TOC2"/>
        <w:tabs>
          <w:tab w:val="right" w:leader="dot" w:pos="8306"/>
        </w:tabs>
      </w:pPr>
      <w:hyperlink w:anchor="_Toc20352" w:history="1">
        <w:r>
          <w:rPr>
            <w:rFonts w:ascii="仿宋" w:eastAsia="仿宋" w:hAnsi="仿宋" w:cs="仿宋" w:hint="eastAsia"/>
            <w:lang w:eastAsia="zh-CN"/>
          </w:rPr>
          <w:t>(一)、技术创新方向与目标</w:t>
        </w:r>
        <w:r>
          <w:tab/>
        </w:r>
        <w:r>
          <w:fldChar w:fldCharType="begin"/>
        </w:r>
        <w:r>
          <w:instrText xml:space="preserve"> PAGEREF _Toc20352 \h </w:instrText>
        </w:r>
        <w:r>
          <w:fldChar w:fldCharType="separate"/>
        </w:r>
        <w:r>
          <w:t>49</w:t>
        </w:r>
        <w:r>
          <w:fldChar w:fldCharType="end"/>
        </w:r>
      </w:hyperlink>
    </w:p>
    <w:p>
      <w:pPr>
        <w:pStyle w:val="TOC2"/>
        <w:tabs>
          <w:tab w:val="right" w:leader="dot" w:pos="8306"/>
        </w:tabs>
      </w:pPr>
      <w:hyperlink w:anchor="_Toc31010" w:history="1">
        <w:r>
          <w:rPr>
            <w:rFonts w:ascii="仿宋" w:eastAsia="仿宋" w:hAnsi="仿宋" w:cs="仿宋" w:hint="eastAsia"/>
            <w:lang w:eastAsia="zh-CN"/>
          </w:rPr>
          <w:t>(二)、产业升级路径与措施</w:t>
        </w:r>
        <w:r>
          <w:tab/>
        </w:r>
        <w:r>
          <w:fldChar w:fldCharType="begin"/>
        </w:r>
        <w:r>
          <w:instrText xml:space="preserve"> PAGEREF _Toc31010 \h </w:instrText>
        </w:r>
        <w:r>
          <w:fldChar w:fldCharType="separate"/>
        </w:r>
        <w:r>
          <w:t>50</w:t>
        </w:r>
        <w:r>
          <w:fldChar w:fldCharType="end"/>
        </w:r>
      </w:hyperlink>
    </w:p>
    <w:p>
      <w:pPr>
        <w:pStyle w:val="TOC1"/>
        <w:tabs>
          <w:tab w:val="right" w:leader="dot" w:pos="8306"/>
        </w:tabs>
      </w:pPr>
      <w:hyperlink w:anchor="_Toc18519" w:history="1">
        <w:r>
          <w:rPr>
            <w:rFonts w:ascii="仿宋" w:eastAsia="仿宋" w:hAnsi="仿宋" w:cs="仿宋" w:hint="eastAsia"/>
            <w:lang w:eastAsia="zh-CN"/>
          </w:rPr>
          <w:t>十、环境保护与绿色发展</w:t>
        </w:r>
        <w:r>
          <w:tab/>
        </w:r>
        <w:r>
          <w:fldChar w:fldCharType="begin"/>
        </w:r>
        <w:r>
          <w:instrText xml:space="preserve"> PAGEREF _Toc18519 \h </w:instrText>
        </w:r>
        <w:r>
          <w:fldChar w:fldCharType="separate"/>
        </w:r>
        <w:r>
          <w:t>52</w:t>
        </w:r>
        <w:r>
          <w:fldChar w:fldCharType="end"/>
        </w:r>
      </w:hyperlink>
    </w:p>
    <w:p>
      <w:pPr>
        <w:pStyle w:val="TOC2"/>
        <w:tabs>
          <w:tab w:val="right" w:leader="dot" w:pos="8306"/>
        </w:tabs>
      </w:pPr>
      <w:hyperlink w:anchor="_Toc12823" w:history="1">
        <w:r>
          <w:rPr>
            <w:rFonts w:ascii="仿宋" w:eastAsia="仿宋" w:hAnsi="仿宋" w:cs="仿宋" w:hint="eastAsia"/>
            <w:lang w:eastAsia="zh-CN"/>
          </w:rPr>
          <w:t>(一)、环境保护措施</w:t>
        </w:r>
        <w:r>
          <w:tab/>
        </w:r>
        <w:r>
          <w:fldChar w:fldCharType="begin"/>
        </w:r>
        <w:r>
          <w:instrText xml:space="preserve"> PAGEREF _Toc12823 \h </w:instrText>
        </w:r>
        <w:r>
          <w:fldChar w:fldCharType="separate"/>
        </w:r>
        <w:r>
          <w:t>52</w:t>
        </w:r>
        <w:r>
          <w:fldChar w:fldCharType="end"/>
        </w:r>
      </w:hyperlink>
    </w:p>
    <w:p>
      <w:pPr>
        <w:pStyle w:val="TOC2"/>
        <w:tabs>
          <w:tab w:val="right" w:leader="dot" w:pos="8306"/>
        </w:tabs>
      </w:pPr>
      <w:hyperlink w:anchor="_Toc31660" w:history="1">
        <w:r>
          <w:rPr>
            <w:rFonts w:ascii="仿宋" w:eastAsia="仿宋" w:hAnsi="仿宋" w:cs="仿宋" w:hint="eastAsia"/>
            <w:lang w:eastAsia="zh-CN"/>
          </w:rPr>
          <w:t>(二)、绿色发展与可持续发展策略</w:t>
        </w:r>
        <w:r>
          <w:tab/>
        </w:r>
        <w:r>
          <w:fldChar w:fldCharType="begin"/>
        </w:r>
        <w:r>
          <w:instrText xml:space="preserve"> PAGEREF _Toc31660 \h </w:instrText>
        </w:r>
        <w:r>
          <w:fldChar w:fldCharType="separate"/>
        </w:r>
        <w:r>
          <w:t>54</w:t>
        </w:r>
        <w:r>
          <w:fldChar w:fldCharType="end"/>
        </w:r>
      </w:hyperlink>
    </w:p>
    <w:p>
      <w:pPr>
        <w:pStyle w:val="TOC1"/>
        <w:tabs>
          <w:tab w:val="right" w:leader="dot" w:pos="8306"/>
        </w:tabs>
      </w:pPr>
      <w:hyperlink w:anchor="_Toc9118" w:history="1">
        <w:r>
          <w:rPr>
            <w:rFonts w:ascii="仿宋" w:eastAsia="仿宋" w:hAnsi="仿宋" w:cs="仿宋" w:hint="eastAsia"/>
            <w:lang w:eastAsia="zh-CN"/>
          </w:rPr>
          <w:t>十一、经济效益与社会效益优化</w:t>
        </w:r>
        <w:r>
          <w:tab/>
        </w:r>
        <w:r>
          <w:fldChar w:fldCharType="begin"/>
        </w:r>
        <w:r>
          <w:instrText xml:space="preserve"> PAGEREF _Toc9118 \h </w:instrText>
        </w:r>
        <w:r>
          <w:fldChar w:fldCharType="separate"/>
        </w:r>
        <w:r>
          <w:t>55</w:t>
        </w:r>
        <w:r>
          <w:fldChar w:fldCharType="end"/>
        </w:r>
      </w:hyperlink>
    </w:p>
    <w:p>
      <w:pPr>
        <w:pStyle w:val="TOC2"/>
        <w:tabs>
          <w:tab w:val="right" w:leader="dot" w:pos="8306"/>
        </w:tabs>
      </w:pPr>
      <w:hyperlink w:anchor="_Toc4641" w:history="1">
        <w:r>
          <w:rPr>
            <w:rFonts w:ascii="仿宋" w:eastAsia="仿宋" w:hAnsi="仿宋" w:cs="仿宋" w:hint="eastAsia"/>
            <w:lang w:eastAsia="zh-CN"/>
          </w:rPr>
          <w:t>(一)、经济效益提升策略</w:t>
        </w:r>
        <w:r>
          <w:tab/>
        </w:r>
        <w:r>
          <w:fldChar w:fldCharType="begin"/>
        </w:r>
        <w:r>
          <w:instrText xml:space="preserve"> PAGEREF _Toc4641 \h </w:instrText>
        </w:r>
        <w:r>
          <w:fldChar w:fldCharType="separate"/>
        </w:r>
        <w:r>
          <w:t>55</w:t>
        </w:r>
        <w:r>
          <w:fldChar w:fldCharType="end"/>
        </w:r>
      </w:hyperlink>
    </w:p>
    <w:p>
      <w:pPr>
        <w:pStyle w:val="TOC2"/>
        <w:tabs>
          <w:tab w:val="right" w:leader="dot" w:pos="8306"/>
        </w:tabs>
      </w:pPr>
      <w:hyperlink w:anchor="_Toc30270" w:history="1">
        <w:r>
          <w:rPr>
            <w:rFonts w:ascii="仿宋" w:eastAsia="仿宋" w:hAnsi="仿宋" w:cs="仿宋" w:hint="eastAsia"/>
            <w:lang w:eastAsia="zh-CN"/>
          </w:rPr>
          <w:t>(二)、社会效益增强方案</w:t>
        </w:r>
        <w:r>
          <w:tab/>
        </w:r>
        <w:r>
          <w:fldChar w:fldCharType="begin"/>
        </w:r>
        <w:r>
          <w:instrText xml:space="preserve"> PAGEREF _Toc30270 \h </w:instrText>
        </w:r>
        <w:r>
          <w:fldChar w:fldCharType="separate"/>
        </w:r>
        <w:r>
          <w:t>56</w:t>
        </w:r>
        <w:r>
          <w:fldChar w:fldCharType="end"/>
        </w:r>
      </w:hyperlink>
    </w:p>
    <w:p>
      <w:pPr>
        <w:pStyle w:val="TOC1"/>
        <w:tabs>
          <w:tab w:val="right" w:leader="dot" w:pos="8306"/>
        </w:tabs>
      </w:pPr>
      <w:hyperlink w:anchor="_Toc21224" w:history="1">
        <w:r>
          <w:rPr>
            <w:rFonts w:ascii="仿宋" w:eastAsia="仿宋" w:hAnsi="仿宋" w:cs="仿宋" w:hint="eastAsia"/>
            <w:lang w:eastAsia="zh-CN"/>
          </w:rPr>
          <w:t>十二、环境保护与治理方案</w:t>
        </w:r>
        <w:r>
          <w:tab/>
        </w:r>
        <w:r>
          <w:fldChar w:fldCharType="begin"/>
        </w:r>
        <w:r>
          <w:instrText xml:space="preserve"> PAGEREF _Toc21224 \h </w:instrText>
        </w:r>
        <w:r>
          <w:fldChar w:fldCharType="separate"/>
        </w:r>
        <w:r>
          <w:t>57</w:t>
        </w:r>
        <w:r>
          <w:fldChar w:fldCharType="end"/>
        </w:r>
      </w:hyperlink>
    </w:p>
    <w:p>
      <w:pPr>
        <w:pStyle w:val="TOC2"/>
        <w:tabs>
          <w:tab w:val="right" w:leader="dot" w:pos="8306"/>
        </w:tabs>
      </w:pPr>
      <w:hyperlink w:anchor="_Toc6681" w:history="1">
        <w:r>
          <w:rPr>
            <w:rFonts w:ascii="仿宋" w:eastAsia="仿宋" w:hAnsi="仿宋" w:cs="仿宋" w:hint="eastAsia"/>
            <w:lang w:eastAsia="zh-CN"/>
          </w:rPr>
          <w:t>(一)、项目环境影响评估</w:t>
        </w:r>
        <w:r>
          <w:tab/>
        </w:r>
        <w:r>
          <w:fldChar w:fldCharType="begin"/>
        </w:r>
        <w:r>
          <w:instrText xml:space="preserve"> PAGEREF _Toc6681 \h </w:instrText>
        </w:r>
        <w:r>
          <w:fldChar w:fldCharType="separate"/>
        </w:r>
        <w:r>
          <w:t>57</w:t>
        </w:r>
        <w:r>
          <w:fldChar w:fldCharType="end"/>
        </w:r>
      </w:hyperlink>
    </w:p>
    <w:p>
      <w:pPr>
        <w:pStyle w:val="TOC2"/>
        <w:tabs>
          <w:tab w:val="right" w:leader="dot" w:pos="8306"/>
        </w:tabs>
      </w:pPr>
      <w:hyperlink w:anchor="_Toc1128" w:history="1">
        <w:r>
          <w:rPr>
            <w:rFonts w:ascii="仿宋" w:eastAsia="仿宋" w:hAnsi="仿宋" w:cs="仿宋" w:hint="eastAsia"/>
            <w:lang w:eastAsia="zh-CN"/>
          </w:rPr>
          <w:t>(二)、环境保护措施与治理方案</w:t>
        </w:r>
        <w:r>
          <w:tab/>
        </w:r>
        <w:r>
          <w:fldChar w:fldCharType="begin"/>
        </w:r>
        <w:r>
          <w:instrText xml:space="preserve"> PAGEREF _Toc1128 \h </w:instrText>
        </w:r>
        <w:r>
          <w:fldChar w:fldCharType="separate"/>
        </w:r>
        <w:r>
          <w:t>58</w:t>
        </w:r>
        <w:r>
          <w:fldChar w:fldCharType="end"/>
        </w:r>
      </w:hyperlink>
    </w:p>
    <w:p>
      <w:pPr>
        <w:pStyle w:val="TOC1"/>
        <w:tabs>
          <w:tab w:val="right" w:leader="dot" w:pos="8306"/>
        </w:tabs>
      </w:pPr>
      <w:hyperlink w:anchor="_Toc16260" w:history="1">
        <w:r>
          <w:rPr>
            <w:rFonts w:ascii="仿宋" w:eastAsia="仿宋" w:hAnsi="仿宋" w:cs="仿宋" w:hint="eastAsia"/>
            <w:lang w:eastAsia="zh-CN"/>
          </w:rPr>
          <w:t>十三、创新驱动与持续发展</w:t>
        </w:r>
        <w:r>
          <w:tab/>
        </w:r>
        <w:r>
          <w:fldChar w:fldCharType="begin"/>
        </w:r>
        <w:r>
          <w:instrText xml:space="preserve"> PAGEREF _Toc16260 \h </w:instrText>
        </w:r>
        <w:r>
          <w:fldChar w:fldCharType="separate"/>
        </w:r>
        <w:r>
          <w:t>58</w:t>
        </w:r>
        <w:r>
          <w:fldChar w:fldCharType="end"/>
        </w:r>
      </w:hyperlink>
    </w:p>
    <w:p>
      <w:pPr>
        <w:pStyle w:val="TOC2"/>
        <w:tabs>
          <w:tab w:val="right" w:leader="dot" w:pos="8306"/>
        </w:tabs>
      </w:pPr>
      <w:hyperlink w:anchor="_Toc13063" w:history="1">
        <w:r>
          <w:rPr>
            <w:rFonts w:ascii="仿宋" w:eastAsia="仿宋" w:hAnsi="仿宋" w:cs="仿宋" w:hint="eastAsia"/>
            <w:lang w:eastAsia="zh-CN"/>
          </w:rPr>
          <w:t>(一)、创新驱动战略实施</w:t>
        </w:r>
        <w:r>
          <w:tab/>
        </w:r>
        <w:r>
          <w:fldChar w:fldCharType="begin"/>
        </w:r>
        <w:r>
          <w:instrText xml:space="preserve"> PAGEREF _Toc13063 \h </w:instrText>
        </w:r>
        <w:r>
          <w:fldChar w:fldCharType="separate"/>
        </w:r>
        <w:r>
          <w:t>58</w:t>
        </w:r>
        <w:r>
          <w:fldChar w:fldCharType="end"/>
        </w:r>
      </w:hyperlink>
    </w:p>
    <w:p>
      <w:pPr>
        <w:pStyle w:val="TOC2"/>
        <w:tabs>
          <w:tab w:val="right" w:leader="dot" w:pos="8306"/>
        </w:tabs>
      </w:pPr>
      <w:hyperlink w:anchor="_Toc28966" w:history="1">
        <w:r>
          <w:rPr>
            <w:rFonts w:ascii="仿宋" w:eastAsia="仿宋" w:hAnsi="仿宋" w:cs="仿宋" w:hint="eastAsia"/>
            <w:lang w:eastAsia="zh-CN"/>
          </w:rPr>
          <w:t>(二)、持续发展路径探索</w:t>
        </w:r>
        <w:r>
          <w:tab/>
        </w:r>
        <w:r>
          <w:fldChar w:fldCharType="begin"/>
        </w:r>
        <w:r>
          <w:instrText xml:space="preserve"> PAGEREF _Toc28966 \h </w:instrText>
        </w:r>
        <w:r>
          <w:fldChar w:fldCharType="separate"/>
        </w:r>
        <w:r>
          <w:t>60</w:t>
        </w:r>
        <w:r>
          <w:fldChar w:fldCharType="end"/>
        </w:r>
      </w:hyperlink>
    </w:p>
    <w:p>
      <w:pPr>
        <w:pStyle w:val="TOC1"/>
        <w:tabs>
          <w:tab w:val="right" w:leader="dot" w:pos="8306"/>
        </w:tabs>
      </w:pPr>
      <w:hyperlink w:anchor="_Toc5954" w:history="1">
        <w:r>
          <w:rPr>
            <w:rFonts w:ascii="仿宋" w:eastAsia="仿宋" w:hAnsi="仿宋" w:cs="仿宋" w:hint="eastAsia"/>
            <w:lang w:eastAsia="zh-CN"/>
          </w:rPr>
          <w:t>十四、成果转化与推广应用</w:t>
        </w:r>
        <w:r>
          <w:tab/>
        </w:r>
        <w:r>
          <w:fldChar w:fldCharType="begin"/>
        </w:r>
        <w:r>
          <w:instrText xml:space="preserve"> PAGEREF _Toc5954 \h </w:instrText>
        </w:r>
        <w:r>
          <w:fldChar w:fldCharType="separate"/>
        </w:r>
        <w:r>
          <w:t>64</w:t>
        </w:r>
        <w:r>
          <w:fldChar w:fldCharType="end"/>
        </w:r>
      </w:hyperlink>
    </w:p>
    <w:p>
      <w:pPr>
        <w:pStyle w:val="TOC2"/>
        <w:tabs>
          <w:tab w:val="right" w:leader="dot" w:pos="8306"/>
        </w:tabs>
      </w:pPr>
      <w:hyperlink w:anchor="_Toc17462" w:history="1">
        <w:r>
          <w:rPr>
            <w:rFonts w:ascii="仿宋" w:eastAsia="仿宋" w:hAnsi="仿宋" w:cs="仿宋" w:hint="eastAsia"/>
            <w:lang w:eastAsia="zh-CN"/>
          </w:rPr>
          <w:t>(一)、成果转化策略制定</w:t>
        </w:r>
        <w:r>
          <w:tab/>
        </w:r>
        <w:r>
          <w:fldChar w:fldCharType="begin"/>
        </w:r>
        <w:r>
          <w:instrText xml:space="preserve"> PAGEREF _Toc17462 \h </w:instrText>
        </w:r>
        <w:r>
          <w:fldChar w:fldCharType="separate"/>
        </w:r>
        <w:r>
          <w:t>64</w:t>
        </w:r>
        <w:r>
          <w:fldChar w:fldCharType="end"/>
        </w:r>
      </w:hyperlink>
    </w:p>
    <w:p>
      <w:pPr>
        <w:pStyle w:val="TOC2"/>
        <w:tabs>
          <w:tab w:val="right" w:leader="dot" w:pos="8306"/>
        </w:tabs>
      </w:pPr>
      <w:hyperlink w:anchor="_Toc23924" w:history="1">
        <w:r>
          <w:rPr>
            <w:rFonts w:ascii="仿宋" w:eastAsia="仿宋" w:hAnsi="仿宋" w:cs="仿宋" w:hint="eastAsia"/>
            <w:lang w:eastAsia="zh-CN"/>
          </w:rPr>
          <w:t>(二)、成果推广应用方案</w:t>
        </w:r>
        <w:r>
          <w:tab/>
        </w:r>
        <w:r>
          <w:fldChar w:fldCharType="begin"/>
        </w:r>
        <w:r>
          <w:instrText xml:space="preserve"> PAGEREF _Toc23924 \h </w:instrText>
        </w:r>
        <w:r>
          <w:fldChar w:fldCharType="separate"/>
        </w:r>
        <w:r>
          <w:t>66</w:t>
        </w:r>
        <w:r>
          <w:fldChar w:fldCharType="end"/>
        </w:r>
      </w:hyperlink>
    </w:p>
    <w:p>
      <w:pPr>
        <w:pStyle w:val="TOC1"/>
        <w:tabs>
          <w:tab w:val="right" w:leader="dot" w:pos="8306"/>
        </w:tabs>
      </w:pPr>
      <w:hyperlink w:anchor="_Toc30617" w:history="1">
        <w:r>
          <w:rPr>
            <w:rFonts w:ascii="仿宋" w:eastAsia="仿宋" w:hAnsi="仿宋" w:cs="仿宋" w:hint="eastAsia"/>
            <w:lang w:eastAsia="zh-CN"/>
          </w:rPr>
          <w:t>十五、法律法规与政策遵循</w:t>
        </w:r>
        <w:r>
          <w:tab/>
        </w:r>
        <w:r>
          <w:fldChar w:fldCharType="begin"/>
        </w:r>
        <w:r>
          <w:instrText xml:space="preserve"> PAGEREF _Toc30617 \h </w:instrText>
        </w:r>
        <w:r>
          <w:fldChar w:fldCharType="separate"/>
        </w:r>
        <w:r>
          <w:t>67</w:t>
        </w:r>
        <w:r>
          <w:fldChar w:fldCharType="end"/>
        </w:r>
      </w:hyperlink>
    </w:p>
    <w:p>
      <w:pPr>
        <w:pStyle w:val="TOC2"/>
        <w:tabs>
          <w:tab w:val="right" w:leader="dot" w:pos="8306"/>
        </w:tabs>
      </w:pPr>
      <w:hyperlink w:anchor="_Toc25860" w:history="1">
        <w:r>
          <w:rPr>
            <w:rFonts w:ascii="仿宋" w:eastAsia="仿宋" w:hAnsi="仿宋" w:cs="仿宋" w:hint="eastAsia"/>
            <w:lang w:eastAsia="zh-CN"/>
          </w:rPr>
          <w:t>(一)、法律法规遵守</w:t>
        </w:r>
        <w:r>
          <w:tab/>
        </w:r>
        <w:r>
          <w:fldChar w:fldCharType="begin"/>
        </w:r>
        <w:r>
          <w:instrText xml:space="preserve"> PAGEREF _Toc25860 \h </w:instrText>
        </w:r>
        <w:r>
          <w:fldChar w:fldCharType="separate"/>
        </w:r>
        <w:r>
          <w:t>67</w:t>
        </w:r>
        <w:r>
          <w:fldChar w:fldCharType="end"/>
        </w:r>
      </w:hyperlink>
    </w:p>
    <w:p>
      <w:pPr>
        <w:pStyle w:val="TOC2"/>
        <w:tabs>
          <w:tab w:val="right" w:leader="dot" w:pos="8306"/>
        </w:tabs>
      </w:pPr>
      <w:hyperlink w:anchor="_Toc24804" w:history="1">
        <w:r>
          <w:rPr>
            <w:rFonts w:ascii="仿宋" w:eastAsia="仿宋" w:hAnsi="仿宋" w:cs="仿宋" w:hint="eastAsia"/>
            <w:lang w:eastAsia="zh-CN"/>
          </w:rPr>
          <w:t>(二)、政策导向与利用</w:t>
        </w:r>
        <w:r>
          <w:tab/>
        </w:r>
        <w:r>
          <w:fldChar w:fldCharType="begin"/>
        </w:r>
        <w:r>
          <w:instrText xml:space="preserve"> PAGEREF _Toc24804 \h </w:instrText>
        </w:r>
        <w:r>
          <w:fldChar w:fldCharType="separate"/>
        </w:r>
        <w:r>
          <w:t>68</w:t>
        </w:r>
        <w:r>
          <w:fldChar w:fldCharType="end"/>
        </w:r>
      </w:hyperlink>
    </w:p>
    <w:p>
      <w:pPr>
        <w:pStyle w:val="TOC1"/>
        <w:tabs>
          <w:tab w:val="right" w:leader="dot" w:pos="8306"/>
        </w:tabs>
      </w:pPr>
      <w:hyperlink w:anchor="_Toc31184" w:history="1">
        <w:r>
          <w:rPr>
            <w:rFonts w:ascii="仿宋" w:eastAsia="仿宋" w:hAnsi="仿宋" w:cs="仿宋" w:hint="eastAsia"/>
            <w:lang w:eastAsia="zh-CN"/>
          </w:rPr>
          <w:t>十六、产业协同与集群发展</w:t>
        </w:r>
        <w:r>
          <w:tab/>
        </w:r>
        <w:r>
          <w:fldChar w:fldCharType="begin"/>
        </w:r>
        <w:r>
          <w:instrText xml:space="preserve"> PAGEREF _Toc31184 \h </w:instrText>
        </w:r>
        <w:r>
          <w:fldChar w:fldCharType="separate"/>
        </w:r>
        <w:r>
          <w:t>69</w:t>
        </w:r>
        <w:r>
          <w:fldChar w:fldCharType="end"/>
        </w:r>
      </w:hyperlink>
    </w:p>
    <w:p>
      <w:pPr>
        <w:pStyle w:val="TOC2"/>
        <w:tabs>
          <w:tab w:val="right" w:leader="dot" w:pos="8306"/>
        </w:tabs>
      </w:pPr>
      <w:hyperlink w:anchor="_Toc16024" w:history="1">
        <w:r>
          <w:rPr>
            <w:rFonts w:ascii="仿宋" w:eastAsia="仿宋" w:hAnsi="仿宋" w:cs="仿宋" w:hint="eastAsia"/>
            <w:lang w:eastAsia="zh-CN"/>
          </w:rPr>
          <w:t>(一)、产业协同机制建设</w:t>
        </w:r>
        <w:r>
          <w:tab/>
        </w:r>
        <w:r>
          <w:fldChar w:fldCharType="begin"/>
        </w:r>
        <w:r>
          <w:instrText xml:space="preserve"> PAGEREF _Toc16024 \h </w:instrText>
        </w:r>
        <w:r>
          <w:fldChar w:fldCharType="separate"/>
        </w:r>
        <w:r>
          <w:t>69</w:t>
        </w:r>
        <w:r>
          <w:fldChar w:fldCharType="end"/>
        </w:r>
      </w:hyperlink>
    </w:p>
    <w:p>
      <w:pPr>
        <w:pStyle w:val="TOC2"/>
        <w:tabs>
          <w:tab w:val="right" w:leader="dot" w:pos="8306"/>
        </w:tabs>
      </w:pPr>
      <w:hyperlink w:anchor="_Toc25096" w:history="1">
        <w:r>
          <w:rPr>
            <w:rFonts w:ascii="仿宋" w:eastAsia="仿宋" w:hAnsi="仿宋" w:cs="仿宋" w:hint="eastAsia"/>
            <w:lang w:eastAsia="zh-CN"/>
          </w:rPr>
          <w:t>(二)、产业集群培育与发展</w:t>
        </w:r>
        <w:r>
          <w:tab/>
        </w:r>
        <w:r>
          <w:fldChar w:fldCharType="begin"/>
        </w:r>
        <w:r>
          <w:instrText xml:space="preserve"> PAGEREF _Toc25096 \h </w:instrText>
        </w:r>
        <w:r>
          <w:fldChar w:fldCharType="separate"/>
        </w:r>
        <w:r>
          <w:t>70</w:t>
        </w:r>
        <w:r>
          <w:fldChar w:fldCharType="end"/>
        </w:r>
      </w:hyperlink>
    </w:p>
    <w:p>
      <w:pPr>
        <w:pStyle w:val="TOC1"/>
        <w:tabs>
          <w:tab w:val="right" w:leader="dot" w:pos="8306"/>
        </w:tabs>
      </w:pPr>
      <w:hyperlink w:anchor="_Toc273" w:history="1">
        <w:r>
          <w:rPr>
            <w:rFonts w:ascii="仿宋" w:eastAsia="仿宋" w:hAnsi="仿宋" w:cs="仿宋" w:hint="eastAsia"/>
            <w:lang w:eastAsia="zh-CN"/>
          </w:rPr>
          <w:t>十七、项目施工方案</w:t>
        </w:r>
        <w:r>
          <w:tab/>
        </w:r>
        <w:r>
          <w:fldChar w:fldCharType="begin"/>
        </w:r>
        <w:r>
          <w:instrText xml:space="preserve"> PAGEREF _Toc273 \h </w:instrText>
        </w:r>
        <w:r>
          <w:fldChar w:fldCharType="separate"/>
        </w:r>
        <w:r>
          <w:t>71</w:t>
        </w:r>
        <w:r>
          <w:fldChar w:fldCharType="end"/>
        </w:r>
      </w:hyperlink>
    </w:p>
    <w:p>
      <w:pPr>
        <w:pStyle w:val="TOC2"/>
        <w:tabs>
          <w:tab w:val="right" w:leader="dot" w:pos="8306"/>
        </w:tabs>
      </w:pPr>
      <w:hyperlink w:anchor="_Toc11228" w:history="1">
        <w:r>
          <w:rPr>
            <w:rFonts w:ascii="仿宋" w:eastAsia="仿宋" w:hAnsi="仿宋" w:cs="仿宋" w:hint="eastAsia"/>
            <w:lang w:eastAsia="zh-CN"/>
          </w:rPr>
          <w:t>(一)、施工组织设计</w:t>
        </w:r>
        <w:r>
          <w:tab/>
        </w:r>
        <w:r>
          <w:fldChar w:fldCharType="begin"/>
        </w:r>
        <w:r>
          <w:instrText xml:space="preserve"> PAGEREF _Toc11228 \h </w:instrText>
        </w:r>
        <w:r>
          <w:fldChar w:fldCharType="separate"/>
        </w:r>
        <w:r>
          <w:t>71</w:t>
        </w:r>
        <w:r>
          <w:fldChar w:fldCharType="end"/>
        </w:r>
      </w:hyperlink>
    </w:p>
    <w:p>
      <w:pPr>
        <w:pStyle w:val="TOC2"/>
        <w:tabs>
          <w:tab w:val="right" w:leader="dot" w:pos="8306"/>
        </w:tabs>
      </w:pPr>
      <w:hyperlink w:anchor="_Toc26613" w:history="1">
        <w:r>
          <w:rPr>
            <w:rFonts w:ascii="仿宋" w:eastAsia="仿宋" w:hAnsi="仿宋" w:cs="仿宋" w:hint="eastAsia"/>
            <w:lang w:eastAsia="zh-CN"/>
          </w:rPr>
          <w:t>(二)、施工工艺与技术路线</w:t>
        </w:r>
        <w:r>
          <w:tab/>
        </w:r>
        <w:r>
          <w:fldChar w:fldCharType="begin"/>
        </w:r>
        <w:r>
          <w:instrText xml:space="preserve"> PAGEREF _Toc26613 \h </w:instrText>
        </w:r>
        <w:r>
          <w:fldChar w:fldCharType="separate"/>
        </w:r>
        <w:r>
          <w:t>73</w:t>
        </w:r>
        <w:r>
          <w:fldChar w:fldCharType="end"/>
        </w:r>
      </w:hyperlink>
    </w:p>
    <w:p>
      <w:pPr>
        <w:pStyle w:val="TOC2"/>
        <w:tabs>
          <w:tab w:val="right" w:leader="dot" w:pos="8306"/>
        </w:tabs>
      </w:pPr>
      <w:hyperlink w:anchor="_Toc16813" w:history="1">
        <w:r>
          <w:rPr>
            <w:rFonts w:ascii="仿宋" w:eastAsia="仿宋" w:hAnsi="仿宋" w:cs="仿宋" w:hint="eastAsia"/>
            <w:lang w:eastAsia="zh-CN"/>
          </w:rPr>
          <w:t>(三)、关键节点施工计划</w:t>
        </w:r>
        <w:r>
          <w:tab/>
        </w:r>
        <w:r>
          <w:fldChar w:fldCharType="begin"/>
        </w:r>
        <w:r>
          <w:instrText xml:space="preserve"> PAGEREF _Toc16813 \h </w:instrText>
        </w:r>
        <w:r>
          <w:fldChar w:fldCharType="separate"/>
        </w:r>
        <w:r>
          <w:t>74</w:t>
        </w:r>
        <w:r>
          <w:fldChar w:fldCharType="end"/>
        </w:r>
      </w:hyperlink>
    </w:p>
    <w:p>
      <w:pPr>
        <w:pStyle w:val="TOC2"/>
        <w:tabs>
          <w:tab w:val="right" w:leader="dot" w:pos="8306"/>
        </w:tabs>
      </w:pPr>
      <w:hyperlink w:anchor="_Toc46" w:history="1">
        <w:r>
          <w:rPr>
            <w:rFonts w:ascii="仿宋" w:eastAsia="仿宋" w:hAnsi="仿宋" w:cs="仿宋" w:hint="eastAsia"/>
            <w:lang w:eastAsia="zh-CN"/>
          </w:rPr>
          <w:t>(四)、施工现场管理</w:t>
        </w:r>
        <w:r>
          <w:tab/>
        </w:r>
        <w:r>
          <w:fldChar w:fldCharType="begin"/>
        </w:r>
        <w:r>
          <w:instrText xml:space="preserve"> PAGEREF _Toc46 \h </w:instrText>
        </w:r>
        <w:r>
          <w:fldChar w:fldCharType="separate"/>
        </w:r>
        <w:r>
          <w:t>75</w:t>
        </w:r>
        <w:r>
          <w:fldChar w:fldCharType="end"/>
        </w:r>
      </w:hyperlink>
    </w:p>
    <w:p>
      <w:pPr>
        <w:pStyle w:val="TOC1"/>
        <w:tabs>
          <w:tab w:val="right" w:leader="dot" w:pos="8306"/>
        </w:tabs>
      </w:pPr>
      <w:hyperlink w:anchor="_Toc16538" w:history="1">
        <w:r>
          <w:rPr>
            <w:rFonts w:ascii="仿宋" w:eastAsia="仿宋" w:hAnsi="仿宋" w:cs="仿宋" w:hint="eastAsia"/>
            <w:lang w:eastAsia="zh-CN"/>
          </w:rPr>
          <w:t>十八、知识产权管理与保护</w:t>
        </w:r>
        <w:r>
          <w:tab/>
        </w:r>
        <w:r>
          <w:fldChar w:fldCharType="begin"/>
        </w:r>
        <w:r>
          <w:instrText xml:space="preserve"> PAGEREF _Toc16538 \h </w:instrText>
        </w:r>
        <w:r>
          <w:fldChar w:fldCharType="separate"/>
        </w:r>
        <w:r>
          <w:t>78</w:t>
        </w:r>
        <w:r>
          <w:fldChar w:fldCharType="end"/>
        </w:r>
      </w:hyperlink>
    </w:p>
    <w:p>
      <w:pPr>
        <w:pStyle w:val="TOC2"/>
        <w:tabs>
          <w:tab w:val="right" w:leader="dot" w:pos="8306"/>
        </w:tabs>
      </w:pPr>
      <w:hyperlink w:anchor="_Toc11963" w:history="1">
        <w:r>
          <w:rPr>
            <w:rFonts w:ascii="仿宋" w:eastAsia="仿宋" w:hAnsi="仿宋" w:cs="仿宋" w:hint="eastAsia"/>
            <w:lang w:eastAsia="zh-CN"/>
          </w:rPr>
          <w:t>(一)、知识产权管理体系建设</w:t>
        </w:r>
        <w:r>
          <w:tab/>
        </w:r>
        <w:r>
          <w:fldChar w:fldCharType="begin"/>
        </w:r>
        <w:r>
          <w:instrText xml:space="preserve"> PAGEREF _Toc11963 \h </w:instrText>
        </w:r>
        <w:r>
          <w:fldChar w:fldCharType="separate"/>
        </w:r>
        <w:r>
          <w:t>78</w:t>
        </w:r>
        <w:r>
          <w:fldChar w:fldCharType="end"/>
        </w:r>
      </w:hyperlink>
    </w:p>
    <w:p>
      <w:pPr>
        <w:pStyle w:val="TOC2"/>
        <w:tabs>
          <w:tab w:val="right" w:leader="dot" w:pos="8306"/>
        </w:tabs>
      </w:pPr>
      <w:hyperlink w:anchor="_Toc11424" w:history="1">
        <w:r>
          <w:rPr>
            <w:rFonts w:ascii="仿宋" w:eastAsia="仿宋" w:hAnsi="仿宋" w:cs="仿宋" w:hint="eastAsia"/>
            <w:lang w:eastAsia="zh-CN"/>
          </w:rPr>
          <w:t>(二)、知识产权保护措施</w:t>
        </w:r>
        <w:r>
          <w:tab/>
        </w:r>
        <w:r>
          <w:fldChar w:fldCharType="begin"/>
        </w:r>
        <w:r>
          <w:instrText xml:space="preserve"> PAGEREF _Toc11424 \h </w:instrText>
        </w:r>
        <w:r>
          <w:fldChar w:fldCharType="separate"/>
        </w:r>
        <w:r>
          <w:t>78</w:t>
        </w:r>
        <w:r>
          <w:fldChar w:fldCharType="end"/>
        </w:r>
      </w:hyperlink>
    </w:p>
    <w:p>
      <w:pPr>
        <w:pStyle w:val="TOC1"/>
        <w:tabs>
          <w:tab w:val="right" w:leader="dot" w:pos="8306"/>
        </w:tabs>
      </w:pPr>
      <w:hyperlink w:anchor="_Toc5834" w:history="1">
        <w:r>
          <w:rPr>
            <w:rFonts w:ascii="仿宋" w:eastAsia="仿宋" w:hAnsi="仿宋" w:cs="仿宋" w:hint="eastAsia"/>
            <w:lang w:eastAsia="zh-CN"/>
          </w:rPr>
          <w:t>十九、设施与设备管理</w:t>
        </w:r>
        <w:r>
          <w:tab/>
        </w:r>
        <w:r>
          <w:fldChar w:fldCharType="begin"/>
        </w:r>
        <w:r>
          <w:instrText xml:space="preserve"> PAGEREF _Toc5834 \h </w:instrText>
        </w:r>
        <w:r>
          <w:fldChar w:fldCharType="separate"/>
        </w:r>
        <w:r>
          <w:t>80</w:t>
        </w:r>
        <w:r>
          <w:fldChar w:fldCharType="end"/>
        </w:r>
      </w:hyperlink>
    </w:p>
    <w:p>
      <w:pPr>
        <w:pStyle w:val="TOC2"/>
        <w:tabs>
          <w:tab w:val="right" w:leader="dot" w:pos="8306"/>
        </w:tabs>
      </w:pPr>
      <w:hyperlink w:anchor="_Toc13999" w:history="1">
        <w:r>
          <w:rPr>
            <w:rFonts w:ascii="仿宋" w:eastAsia="仿宋" w:hAnsi="仿宋" w:cs="仿宋" w:hint="eastAsia"/>
            <w:lang w:eastAsia="zh-CN"/>
          </w:rPr>
          <w:t>(一)、设施规划与配置</w:t>
        </w:r>
        <w:r>
          <w:tab/>
        </w:r>
        <w:r>
          <w:fldChar w:fldCharType="begin"/>
        </w:r>
        <w:r>
          <w:instrText xml:space="preserve"> PAGEREF _Toc13999 \h </w:instrText>
        </w:r>
        <w:r>
          <w:fldChar w:fldCharType="separate"/>
        </w:r>
        <w:r>
          <w:t>80</w:t>
        </w:r>
        <w:r>
          <w:fldChar w:fldCharType="end"/>
        </w:r>
      </w:hyperlink>
    </w:p>
    <w:p>
      <w:pPr>
        <w:pStyle w:val="TOC2"/>
        <w:tabs>
          <w:tab w:val="right" w:leader="dot" w:pos="8306"/>
        </w:tabs>
      </w:pPr>
      <w:hyperlink w:anchor="_Toc24070" w:history="1">
        <w:r>
          <w:rPr>
            <w:rFonts w:ascii="仿宋" w:eastAsia="仿宋" w:hAnsi="仿宋" w:cs="仿宋" w:hint="eastAsia"/>
            <w:lang w:eastAsia="zh-CN"/>
          </w:rPr>
          <w:t>(二)、设备采购与维护管理</w:t>
        </w:r>
        <w:r>
          <w:tab/>
        </w:r>
        <w:r>
          <w:fldChar w:fldCharType="begin"/>
        </w:r>
        <w:r>
          <w:instrText xml:space="preserve"> PAGEREF _Toc24070 \h </w:instrText>
        </w:r>
        <w:r>
          <w:fldChar w:fldCharType="separate"/>
        </w:r>
        <w:r>
          <w:t>81</w:t>
        </w:r>
        <w:r>
          <w:fldChar w:fldCharType="end"/>
        </w:r>
      </w:hyperlink>
    </w:p>
    <w:p>
      <w:pPr>
        <w:pStyle w:val="TOC2"/>
        <w:tabs>
          <w:tab w:val="right" w:leader="dot" w:pos="8306"/>
        </w:tabs>
      </w:pPr>
      <w:hyperlink w:anchor="_Toc11354" w:history="1">
        <w:r>
          <w:rPr>
            <w:rFonts w:ascii="仿宋" w:eastAsia="仿宋" w:hAnsi="仿宋" w:cs="仿宋" w:hint="eastAsia"/>
            <w:lang w:eastAsia="zh-CN"/>
          </w:rPr>
          <w:t>(三)、设施设备升级策略</w:t>
        </w:r>
        <w:r>
          <w:tab/>
        </w:r>
        <w:r>
          <w:fldChar w:fldCharType="begin"/>
        </w:r>
        <w:r>
          <w:instrText xml:space="preserve"> PAGEREF _Toc11354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874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X波段全相双偏振脉冲多普勒天气雷达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X波段全相双偏振脉冲多普勒天气雷达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121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X波段全相双偏振脉冲多普勒天气雷达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波段全相双偏振脉冲多普勒天气雷达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X波段全相双偏振脉冲多普勒天气雷达项目还致力于提升当地居民的技能和就业能力，通过与当地教育机构合作提供培训和教育机会，从而提高社区整体的生活水平和社会福祉。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X波段全相双偏振脉冲多普勒天气雷达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409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X波段全相双偏振脉冲多普勒天气雷达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X波段全相双偏振脉冲多普勒天气雷达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609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5779"/>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直接收益：假设X波段全相双偏振脉冲多普勒天气雷达项目的产品或服务年销售收入为XX万元。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19998"/>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若X波段全相双偏振脉冲多普勒天气雷达项目成功推广新型环保产品，比如采用可回收材料的包装，可能会激发消费者对可持续产品的需求。这种需求的增长可能迫使整个行业转向更环保的产品设计和生产方法。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0088"/>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https://d.book118.com/656234005040010041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131AE7"/>
    <w:rsid w:val="60131A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623400504001004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2024-01-17T15:24:00Z</dcterms:created>
  <dcterms:modified xsi:type="dcterms:W3CDTF">2024-01-17T15:25:02Z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7992C719666D45C3AB18276EC1A624F2_11</vt:lpwstr>
  </property>
  <property fmtid="{D5CDD505-2E9C-101B-9397-08002B2CF9AE}" pid="3" name="KSOProductBuildVer">
    <vt:lpwstr>2052-12.1.0.16120</vt:lpwstr>
  </property>
</Properties>
</file>