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稳压器项目构思建设方案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83" w:history="1">
        <w:r>
          <w:rPr>
            <w:rFonts w:ascii="仿宋" w:eastAsia="仿宋" w:hAnsi="仿宋" w:cs="仿宋" w:hint="eastAsia"/>
            <w:lang w:eastAsia="zh-CN"/>
          </w:rPr>
          <w:t>概论</w:t>
        </w:r>
        <w:r>
          <w:tab/>
        </w:r>
        <w:r>
          <w:fldChar w:fldCharType="begin"/>
        </w:r>
        <w:r>
          <w:instrText xml:space="preserve"> PAGEREF _Toc21183 \h </w:instrText>
        </w:r>
        <w:r>
          <w:fldChar w:fldCharType="separate"/>
        </w:r>
        <w:r>
          <w:t>3</w:t>
        </w:r>
        <w:r>
          <w:fldChar w:fldCharType="end"/>
        </w:r>
      </w:hyperlink>
    </w:p>
    <w:p>
      <w:pPr>
        <w:pStyle w:val="TOC1"/>
        <w:tabs>
          <w:tab w:val="right" w:leader="dot" w:pos="8306"/>
        </w:tabs>
      </w:pPr>
      <w:hyperlink w:anchor="_Toc7433" w:history="1">
        <w:r>
          <w:rPr>
            <w:rFonts w:ascii="仿宋" w:eastAsia="仿宋" w:hAnsi="仿宋" w:cs="仿宋" w:hint="eastAsia"/>
            <w:lang w:eastAsia="zh-CN"/>
          </w:rPr>
          <w:t>一、社会影响分析</w:t>
        </w:r>
        <w:r>
          <w:tab/>
        </w:r>
        <w:r>
          <w:fldChar w:fldCharType="begin"/>
        </w:r>
        <w:r>
          <w:instrText xml:space="preserve"> PAGEREF _Toc7433 \h </w:instrText>
        </w:r>
        <w:r>
          <w:fldChar w:fldCharType="separate"/>
        </w:r>
        <w:r>
          <w:t>3</w:t>
        </w:r>
        <w:r>
          <w:fldChar w:fldCharType="end"/>
        </w:r>
      </w:hyperlink>
    </w:p>
    <w:p>
      <w:pPr>
        <w:pStyle w:val="TOC2"/>
        <w:tabs>
          <w:tab w:val="right" w:leader="dot" w:pos="8306"/>
        </w:tabs>
      </w:pPr>
      <w:hyperlink w:anchor="_Toc10807" w:history="1">
        <w:r>
          <w:rPr>
            <w:rFonts w:ascii="仿宋" w:eastAsia="仿宋" w:hAnsi="仿宋" w:cs="仿宋" w:hint="eastAsia"/>
            <w:lang w:eastAsia="zh-CN"/>
          </w:rPr>
          <w:t>(一)、社会影响效果分析</w:t>
        </w:r>
        <w:r>
          <w:tab/>
        </w:r>
        <w:r>
          <w:fldChar w:fldCharType="begin"/>
        </w:r>
        <w:r>
          <w:instrText xml:space="preserve"> PAGEREF _Toc10807 \h </w:instrText>
        </w:r>
        <w:r>
          <w:fldChar w:fldCharType="separate"/>
        </w:r>
        <w:r>
          <w:t>3</w:t>
        </w:r>
        <w:r>
          <w:fldChar w:fldCharType="end"/>
        </w:r>
      </w:hyperlink>
    </w:p>
    <w:p>
      <w:pPr>
        <w:pStyle w:val="TOC2"/>
        <w:tabs>
          <w:tab w:val="right" w:leader="dot" w:pos="8306"/>
        </w:tabs>
      </w:pPr>
      <w:hyperlink w:anchor="_Toc8248" w:history="1">
        <w:r>
          <w:rPr>
            <w:rFonts w:ascii="仿宋" w:eastAsia="仿宋" w:hAnsi="仿宋" w:cs="仿宋" w:hint="eastAsia"/>
            <w:lang w:eastAsia="zh-CN"/>
          </w:rPr>
          <w:t>(二)、社会适应性分析</w:t>
        </w:r>
        <w:r>
          <w:tab/>
        </w:r>
        <w:r>
          <w:fldChar w:fldCharType="begin"/>
        </w:r>
        <w:r>
          <w:instrText xml:space="preserve"> PAGEREF _Toc8248 \h </w:instrText>
        </w:r>
        <w:r>
          <w:fldChar w:fldCharType="separate"/>
        </w:r>
        <w:r>
          <w:t>5</w:t>
        </w:r>
        <w:r>
          <w:fldChar w:fldCharType="end"/>
        </w:r>
      </w:hyperlink>
    </w:p>
    <w:p>
      <w:pPr>
        <w:pStyle w:val="TOC2"/>
        <w:tabs>
          <w:tab w:val="right" w:leader="dot" w:pos="8306"/>
        </w:tabs>
      </w:pPr>
      <w:hyperlink w:anchor="_Toc134" w:history="1">
        <w:r>
          <w:rPr>
            <w:rFonts w:ascii="仿宋" w:eastAsia="仿宋" w:hAnsi="仿宋" w:cs="仿宋" w:hint="eastAsia"/>
            <w:lang w:eastAsia="zh-CN"/>
          </w:rPr>
          <w:t>(三)、社会风险及对策分析</w:t>
        </w:r>
        <w:r>
          <w:tab/>
        </w:r>
        <w:r>
          <w:fldChar w:fldCharType="begin"/>
        </w:r>
        <w:r>
          <w:instrText xml:space="preserve"> PAGEREF _Toc134 \h </w:instrText>
        </w:r>
        <w:r>
          <w:fldChar w:fldCharType="separate"/>
        </w:r>
        <w:r>
          <w:t>7</w:t>
        </w:r>
        <w:r>
          <w:fldChar w:fldCharType="end"/>
        </w:r>
      </w:hyperlink>
    </w:p>
    <w:p>
      <w:pPr>
        <w:pStyle w:val="TOC1"/>
        <w:tabs>
          <w:tab w:val="right" w:leader="dot" w:pos="8306"/>
        </w:tabs>
      </w:pPr>
      <w:hyperlink w:anchor="_Toc2007" w:history="1">
        <w:r>
          <w:rPr>
            <w:rFonts w:ascii="仿宋" w:eastAsia="仿宋" w:hAnsi="仿宋" w:cs="仿宋" w:hint="eastAsia"/>
            <w:lang w:eastAsia="zh-CN"/>
          </w:rPr>
          <w:t>二、发展规划、产业政策和行业准入分析</w:t>
        </w:r>
        <w:r>
          <w:tab/>
        </w:r>
        <w:r>
          <w:fldChar w:fldCharType="begin"/>
        </w:r>
        <w:r>
          <w:instrText xml:space="preserve"> PAGEREF _Toc2007 \h </w:instrText>
        </w:r>
        <w:r>
          <w:fldChar w:fldCharType="separate"/>
        </w:r>
        <w:r>
          <w:t>10</w:t>
        </w:r>
        <w:r>
          <w:fldChar w:fldCharType="end"/>
        </w:r>
      </w:hyperlink>
    </w:p>
    <w:p>
      <w:pPr>
        <w:pStyle w:val="TOC2"/>
        <w:tabs>
          <w:tab w:val="right" w:leader="dot" w:pos="8306"/>
        </w:tabs>
      </w:pPr>
      <w:hyperlink w:anchor="_Toc27559" w:history="1">
        <w:r>
          <w:rPr>
            <w:rFonts w:ascii="仿宋" w:eastAsia="仿宋" w:hAnsi="仿宋" w:cs="仿宋" w:hint="eastAsia"/>
            <w:lang w:eastAsia="zh-CN"/>
          </w:rPr>
          <w:t>(一)、发展规划分析</w:t>
        </w:r>
        <w:r>
          <w:tab/>
        </w:r>
        <w:r>
          <w:fldChar w:fldCharType="begin"/>
        </w:r>
        <w:r>
          <w:instrText xml:space="preserve"> PAGEREF _Toc27559 \h </w:instrText>
        </w:r>
        <w:r>
          <w:fldChar w:fldCharType="separate"/>
        </w:r>
        <w:r>
          <w:t>10</w:t>
        </w:r>
        <w:r>
          <w:fldChar w:fldCharType="end"/>
        </w:r>
      </w:hyperlink>
    </w:p>
    <w:p>
      <w:pPr>
        <w:pStyle w:val="TOC2"/>
        <w:tabs>
          <w:tab w:val="right" w:leader="dot" w:pos="8306"/>
        </w:tabs>
      </w:pPr>
      <w:hyperlink w:anchor="_Toc15264" w:history="1">
        <w:r>
          <w:rPr>
            <w:rFonts w:ascii="仿宋" w:eastAsia="仿宋" w:hAnsi="仿宋" w:cs="仿宋" w:hint="eastAsia"/>
            <w:lang w:eastAsia="zh-CN"/>
          </w:rPr>
          <w:t>(二)、产业政策分析</w:t>
        </w:r>
        <w:r>
          <w:tab/>
        </w:r>
        <w:r>
          <w:fldChar w:fldCharType="begin"/>
        </w:r>
        <w:r>
          <w:instrText xml:space="preserve"> PAGEREF _Toc15264 \h </w:instrText>
        </w:r>
        <w:r>
          <w:fldChar w:fldCharType="separate"/>
        </w:r>
        <w:r>
          <w:t>12</w:t>
        </w:r>
        <w:r>
          <w:fldChar w:fldCharType="end"/>
        </w:r>
      </w:hyperlink>
    </w:p>
    <w:p>
      <w:pPr>
        <w:pStyle w:val="TOC2"/>
        <w:tabs>
          <w:tab w:val="right" w:leader="dot" w:pos="8306"/>
        </w:tabs>
      </w:pPr>
      <w:hyperlink w:anchor="_Toc24427" w:history="1">
        <w:r>
          <w:rPr>
            <w:rFonts w:ascii="仿宋" w:eastAsia="仿宋" w:hAnsi="仿宋" w:cs="仿宋" w:hint="eastAsia"/>
            <w:lang w:eastAsia="zh-CN"/>
          </w:rPr>
          <w:t>(三)、行业准入分析</w:t>
        </w:r>
        <w:r>
          <w:tab/>
        </w:r>
        <w:r>
          <w:fldChar w:fldCharType="begin"/>
        </w:r>
        <w:r>
          <w:instrText xml:space="preserve"> PAGEREF _Toc24427 \h </w:instrText>
        </w:r>
        <w:r>
          <w:fldChar w:fldCharType="separate"/>
        </w:r>
        <w:r>
          <w:t>14</w:t>
        </w:r>
        <w:r>
          <w:fldChar w:fldCharType="end"/>
        </w:r>
      </w:hyperlink>
    </w:p>
    <w:p>
      <w:pPr>
        <w:pStyle w:val="TOC1"/>
        <w:tabs>
          <w:tab w:val="right" w:leader="dot" w:pos="8306"/>
        </w:tabs>
      </w:pPr>
      <w:hyperlink w:anchor="_Toc26393" w:history="1">
        <w:r>
          <w:rPr>
            <w:rFonts w:ascii="仿宋" w:eastAsia="仿宋" w:hAnsi="仿宋" w:cs="仿宋" w:hint="eastAsia"/>
            <w:lang w:eastAsia="zh-CN"/>
          </w:rPr>
          <w:t>三、项目监理与质量保证</w:t>
        </w:r>
        <w:r>
          <w:tab/>
        </w:r>
        <w:r>
          <w:fldChar w:fldCharType="begin"/>
        </w:r>
        <w:r>
          <w:instrText xml:space="preserve"> PAGEREF _Toc26393 \h </w:instrText>
        </w:r>
        <w:r>
          <w:fldChar w:fldCharType="separate"/>
        </w:r>
        <w:r>
          <w:t>15</w:t>
        </w:r>
        <w:r>
          <w:fldChar w:fldCharType="end"/>
        </w:r>
      </w:hyperlink>
    </w:p>
    <w:p>
      <w:pPr>
        <w:pStyle w:val="TOC2"/>
        <w:tabs>
          <w:tab w:val="right" w:leader="dot" w:pos="8306"/>
        </w:tabs>
      </w:pPr>
      <w:hyperlink w:anchor="_Toc11347" w:history="1">
        <w:r>
          <w:rPr>
            <w:rFonts w:ascii="仿宋" w:eastAsia="仿宋" w:hAnsi="仿宋" w:cs="仿宋" w:hint="eastAsia"/>
            <w:lang w:eastAsia="zh-CN"/>
          </w:rPr>
          <w:t>(一)、监理体系构建</w:t>
        </w:r>
        <w:r>
          <w:tab/>
        </w:r>
        <w:r>
          <w:fldChar w:fldCharType="begin"/>
        </w:r>
        <w:r>
          <w:instrText xml:space="preserve"> PAGEREF _Toc11347 \h </w:instrText>
        </w:r>
        <w:r>
          <w:fldChar w:fldCharType="separate"/>
        </w:r>
        <w:r>
          <w:t>15</w:t>
        </w:r>
        <w:r>
          <w:fldChar w:fldCharType="end"/>
        </w:r>
      </w:hyperlink>
    </w:p>
    <w:p>
      <w:pPr>
        <w:pStyle w:val="TOC2"/>
        <w:tabs>
          <w:tab w:val="right" w:leader="dot" w:pos="8306"/>
        </w:tabs>
      </w:pPr>
      <w:hyperlink w:anchor="_Toc26504" w:history="1">
        <w:r>
          <w:rPr>
            <w:rFonts w:ascii="仿宋" w:eastAsia="仿宋" w:hAnsi="仿宋" w:cs="仿宋" w:hint="eastAsia"/>
            <w:lang w:eastAsia="zh-CN"/>
          </w:rPr>
          <w:t>(二)、质量保证体系实施</w:t>
        </w:r>
        <w:r>
          <w:tab/>
        </w:r>
        <w:r>
          <w:fldChar w:fldCharType="begin"/>
        </w:r>
        <w:r>
          <w:instrText xml:space="preserve"> PAGEREF _Toc26504 \h </w:instrText>
        </w:r>
        <w:r>
          <w:fldChar w:fldCharType="separate"/>
        </w:r>
        <w:r>
          <w:t>16</w:t>
        </w:r>
        <w:r>
          <w:fldChar w:fldCharType="end"/>
        </w:r>
      </w:hyperlink>
    </w:p>
    <w:p>
      <w:pPr>
        <w:pStyle w:val="TOC2"/>
        <w:tabs>
          <w:tab w:val="right" w:leader="dot" w:pos="8306"/>
        </w:tabs>
      </w:pPr>
      <w:hyperlink w:anchor="_Toc30254" w:history="1">
        <w:r>
          <w:rPr>
            <w:rFonts w:ascii="仿宋" w:eastAsia="仿宋" w:hAnsi="仿宋" w:cs="仿宋" w:hint="eastAsia"/>
            <w:lang w:eastAsia="zh-CN"/>
          </w:rPr>
          <w:t>(三)、监理与质量控制流程</w:t>
        </w:r>
        <w:r>
          <w:tab/>
        </w:r>
        <w:r>
          <w:fldChar w:fldCharType="begin"/>
        </w:r>
        <w:r>
          <w:instrText xml:space="preserve"> PAGEREF _Toc30254 \h </w:instrText>
        </w:r>
        <w:r>
          <w:fldChar w:fldCharType="separate"/>
        </w:r>
        <w:r>
          <w:t>16</w:t>
        </w:r>
        <w:r>
          <w:fldChar w:fldCharType="end"/>
        </w:r>
      </w:hyperlink>
    </w:p>
    <w:p>
      <w:pPr>
        <w:pStyle w:val="TOC1"/>
        <w:tabs>
          <w:tab w:val="right" w:leader="dot" w:pos="8306"/>
        </w:tabs>
      </w:pPr>
      <w:hyperlink w:anchor="_Toc9885" w:history="1">
        <w:r>
          <w:rPr>
            <w:rFonts w:ascii="仿宋" w:eastAsia="仿宋" w:hAnsi="仿宋" w:cs="仿宋" w:hint="eastAsia"/>
            <w:lang w:eastAsia="zh-CN"/>
          </w:rPr>
          <w:t>四、建设风险评估分析</w:t>
        </w:r>
        <w:r>
          <w:tab/>
        </w:r>
        <w:r>
          <w:fldChar w:fldCharType="begin"/>
        </w:r>
        <w:r>
          <w:instrText xml:space="preserve"> PAGEREF _Toc9885 \h </w:instrText>
        </w:r>
        <w:r>
          <w:fldChar w:fldCharType="separate"/>
        </w:r>
        <w:r>
          <w:t>17</w:t>
        </w:r>
        <w:r>
          <w:fldChar w:fldCharType="end"/>
        </w:r>
      </w:hyperlink>
    </w:p>
    <w:p>
      <w:pPr>
        <w:pStyle w:val="TOC2"/>
        <w:tabs>
          <w:tab w:val="right" w:leader="dot" w:pos="8306"/>
        </w:tabs>
      </w:pPr>
      <w:hyperlink w:anchor="_Toc26786" w:history="1">
        <w:r>
          <w:rPr>
            <w:rFonts w:ascii="仿宋" w:eastAsia="仿宋" w:hAnsi="仿宋" w:cs="仿宋" w:hint="eastAsia"/>
            <w:lang w:eastAsia="zh-CN"/>
          </w:rPr>
          <w:t>(一)、政策风险分析</w:t>
        </w:r>
        <w:r>
          <w:tab/>
        </w:r>
        <w:r>
          <w:fldChar w:fldCharType="begin"/>
        </w:r>
        <w:r>
          <w:instrText xml:space="preserve"> PAGEREF _Toc26786 \h </w:instrText>
        </w:r>
        <w:r>
          <w:fldChar w:fldCharType="separate"/>
        </w:r>
        <w:r>
          <w:t>17</w:t>
        </w:r>
        <w:r>
          <w:fldChar w:fldCharType="end"/>
        </w:r>
      </w:hyperlink>
    </w:p>
    <w:p>
      <w:pPr>
        <w:pStyle w:val="TOC2"/>
        <w:tabs>
          <w:tab w:val="right" w:leader="dot" w:pos="8306"/>
        </w:tabs>
      </w:pPr>
      <w:hyperlink w:anchor="_Toc12109" w:history="1">
        <w:r>
          <w:rPr>
            <w:rFonts w:ascii="仿宋" w:eastAsia="仿宋" w:hAnsi="仿宋" w:cs="仿宋" w:hint="eastAsia"/>
            <w:lang w:eastAsia="zh-CN"/>
          </w:rPr>
          <w:t>(二)、社会风险分析</w:t>
        </w:r>
        <w:r>
          <w:tab/>
        </w:r>
        <w:r>
          <w:fldChar w:fldCharType="begin"/>
        </w:r>
        <w:r>
          <w:instrText xml:space="preserve"> PAGEREF _Toc12109 \h </w:instrText>
        </w:r>
        <w:r>
          <w:fldChar w:fldCharType="separate"/>
        </w:r>
        <w:r>
          <w:t>18</w:t>
        </w:r>
        <w:r>
          <w:fldChar w:fldCharType="end"/>
        </w:r>
      </w:hyperlink>
    </w:p>
    <w:p>
      <w:pPr>
        <w:pStyle w:val="TOC2"/>
        <w:tabs>
          <w:tab w:val="right" w:leader="dot" w:pos="8306"/>
        </w:tabs>
      </w:pPr>
      <w:hyperlink w:anchor="_Toc24845" w:history="1">
        <w:r>
          <w:rPr>
            <w:rFonts w:ascii="仿宋" w:eastAsia="仿宋" w:hAnsi="仿宋" w:cs="仿宋" w:hint="eastAsia"/>
            <w:lang w:eastAsia="zh-CN"/>
          </w:rPr>
          <w:t>(三)、市场风险分析</w:t>
        </w:r>
        <w:r>
          <w:tab/>
        </w:r>
        <w:r>
          <w:fldChar w:fldCharType="begin"/>
        </w:r>
        <w:r>
          <w:instrText xml:space="preserve"> PAGEREF _Toc24845 \h </w:instrText>
        </w:r>
        <w:r>
          <w:fldChar w:fldCharType="separate"/>
        </w:r>
        <w:r>
          <w:t>20</w:t>
        </w:r>
        <w:r>
          <w:fldChar w:fldCharType="end"/>
        </w:r>
      </w:hyperlink>
    </w:p>
    <w:p>
      <w:pPr>
        <w:pStyle w:val="TOC2"/>
        <w:tabs>
          <w:tab w:val="right" w:leader="dot" w:pos="8306"/>
        </w:tabs>
      </w:pPr>
      <w:hyperlink w:anchor="_Toc30392" w:history="1">
        <w:r>
          <w:rPr>
            <w:rFonts w:ascii="仿宋" w:eastAsia="仿宋" w:hAnsi="仿宋" w:cs="仿宋" w:hint="eastAsia"/>
            <w:lang w:eastAsia="zh-CN"/>
          </w:rPr>
          <w:t>(四)、资金风险分析</w:t>
        </w:r>
        <w:r>
          <w:tab/>
        </w:r>
        <w:r>
          <w:fldChar w:fldCharType="begin"/>
        </w:r>
        <w:r>
          <w:instrText xml:space="preserve"> PAGEREF _Toc30392 \h </w:instrText>
        </w:r>
        <w:r>
          <w:fldChar w:fldCharType="separate"/>
        </w:r>
        <w:r>
          <w:t>20</w:t>
        </w:r>
        <w:r>
          <w:fldChar w:fldCharType="end"/>
        </w:r>
      </w:hyperlink>
    </w:p>
    <w:p>
      <w:pPr>
        <w:pStyle w:val="TOC2"/>
        <w:tabs>
          <w:tab w:val="right" w:leader="dot" w:pos="8306"/>
        </w:tabs>
      </w:pPr>
      <w:hyperlink w:anchor="_Toc16482" w:history="1">
        <w:r>
          <w:rPr>
            <w:rFonts w:ascii="仿宋" w:eastAsia="仿宋" w:hAnsi="仿宋" w:cs="仿宋" w:hint="eastAsia"/>
            <w:lang w:eastAsia="zh-CN"/>
          </w:rPr>
          <w:t>(五)、技术风险分析</w:t>
        </w:r>
        <w:r>
          <w:tab/>
        </w:r>
        <w:r>
          <w:fldChar w:fldCharType="begin"/>
        </w:r>
        <w:r>
          <w:instrText xml:space="preserve"> PAGEREF _Toc16482 \h </w:instrText>
        </w:r>
        <w:r>
          <w:fldChar w:fldCharType="separate"/>
        </w:r>
        <w:r>
          <w:t>21</w:t>
        </w:r>
        <w:r>
          <w:fldChar w:fldCharType="end"/>
        </w:r>
      </w:hyperlink>
    </w:p>
    <w:p>
      <w:pPr>
        <w:pStyle w:val="TOC2"/>
        <w:tabs>
          <w:tab w:val="right" w:leader="dot" w:pos="8306"/>
        </w:tabs>
      </w:pPr>
      <w:hyperlink w:anchor="_Toc24851" w:history="1">
        <w:r>
          <w:rPr>
            <w:rFonts w:ascii="仿宋" w:eastAsia="仿宋" w:hAnsi="仿宋" w:cs="仿宋" w:hint="eastAsia"/>
            <w:lang w:eastAsia="zh-CN"/>
          </w:rPr>
          <w:t>(六)、财务风险分析</w:t>
        </w:r>
        <w:r>
          <w:tab/>
        </w:r>
        <w:r>
          <w:fldChar w:fldCharType="begin"/>
        </w:r>
        <w:r>
          <w:instrText xml:space="preserve"> PAGEREF _Toc24851 \h </w:instrText>
        </w:r>
        <w:r>
          <w:fldChar w:fldCharType="separate"/>
        </w:r>
        <w:r>
          <w:t>23</w:t>
        </w:r>
        <w:r>
          <w:fldChar w:fldCharType="end"/>
        </w:r>
      </w:hyperlink>
    </w:p>
    <w:p>
      <w:pPr>
        <w:pStyle w:val="TOC2"/>
        <w:tabs>
          <w:tab w:val="right" w:leader="dot" w:pos="8306"/>
        </w:tabs>
      </w:pPr>
      <w:hyperlink w:anchor="_Toc27880" w:history="1">
        <w:r>
          <w:rPr>
            <w:rFonts w:ascii="仿宋" w:eastAsia="仿宋" w:hAnsi="仿宋" w:cs="仿宋" w:hint="eastAsia"/>
            <w:lang w:eastAsia="zh-CN"/>
          </w:rPr>
          <w:t>(七)、管理风险分析</w:t>
        </w:r>
        <w:r>
          <w:tab/>
        </w:r>
        <w:r>
          <w:fldChar w:fldCharType="begin"/>
        </w:r>
        <w:r>
          <w:instrText xml:space="preserve"> PAGEREF _Toc27880 \h </w:instrText>
        </w:r>
        <w:r>
          <w:fldChar w:fldCharType="separate"/>
        </w:r>
        <w:r>
          <w:t>24</w:t>
        </w:r>
        <w:r>
          <w:fldChar w:fldCharType="end"/>
        </w:r>
      </w:hyperlink>
    </w:p>
    <w:p>
      <w:pPr>
        <w:pStyle w:val="TOC2"/>
        <w:tabs>
          <w:tab w:val="right" w:leader="dot" w:pos="8306"/>
        </w:tabs>
      </w:pPr>
      <w:hyperlink w:anchor="_Toc2782" w:history="1">
        <w:r>
          <w:rPr>
            <w:rFonts w:ascii="仿宋" w:eastAsia="仿宋" w:hAnsi="仿宋" w:cs="仿宋" w:hint="eastAsia"/>
            <w:lang w:eastAsia="zh-CN"/>
          </w:rPr>
          <w:t>(八)、其它风险分析</w:t>
        </w:r>
        <w:r>
          <w:tab/>
        </w:r>
        <w:r>
          <w:fldChar w:fldCharType="begin"/>
        </w:r>
        <w:r>
          <w:instrText xml:space="preserve"> PAGEREF _Toc2782 \h </w:instrText>
        </w:r>
        <w:r>
          <w:fldChar w:fldCharType="separate"/>
        </w:r>
        <w:r>
          <w:t>26</w:t>
        </w:r>
        <w:r>
          <w:fldChar w:fldCharType="end"/>
        </w:r>
      </w:hyperlink>
    </w:p>
    <w:p>
      <w:pPr>
        <w:pStyle w:val="TOC2"/>
        <w:tabs>
          <w:tab w:val="right" w:leader="dot" w:pos="8306"/>
        </w:tabs>
      </w:pPr>
      <w:hyperlink w:anchor="_Toc2828" w:history="1">
        <w:r>
          <w:rPr>
            <w:rFonts w:ascii="仿宋" w:eastAsia="仿宋" w:hAnsi="仿宋" w:cs="仿宋" w:hint="eastAsia"/>
            <w:lang w:eastAsia="zh-CN"/>
          </w:rPr>
          <w:t>(九)、社会影响评估</w:t>
        </w:r>
        <w:r>
          <w:tab/>
        </w:r>
        <w:r>
          <w:fldChar w:fldCharType="begin"/>
        </w:r>
        <w:r>
          <w:instrText xml:space="preserve"> PAGEREF _Toc2828 \h </w:instrText>
        </w:r>
        <w:r>
          <w:fldChar w:fldCharType="separate"/>
        </w:r>
        <w:r>
          <w:t>27</w:t>
        </w:r>
        <w:r>
          <w:fldChar w:fldCharType="end"/>
        </w:r>
      </w:hyperlink>
    </w:p>
    <w:p>
      <w:pPr>
        <w:pStyle w:val="TOC1"/>
        <w:tabs>
          <w:tab w:val="right" w:leader="dot" w:pos="8306"/>
        </w:tabs>
      </w:pPr>
      <w:hyperlink w:anchor="_Toc24831" w:history="1">
        <w:r>
          <w:rPr>
            <w:rFonts w:ascii="仿宋" w:eastAsia="仿宋" w:hAnsi="仿宋" w:cs="仿宋" w:hint="eastAsia"/>
            <w:lang w:eastAsia="zh-CN"/>
          </w:rPr>
          <w:t>五、稳压器项目概论</w:t>
        </w:r>
        <w:r>
          <w:tab/>
        </w:r>
        <w:r>
          <w:fldChar w:fldCharType="begin"/>
        </w:r>
        <w:r>
          <w:instrText xml:space="preserve"> PAGEREF _Toc24831 \h </w:instrText>
        </w:r>
        <w:r>
          <w:fldChar w:fldCharType="separate"/>
        </w:r>
        <w:r>
          <w:t>29</w:t>
        </w:r>
        <w:r>
          <w:fldChar w:fldCharType="end"/>
        </w:r>
      </w:hyperlink>
    </w:p>
    <w:p>
      <w:pPr>
        <w:pStyle w:val="TOC2"/>
        <w:tabs>
          <w:tab w:val="right" w:leader="dot" w:pos="8306"/>
        </w:tabs>
      </w:pPr>
      <w:hyperlink w:anchor="_Toc28067" w:history="1">
        <w:r>
          <w:rPr>
            <w:rFonts w:ascii="仿宋" w:eastAsia="仿宋" w:hAnsi="仿宋" w:cs="仿宋" w:hint="eastAsia"/>
            <w:lang w:eastAsia="zh-CN"/>
          </w:rPr>
          <w:t>(一)、项目申报单位概况</w:t>
        </w:r>
        <w:r>
          <w:tab/>
        </w:r>
        <w:r>
          <w:fldChar w:fldCharType="begin"/>
        </w:r>
        <w:r>
          <w:instrText xml:space="preserve"> PAGEREF _Toc28067 \h </w:instrText>
        </w:r>
        <w:r>
          <w:fldChar w:fldCharType="separate"/>
        </w:r>
        <w:r>
          <w:t>29</w:t>
        </w:r>
        <w:r>
          <w:fldChar w:fldCharType="end"/>
        </w:r>
      </w:hyperlink>
    </w:p>
    <w:p>
      <w:pPr>
        <w:pStyle w:val="TOC2"/>
        <w:tabs>
          <w:tab w:val="right" w:leader="dot" w:pos="8306"/>
        </w:tabs>
      </w:pPr>
      <w:hyperlink w:anchor="_Toc9841" w:history="1">
        <w:r>
          <w:rPr>
            <w:rFonts w:ascii="仿宋" w:eastAsia="仿宋" w:hAnsi="仿宋" w:cs="仿宋" w:hint="eastAsia"/>
            <w:lang w:eastAsia="zh-CN"/>
          </w:rPr>
          <w:t>(二)、项目概况</w:t>
        </w:r>
        <w:r>
          <w:tab/>
        </w:r>
        <w:r>
          <w:fldChar w:fldCharType="begin"/>
        </w:r>
        <w:r>
          <w:instrText xml:space="preserve"> PAGEREF _Toc9841 \h </w:instrText>
        </w:r>
        <w:r>
          <w:fldChar w:fldCharType="separate"/>
        </w:r>
        <w:r>
          <w:t>30</w:t>
        </w:r>
        <w:r>
          <w:fldChar w:fldCharType="end"/>
        </w:r>
      </w:hyperlink>
    </w:p>
    <w:p>
      <w:pPr>
        <w:pStyle w:val="TOC1"/>
        <w:tabs>
          <w:tab w:val="right" w:leader="dot" w:pos="8306"/>
        </w:tabs>
      </w:pPr>
      <w:hyperlink w:anchor="_Toc329" w:history="1">
        <w:r>
          <w:rPr>
            <w:rFonts w:ascii="仿宋" w:eastAsia="仿宋" w:hAnsi="仿宋" w:cs="仿宋" w:hint="eastAsia"/>
            <w:lang w:eastAsia="zh-CN"/>
          </w:rPr>
          <w:t>六、资源开发及综合利用分析</w:t>
        </w:r>
        <w:r>
          <w:tab/>
        </w:r>
        <w:r>
          <w:fldChar w:fldCharType="begin"/>
        </w:r>
        <w:r>
          <w:instrText xml:space="preserve"> PAGEREF _Toc329 \h </w:instrText>
        </w:r>
        <w:r>
          <w:fldChar w:fldCharType="separate"/>
        </w:r>
        <w:r>
          <w:t>33</w:t>
        </w:r>
        <w:r>
          <w:fldChar w:fldCharType="end"/>
        </w:r>
      </w:hyperlink>
    </w:p>
    <w:p>
      <w:pPr>
        <w:pStyle w:val="TOC2"/>
        <w:tabs>
          <w:tab w:val="right" w:leader="dot" w:pos="8306"/>
        </w:tabs>
      </w:pPr>
      <w:hyperlink w:anchor="_Toc15527" w:history="1">
        <w:r>
          <w:rPr>
            <w:rFonts w:ascii="仿宋" w:eastAsia="仿宋" w:hAnsi="仿宋" w:cs="仿宋" w:hint="eastAsia"/>
            <w:lang w:eastAsia="zh-CN"/>
          </w:rPr>
          <w:t>(一)、资源开发方案</w:t>
        </w:r>
        <w:r>
          <w:tab/>
        </w:r>
        <w:r>
          <w:fldChar w:fldCharType="begin"/>
        </w:r>
        <w:r>
          <w:instrText xml:space="preserve"> PAGEREF _Toc15527 \h </w:instrText>
        </w:r>
        <w:r>
          <w:fldChar w:fldCharType="separate"/>
        </w:r>
        <w:r>
          <w:t>33</w:t>
        </w:r>
        <w:r>
          <w:fldChar w:fldCharType="end"/>
        </w:r>
      </w:hyperlink>
    </w:p>
    <w:p>
      <w:pPr>
        <w:pStyle w:val="TOC2"/>
        <w:tabs>
          <w:tab w:val="right" w:leader="dot" w:pos="8306"/>
        </w:tabs>
      </w:pPr>
      <w:hyperlink w:anchor="_Toc21452" w:history="1">
        <w:r>
          <w:rPr>
            <w:rFonts w:ascii="仿宋" w:eastAsia="仿宋" w:hAnsi="仿宋" w:cs="仿宋" w:hint="eastAsia"/>
            <w:lang w:eastAsia="zh-CN"/>
          </w:rPr>
          <w:t>(二)、资源利用方案</w:t>
        </w:r>
        <w:r>
          <w:tab/>
        </w:r>
        <w:r>
          <w:fldChar w:fldCharType="begin"/>
        </w:r>
        <w:r>
          <w:instrText xml:space="preserve"> PAGEREF _Toc21452 \h </w:instrText>
        </w:r>
        <w:r>
          <w:fldChar w:fldCharType="separate"/>
        </w:r>
        <w:r>
          <w:t>34</w:t>
        </w:r>
        <w:r>
          <w:fldChar w:fldCharType="end"/>
        </w:r>
      </w:hyperlink>
    </w:p>
    <w:p>
      <w:pPr>
        <w:pStyle w:val="TOC2"/>
        <w:tabs>
          <w:tab w:val="right" w:leader="dot" w:pos="8306"/>
        </w:tabs>
      </w:pPr>
      <w:hyperlink w:anchor="_Toc27607" w:history="1">
        <w:r>
          <w:rPr>
            <w:rFonts w:ascii="仿宋" w:eastAsia="仿宋" w:hAnsi="仿宋" w:cs="仿宋" w:hint="eastAsia"/>
            <w:lang w:eastAsia="zh-CN"/>
          </w:rPr>
          <w:t>(三)、资源节约措施</w:t>
        </w:r>
        <w:r>
          <w:tab/>
        </w:r>
        <w:r>
          <w:fldChar w:fldCharType="begin"/>
        </w:r>
        <w:r>
          <w:instrText xml:space="preserve"> PAGEREF _Toc27607 \h </w:instrText>
        </w:r>
        <w:r>
          <w:fldChar w:fldCharType="separate"/>
        </w:r>
        <w:r>
          <w:t>35</w:t>
        </w:r>
        <w:r>
          <w:fldChar w:fldCharType="end"/>
        </w:r>
      </w:hyperlink>
    </w:p>
    <w:p>
      <w:pPr>
        <w:pStyle w:val="TOC1"/>
        <w:tabs>
          <w:tab w:val="right" w:leader="dot" w:pos="8306"/>
        </w:tabs>
      </w:pPr>
      <w:hyperlink w:anchor="_Toc8118" w:history="1">
        <w:r>
          <w:rPr>
            <w:rFonts w:ascii="仿宋" w:eastAsia="仿宋" w:hAnsi="仿宋" w:cs="仿宋" w:hint="eastAsia"/>
            <w:lang w:eastAsia="zh-CN"/>
          </w:rPr>
          <w:t>七、安全与应急管理</w:t>
        </w:r>
        <w:r>
          <w:tab/>
        </w:r>
        <w:r>
          <w:fldChar w:fldCharType="begin"/>
        </w:r>
        <w:r>
          <w:instrText xml:space="preserve"> PAGEREF _Toc8118 \h </w:instrText>
        </w:r>
        <w:r>
          <w:fldChar w:fldCharType="separate"/>
        </w:r>
        <w:r>
          <w:t>37</w:t>
        </w:r>
        <w:r>
          <w:fldChar w:fldCharType="end"/>
        </w:r>
      </w:hyperlink>
    </w:p>
    <w:p>
      <w:pPr>
        <w:pStyle w:val="TOC2"/>
        <w:tabs>
          <w:tab w:val="right" w:leader="dot" w:pos="8306"/>
        </w:tabs>
      </w:pPr>
      <w:hyperlink w:anchor="_Toc4806" w:history="1">
        <w:r>
          <w:rPr>
            <w:rFonts w:ascii="仿宋" w:eastAsia="仿宋" w:hAnsi="仿宋" w:cs="仿宋" w:hint="eastAsia"/>
            <w:lang w:eastAsia="zh-CN"/>
          </w:rPr>
          <w:t>(一)、安全生产管理</w:t>
        </w:r>
        <w:r>
          <w:tab/>
        </w:r>
        <w:r>
          <w:fldChar w:fldCharType="begin"/>
        </w:r>
        <w:r>
          <w:instrText xml:space="preserve"> PAGEREF _Toc4806 \h </w:instrText>
        </w:r>
        <w:r>
          <w:fldChar w:fldCharType="separate"/>
        </w:r>
        <w:r>
          <w:t>37</w:t>
        </w:r>
        <w:r>
          <w:fldChar w:fldCharType="end"/>
        </w:r>
      </w:hyperlink>
    </w:p>
    <w:p>
      <w:pPr>
        <w:pStyle w:val="TOC2"/>
        <w:tabs>
          <w:tab w:val="right" w:leader="dot" w:pos="8306"/>
        </w:tabs>
      </w:pPr>
      <w:hyperlink w:anchor="_Toc17789" w:history="1">
        <w:r>
          <w:rPr>
            <w:rFonts w:ascii="仿宋" w:eastAsia="仿宋" w:hAnsi="仿宋" w:cs="仿宋" w:hint="eastAsia"/>
            <w:lang w:eastAsia="zh-CN"/>
          </w:rPr>
          <w:t>(二)、应急预案与响应</w:t>
        </w:r>
        <w:r>
          <w:tab/>
        </w:r>
        <w:r>
          <w:fldChar w:fldCharType="begin"/>
        </w:r>
        <w:r>
          <w:instrText xml:space="preserve"> PAGEREF _Toc17789 \h </w:instrText>
        </w:r>
        <w:r>
          <w:fldChar w:fldCharType="separate"/>
        </w:r>
        <w:r>
          <w:t>38</w:t>
        </w:r>
        <w:r>
          <w:fldChar w:fldCharType="end"/>
        </w:r>
      </w:hyperlink>
    </w:p>
    <w:p>
      <w:pPr>
        <w:pStyle w:val="TOC1"/>
        <w:tabs>
          <w:tab w:val="right" w:leader="dot" w:pos="8306"/>
        </w:tabs>
      </w:pPr>
      <w:hyperlink w:anchor="_Toc8655" w:history="1">
        <w:r>
          <w:rPr>
            <w:rFonts w:ascii="仿宋" w:eastAsia="仿宋" w:hAnsi="仿宋" w:cs="仿宋" w:hint="eastAsia"/>
            <w:lang w:eastAsia="zh-CN"/>
          </w:rPr>
          <w:t>八、客户关系管理与市场拓展</w:t>
        </w:r>
        <w:r>
          <w:tab/>
        </w:r>
        <w:r>
          <w:fldChar w:fldCharType="begin"/>
        </w:r>
        <w:r>
          <w:instrText xml:space="preserve"> PAGEREF _Toc8655 \h </w:instrText>
        </w:r>
        <w:r>
          <w:fldChar w:fldCharType="separate"/>
        </w:r>
        <w:r>
          <w:t>40</w:t>
        </w:r>
        <w:r>
          <w:fldChar w:fldCharType="end"/>
        </w:r>
      </w:hyperlink>
    </w:p>
    <w:p>
      <w:pPr>
        <w:pStyle w:val="TOC2"/>
        <w:tabs>
          <w:tab w:val="right" w:leader="dot" w:pos="8306"/>
        </w:tabs>
      </w:pPr>
      <w:hyperlink w:anchor="_Toc9956" w:history="1">
        <w:r>
          <w:rPr>
            <w:rFonts w:ascii="仿宋" w:eastAsia="仿宋" w:hAnsi="仿宋" w:cs="仿宋" w:hint="eastAsia"/>
            <w:lang w:eastAsia="zh-CN"/>
          </w:rPr>
          <w:t>(一)、客户关系管理策略</w:t>
        </w:r>
        <w:r>
          <w:tab/>
        </w:r>
        <w:r>
          <w:fldChar w:fldCharType="begin"/>
        </w:r>
        <w:r>
          <w:instrText xml:space="preserve"> PAGEREF _Toc9956 \h </w:instrText>
        </w:r>
        <w:r>
          <w:fldChar w:fldCharType="separate"/>
        </w:r>
        <w:r>
          <w:t>40</w:t>
        </w:r>
        <w:r>
          <w:fldChar w:fldCharType="end"/>
        </w:r>
      </w:hyperlink>
    </w:p>
    <w:p>
      <w:pPr>
        <w:pStyle w:val="TOC2"/>
        <w:tabs>
          <w:tab w:val="right" w:leader="dot" w:pos="8306"/>
        </w:tabs>
      </w:pPr>
      <w:hyperlink w:anchor="_Toc9013" w:history="1">
        <w:r>
          <w:rPr>
            <w:rFonts w:ascii="仿宋" w:eastAsia="仿宋" w:hAnsi="仿宋" w:cs="仿宋" w:hint="eastAsia"/>
            <w:lang w:eastAsia="zh-CN"/>
          </w:rPr>
          <w:t>(二)、市场拓展方案</w:t>
        </w:r>
        <w:r>
          <w:tab/>
        </w:r>
        <w:r>
          <w:fldChar w:fldCharType="begin"/>
        </w:r>
        <w:r>
          <w:instrText xml:space="preserve"> PAGEREF _Toc9013 \h </w:instrText>
        </w:r>
        <w:r>
          <w:fldChar w:fldCharType="separate"/>
        </w:r>
        <w:r>
          <w:t>41</w:t>
        </w:r>
        <w:r>
          <w:fldChar w:fldCharType="end"/>
        </w:r>
      </w:hyperlink>
    </w:p>
    <w:p>
      <w:pPr>
        <w:pStyle w:val="TOC1"/>
        <w:tabs>
          <w:tab w:val="right" w:leader="dot" w:pos="8306"/>
        </w:tabs>
      </w:pPr>
      <w:hyperlink w:anchor="_Toc16004" w:history="1">
        <w:r>
          <w:rPr>
            <w:rFonts w:ascii="仿宋" w:eastAsia="仿宋" w:hAnsi="仿宋" w:cs="仿宋" w:hint="eastAsia"/>
            <w:lang w:eastAsia="zh-CN"/>
          </w:rPr>
          <w:t>九、土地利用与规划方案</w:t>
        </w:r>
        <w:r>
          <w:tab/>
        </w:r>
        <w:r>
          <w:fldChar w:fldCharType="begin"/>
        </w:r>
        <w:r>
          <w:instrText xml:space="preserve"> PAGEREF _Toc16004 \h </w:instrText>
        </w:r>
        <w:r>
          <w:fldChar w:fldCharType="separate"/>
        </w:r>
        <w:r>
          <w:t>42</w:t>
        </w:r>
        <w:r>
          <w:fldChar w:fldCharType="end"/>
        </w:r>
      </w:hyperlink>
    </w:p>
    <w:p>
      <w:pPr>
        <w:pStyle w:val="TOC2"/>
        <w:tabs>
          <w:tab w:val="right" w:leader="dot" w:pos="8306"/>
        </w:tabs>
      </w:pPr>
      <w:hyperlink w:anchor="_Toc25349" w:history="1">
        <w:r>
          <w:rPr>
            <w:rFonts w:ascii="仿宋" w:eastAsia="仿宋" w:hAnsi="仿宋" w:cs="仿宋" w:hint="eastAsia"/>
            <w:lang w:eastAsia="zh-CN"/>
          </w:rPr>
          <w:t>(一)、项目用地情况分析</w:t>
        </w:r>
        <w:r>
          <w:tab/>
        </w:r>
        <w:r>
          <w:fldChar w:fldCharType="begin"/>
        </w:r>
        <w:r>
          <w:instrText xml:space="preserve"> PAGEREF _Toc25349 \h </w:instrText>
        </w:r>
        <w:r>
          <w:fldChar w:fldCharType="separate"/>
        </w:r>
        <w:r>
          <w:t>42</w:t>
        </w:r>
        <w:r>
          <w:fldChar w:fldCharType="end"/>
        </w:r>
      </w:hyperlink>
    </w:p>
    <w:p>
      <w:pPr>
        <w:pStyle w:val="TOC2"/>
        <w:tabs>
          <w:tab w:val="right" w:leader="dot" w:pos="8306"/>
        </w:tabs>
      </w:pPr>
      <w:hyperlink w:anchor="_Toc23716" w:history="1">
        <w:r>
          <w:rPr>
            <w:rFonts w:ascii="仿宋" w:eastAsia="仿宋" w:hAnsi="仿宋" w:cs="仿宋" w:hint="eastAsia"/>
            <w:lang w:eastAsia="zh-CN"/>
          </w:rPr>
          <w:t>(二)、土地利用规划方案</w:t>
        </w:r>
        <w:r>
          <w:tab/>
        </w:r>
        <w:r>
          <w:fldChar w:fldCharType="begin"/>
        </w:r>
        <w:r>
          <w:instrText xml:space="preserve"> PAGEREF _Toc23716 \h </w:instrText>
        </w:r>
        <w:r>
          <w:fldChar w:fldCharType="separate"/>
        </w:r>
        <w:r>
          <w:t>43</w:t>
        </w:r>
        <w:r>
          <w:fldChar w:fldCharType="end"/>
        </w:r>
      </w:hyperlink>
    </w:p>
    <w:p>
      <w:pPr>
        <w:pStyle w:val="TOC1"/>
        <w:tabs>
          <w:tab w:val="right" w:leader="dot" w:pos="8306"/>
        </w:tabs>
      </w:pPr>
      <w:hyperlink w:anchor="_Toc6934" w:history="1">
        <w:r>
          <w:rPr>
            <w:rFonts w:ascii="仿宋" w:eastAsia="仿宋" w:hAnsi="仿宋" w:cs="仿宋" w:hint="eastAsia"/>
            <w:lang w:eastAsia="zh-CN"/>
          </w:rPr>
          <w:t>十、项目进度计划</w:t>
        </w:r>
        <w:r>
          <w:tab/>
        </w:r>
        <w:r>
          <w:fldChar w:fldCharType="begin"/>
        </w:r>
        <w:r>
          <w:instrText xml:space="preserve"> PAGEREF _Toc6934 \h </w:instrText>
        </w:r>
        <w:r>
          <w:fldChar w:fldCharType="separate"/>
        </w:r>
        <w:r>
          <w:t>44</w:t>
        </w:r>
        <w:r>
          <w:fldChar w:fldCharType="end"/>
        </w:r>
      </w:hyperlink>
    </w:p>
    <w:p>
      <w:pPr>
        <w:pStyle w:val="TOC2"/>
        <w:tabs>
          <w:tab w:val="right" w:leader="dot" w:pos="8306"/>
        </w:tabs>
      </w:pPr>
      <w:hyperlink w:anchor="_Toc31682" w:history="1">
        <w:r>
          <w:rPr>
            <w:rFonts w:ascii="仿宋" w:eastAsia="仿宋" w:hAnsi="仿宋" w:cs="仿宋" w:hint="eastAsia"/>
            <w:lang w:eastAsia="zh-CN"/>
          </w:rPr>
          <w:t>(一)、建设周期</w:t>
        </w:r>
        <w:r>
          <w:tab/>
        </w:r>
        <w:r>
          <w:fldChar w:fldCharType="begin"/>
        </w:r>
        <w:r>
          <w:instrText xml:space="preserve"> PAGEREF _Toc31682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0" w:history="1">
        <w:r>
          <w:rPr>
            <w:rFonts w:ascii="仿宋" w:eastAsia="仿宋" w:hAnsi="仿宋" w:cs="仿宋" w:hint="eastAsia"/>
            <w:lang w:eastAsia="zh-CN"/>
          </w:rPr>
          <w:t>(二)、建设进度</w:t>
        </w:r>
        <w:r>
          <w:tab/>
        </w:r>
        <w:r>
          <w:fldChar w:fldCharType="begin"/>
        </w:r>
        <w:r>
          <w:instrText xml:space="preserve"> PAGEREF _Toc27620 \h </w:instrText>
        </w:r>
        <w:r>
          <w:fldChar w:fldCharType="separate"/>
        </w:r>
        <w:r>
          <w:t>44</w:t>
        </w:r>
        <w:r>
          <w:fldChar w:fldCharType="end"/>
        </w:r>
      </w:hyperlink>
    </w:p>
    <w:p>
      <w:pPr>
        <w:pStyle w:val="TOC2"/>
        <w:tabs>
          <w:tab w:val="right" w:leader="dot" w:pos="8306"/>
        </w:tabs>
      </w:pPr>
      <w:hyperlink w:anchor="_Toc29313" w:history="1">
        <w:r>
          <w:rPr>
            <w:rFonts w:ascii="仿宋" w:eastAsia="仿宋" w:hAnsi="仿宋" w:cs="仿宋" w:hint="eastAsia"/>
            <w:lang w:eastAsia="zh-CN"/>
          </w:rPr>
          <w:t>(三)、进度安排注意事项</w:t>
        </w:r>
        <w:r>
          <w:tab/>
        </w:r>
        <w:r>
          <w:fldChar w:fldCharType="begin"/>
        </w:r>
        <w:r>
          <w:instrText xml:space="preserve"> PAGEREF _Toc29313 \h </w:instrText>
        </w:r>
        <w:r>
          <w:fldChar w:fldCharType="separate"/>
        </w:r>
        <w:r>
          <w:t>46</w:t>
        </w:r>
        <w:r>
          <w:fldChar w:fldCharType="end"/>
        </w:r>
      </w:hyperlink>
    </w:p>
    <w:p>
      <w:pPr>
        <w:pStyle w:val="TOC2"/>
        <w:tabs>
          <w:tab w:val="right" w:leader="dot" w:pos="8306"/>
        </w:tabs>
      </w:pPr>
      <w:hyperlink w:anchor="_Toc29010" w:history="1">
        <w:r>
          <w:rPr>
            <w:rFonts w:ascii="仿宋" w:eastAsia="仿宋" w:hAnsi="仿宋" w:cs="仿宋" w:hint="eastAsia"/>
            <w:lang w:eastAsia="zh-CN"/>
          </w:rPr>
          <w:t>(四)、人力资源配置</w:t>
        </w:r>
        <w:r>
          <w:tab/>
        </w:r>
        <w:r>
          <w:fldChar w:fldCharType="begin"/>
        </w:r>
        <w:r>
          <w:instrText xml:space="preserve"> PAGEREF _Toc29010 \h </w:instrText>
        </w:r>
        <w:r>
          <w:fldChar w:fldCharType="separate"/>
        </w:r>
        <w:r>
          <w:t>47</w:t>
        </w:r>
        <w:r>
          <w:fldChar w:fldCharType="end"/>
        </w:r>
      </w:hyperlink>
    </w:p>
    <w:p>
      <w:pPr>
        <w:pStyle w:val="TOC2"/>
        <w:tabs>
          <w:tab w:val="right" w:leader="dot" w:pos="8306"/>
        </w:tabs>
      </w:pPr>
      <w:hyperlink w:anchor="_Toc13777" w:history="1">
        <w:r>
          <w:rPr>
            <w:rFonts w:ascii="仿宋" w:eastAsia="仿宋" w:hAnsi="仿宋" w:cs="仿宋" w:hint="eastAsia"/>
            <w:lang w:eastAsia="zh-CN"/>
          </w:rPr>
          <w:t>(五)、员工培训</w:t>
        </w:r>
        <w:r>
          <w:tab/>
        </w:r>
        <w:r>
          <w:fldChar w:fldCharType="begin"/>
        </w:r>
        <w:r>
          <w:instrText xml:space="preserve"> PAGEREF _Toc13777 \h </w:instrText>
        </w:r>
        <w:r>
          <w:fldChar w:fldCharType="separate"/>
        </w:r>
        <w:r>
          <w:t>49</w:t>
        </w:r>
        <w:r>
          <w:fldChar w:fldCharType="end"/>
        </w:r>
      </w:hyperlink>
    </w:p>
    <w:p>
      <w:pPr>
        <w:pStyle w:val="TOC2"/>
        <w:tabs>
          <w:tab w:val="right" w:leader="dot" w:pos="8306"/>
        </w:tabs>
      </w:pPr>
      <w:hyperlink w:anchor="_Toc31403" w:history="1">
        <w:r>
          <w:rPr>
            <w:rFonts w:ascii="仿宋" w:eastAsia="仿宋" w:hAnsi="仿宋" w:cs="仿宋" w:hint="eastAsia"/>
            <w:lang w:eastAsia="zh-CN"/>
          </w:rPr>
          <w:t>(六)、项目实施保障</w:t>
        </w:r>
        <w:r>
          <w:tab/>
        </w:r>
        <w:r>
          <w:fldChar w:fldCharType="begin"/>
        </w:r>
        <w:r>
          <w:instrText xml:space="preserve"> PAGEREF _Toc31403 \h </w:instrText>
        </w:r>
        <w:r>
          <w:fldChar w:fldCharType="separate"/>
        </w:r>
        <w:r>
          <w:t>50</w:t>
        </w:r>
        <w:r>
          <w:fldChar w:fldCharType="end"/>
        </w:r>
      </w:hyperlink>
    </w:p>
    <w:p>
      <w:pPr>
        <w:pStyle w:val="TOC2"/>
        <w:tabs>
          <w:tab w:val="right" w:leader="dot" w:pos="8306"/>
        </w:tabs>
      </w:pPr>
      <w:hyperlink w:anchor="_Toc13709" w:history="1">
        <w:r>
          <w:rPr>
            <w:rFonts w:ascii="仿宋" w:eastAsia="仿宋" w:hAnsi="仿宋" w:cs="仿宋" w:hint="eastAsia"/>
            <w:lang w:eastAsia="zh-CN"/>
          </w:rPr>
          <w:t>(七)、安全规范管理</w:t>
        </w:r>
        <w:r>
          <w:tab/>
        </w:r>
        <w:r>
          <w:fldChar w:fldCharType="begin"/>
        </w:r>
        <w:r>
          <w:instrText xml:space="preserve"> PAGEREF _Toc13709 \h </w:instrText>
        </w:r>
        <w:r>
          <w:fldChar w:fldCharType="separate"/>
        </w:r>
        <w:r>
          <w:t>51</w:t>
        </w:r>
        <w:r>
          <w:fldChar w:fldCharType="end"/>
        </w:r>
      </w:hyperlink>
    </w:p>
    <w:p>
      <w:pPr>
        <w:pStyle w:val="TOC1"/>
        <w:tabs>
          <w:tab w:val="right" w:leader="dot" w:pos="8306"/>
        </w:tabs>
      </w:pPr>
      <w:hyperlink w:anchor="_Toc26439" w:history="1">
        <w:r>
          <w:rPr>
            <w:rFonts w:ascii="仿宋" w:eastAsia="仿宋" w:hAnsi="仿宋" w:cs="仿宋" w:hint="eastAsia"/>
            <w:lang w:eastAsia="zh-CN"/>
          </w:rPr>
          <w:t>十一、项目变更管理</w:t>
        </w:r>
        <w:r>
          <w:tab/>
        </w:r>
        <w:r>
          <w:fldChar w:fldCharType="begin"/>
        </w:r>
        <w:r>
          <w:instrText xml:space="preserve"> PAGEREF _Toc26439 \h </w:instrText>
        </w:r>
        <w:r>
          <w:fldChar w:fldCharType="separate"/>
        </w:r>
        <w:r>
          <w:t>52</w:t>
        </w:r>
        <w:r>
          <w:fldChar w:fldCharType="end"/>
        </w:r>
      </w:hyperlink>
    </w:p>
    <w:p>
      <w:pPr>
        <w:pStyle w:val="TOC2"/>
        <w:tabs>
          <w:tab w:val="right" w:leader="dot" w:pos="8306"/>
        </w:tabs>
      </w:pPr>
      <w:hyperlink w:anchor="_Toc28394" w:history="1">
        <w:r>
          <w:rPr>
            <w:rFonts w:ascii="仿宋" w:eastAsia="仿宋" w:hAnsi="仿宋" w:cs="仿宋" w:hint="eastAsia"/>
            <w:lang w:eastAsia="zh-CN"/>
          </w:rPr>
          <w:t>(一)、变更控制流程</w:t>
        </w:r>
        <w:r>
          <w:tab/>
        </w:r>
        <w:r>
          <w:fldChar w:fldCharType="begin"/>
        </w:r>
        <w:r>
          <w:instrText xml:space="preserve"> PAGEREF _Toc28394 \h </w:instrText>
        </w:r>
        <w:r>
          <w:fldChar w:fldCharType="separate"/>
        </w:r>
        <w:r>
          <w:t>52</w:t>
        </w:r>
        <w:r>
          <w:fldChar w:fldCharType="end"/>
        </w:r>
      </w:hyperlink>
    </w:p>
    <w:p>
      <w:pPr>
        <w:pStyle w:val="TOC2"/>
        <w:tabs>
          <w:tab w:val="right" w:leader="dot" w:pos="8306"/>
        </w:tabs>
      </w:pPr>
      <w:hyperlink w:anchor="_Toc30147" w:history="1">
        <w:r>
          <w:rPr>
            <w:rFonts w:ascii="仿宋" w:eastAsia="仿宋" w:hAnsi="仿宋" w:cs="仿宋" w:hint="eastAsia"/>
            <w:lang w:eastAsia="zh-CN"/>
          </w:rPr>
          <w:t>(二)、影响评估与处理</w:t>
        </w:r>
        <w:r>
          <w:tab/>
        </w:r>
        <w:r>
          <w:fldChar w:fldCharType="begin"/>
        </w:r>
        <w:r>
          <w:instrText xml:space="preserve"> PAGEREF _Toc30147 \h </w:instrText>
        </w:r>
        <w:r>
          <w:fldChar w:fldCharType="separate"/>
        </w:r>
        <w:r>
          <w:t>53</w:t>
        </w:r>
        <w:r>
          <w:fldChar w:fldCharType="end"/>
        </w:r>
      </w:hyperlink>
    </w:p>
    <w:p>
      <w:pPr>
        <w:pStyle w:val="TOC2"/>
        <w:tabs>
          <w:tab w:val="right" w:leader="dot" w:pos="8306"/>
        </w:tabs>
      </w:pPr>
      <w:hyperlink w:anchor="_Toc27489" w:history="1">
        <w:r>
          <w:rPr>
            <w:rFonts w:ascii="仿宋" w:eastAsia="仿宋" w:hAnsi="仿宋" w:cs="仿宋" w:hint="eastAsia"/>
            <w:lang w:eastAsia="zh-CN"/>
          </w:rPr>
          <w:t>(三)、变更记录与追踪</w:t>
        </w:r>
        <w:r>
          <w:tab/>
        </w:r>
        <w:r>
          <w:fldChar w:fldCharType="begin"/>
        </w:r>
        <w:r>
          <w:instrText xml:space="preserve"> PAGEREF _Toc27489 \h </w:instrText>
        </w:r>
        <w:r>
          <w:fldChar w:fldCharType="separate"/>
        </w:r>
        <w:r>
          <w:t>54</w:t>
        </w:r>
        <w:r>
          <w:fldChar w:fldCharType="end"/>
        </w:r>
      </w:hyperlink>
    </w:p>
    <w:p>
      <w:pPr>
        <w:pStyle w:val="TOC2"/>
        <w:tabs>
          <w:tab w:val="right" w:leader="dot" w:pos="8306"/>
        </w:tabs>
      </w:pPr>
      <w:hyperlink w:anchor="_Toc442" w:history="1">
        <w:r>
          <w:rPr>
            <w:rFonts w:ascii="仿宋" w:eastAsia="仿宋" w:hAnsi="仿宋" w:cs="仿宋" w:hint="eastAsia"/>
            <w:lang w:eastAsia="zh-CN"/>
          </w:rPr>
          <w:t>(四)、变更管理策略</w:t>
        </w:r>
        <w:r>
          <w:tab/>
        </w:r>
        <w:r>
          <w:fldChar w:fldCharType="begin"/>
        </w:r>
        <w:r>
          <w:instrText xml:space="preserve"> PAGEREF _Toc442 \h </w:instrText>
        </w:r>
        <w:r>
          <w:fldChar w:fldCharType="separate"/>
        </w:r>
        <w:r>
          <w:t>56</w:t>
        </w:r>
        <w:r>
          <w:fldChar w:fldCharType="end"/>
        </w:r>
      </w:hyperlink>
    </w:p>
    <w:p>
      <w:pPr>
        <w:pStyle w:val="TOC1"/>
        <w:tabs>
          <w:tab w:val="right" w:leader="dot" w:pos="8306"/>
        </w:tabs>
      </w:pPr>
      <w:hyperlink w:anchor="_Toc22533" w:history="1">
        <w:r>
          <w:rPr>
            <w:rFonts w:ascii="仿宋" w:eastAsia="仿宋" w:hAnsi="仿宋" w:cs="仿宋" w:hint="eastAsia"/>
            <w:lang w:eastAsia="zh-CN"/>
          </w:rPr>
          <w:t>十二、项目质量与标准</w:t>
        </w:r>
        <w:r>
          <w:tab/>
        </w:r>
        <w:r>
          <w:fldChar w:fldCharType="begin"/>
        </w:r>
        <w:r>
          <w:instrText xml:space="preserve"> PAGEREF _Toc22533 \h </w:instrText>
        </w:r>
        <w:r>
          <w:fldChar w:fldCharType="separate"/>
        </w:r>
        <w:r>
          <w:t>58</w:t>
        </w:r>
        <w:r>
          <w:fldChar w:fldCharType="end"/>
        </w:r>
      </w:hyperlink>
    </w:p>
    <w:p>
      <w:pPr>
        <w:pStyle w:val="TOC2"/>
        <w:tabs>
          <w:tab w:val="right" w:leader="dot" w:pos="8306"/>
        </w:tabs>
      </w:pPr>
      <w:hyperlink w:anchor="_Toc19536" w:history="1">
        <w:r>
          <w:rPr>
            <w:rFonts w:ascii="仿宋" w:eastAsia="仿宋" w:hAnsi="仿宋" w:cs="仿宋" w:hint="eastAsia"/>
            <w:lang w:eastAsia="zh-CN"/>
          </w:rPr>
          <w:t>(一)、质量保障体系</w:t>
        </w:r>
        <w:r>
          <w:tab/>
        </w:r>
        <w:r>
          <w:fldChar w:fldCharType="begin"/>
        </w:r>
        <w:r>
          <w:instrText xml:space="preserve"> PAGEREF _Toc19536 \h </w:instrText>
        </w:r>
        <w:r>
          <w:fldChar w:fldCharType="separate"/>
        </w:r>
        <w:r>
          <w:t>58</w:t>
        </w:r>
        <w:r>
          <w:fldChar w:fldCharType="end"/>
        </w:r>
      </w:hyperlink>
    </w:p>
    <w:p>
      <w:pPr>
        <w:pStyle w:val="TOC2"/>
        <w:tabs>
          <w:tab w:val="right" w:leader="dot" w:pos="8306"/>
        </w:tabs>
      </w:pPr>
      <w:hyperlink w:anchor="_Toc95" w:history="1">
        <w:r>
          <w:rPr>
            <w:rFonts w:ascii="仿宋" w:eastAsia="仿宋" w:hAnsi="仿宋" w:cs="仿宋" w:hint="eastAsia"/>
            <w:lang w:eastAsia="zh-CN"/>
          </w:rPr>
          <w:t>(二)、标准化作业流程</w:t>
        </w:r>
        <w:r>
          <w:tab/>
        </w:r>
        <w:r>
          <w:fldChar w:fldCharType="begin"/>
        </w:r>
        <w:r>
          <w:instrText xml:space="preserve"> PAGEREF _Toc95 \h </w:instrText>
        </w:r>
        <w:r>
          <w:fldChar w:fldCharType="separate"/>
        </w:r>
        <w:r>
          <w:t>59</w:t>
        </w:r>
        <w:r>
          <w:fldChar w:fldCharType="end"/>
        </w:r>
      </w:hyperlink>
    </w:p>
    <w:p>
      <w:pPr>
        <w:pStyle w:val="TOC2"/>
        <w:tabs>
          <w:tab w:val="right" w:leader="dot" w:pos="8306"/>
        </w:tabs>
      </w:pPr>
      <w:hyperlink w:anchor="_Toc3603" w:history="1">
        <w:r>
          <w:rPr>
            <w:rFonts w:ascii="仿宋" w:eastAsia="仿宋" w:hAnsi="仿宋" w:cs="仿宋" w:hint="eastAsia"/>
            <w:lang w:eastAsia="zh-CN"/>
          </w:rPr>
          <w:t>(三)、质量监控与评估</w:t>
        </w:r>
        <w:r>
          <w:tab/>
        </w:r>
        <w:r>
          <w:fldChar w:fldCharType="begin"/>
        </w:r>
        <w:r>
          <w:instrText xml:space="preserve"> PAGEREF _Toc3603 \h </w:instrText>
        </w:r>
        <w:r>
          <w:fldChar w:fldCharType="separate"/>
        </w:r>
        <w:r>
          <w:t>61</w:t>
        </w:r>
        <w:r>
          <w:fldChar w:fldCharType="end"/>
        </w:r>
      </w:hyperlink>
    </w:p>
    <w:p>
      <w:pPr>
        <w:pStyle w:val="TOC2"/>
        <w:tabs>
          <w:tab w:val="right" w:leader="dot" w:pos="8306"/>
        </w:tabs>
      </w:pPr>
      <w:hyperlink w:anchor="_Toc4417" w:history="1">
        <w:r>
          <w:rPr>
            <w:rFonts w:ascii="仿宋" w:eastAsia="仿宋" w:hAnsi="仿宋" w:cs="仿宋" w:hint="eastAsia"/>
            <w:lang w:eastAsia="zh-CN"/>
          </w:rPr>
          <w:t>(四)、质量改进计划</w:t>
        </w:r>
        <w:r>
          <w:tab/>
        </w:r>
        <w:r>
          <w:fldChar w:fldCharType="begin"/>
        </w:r>
        <w:r>
          <w:instrText xml:space="preserve"> PAGEREF _Toc4417 \h </w:instrText>
        </w:r>
        <w:r>
          <w:fldChar w:fldCharType="separate"/>
        </w:r>
        <w:r>
          <w:t>62</w:t>
        </w:r>
        <w:r>
          <w:fldChar w:fldCharType="end"/>
        </w:r>
      </w:hyperlink>
    </w:p>
    <w:p>
      <w:pPr>
        <w:pStyle w:val="TOC1"/>
        <w:tabs>
          <w:tab w:val="right" w:leader="dot" w:pos="8306"/>
        </w:tabs>
      </w:pPr>
      <w:hyperlink w:anchor="_Toc17670" w:history="1">
        <w:r>
          <w:rPr>
            <w:rFonts w:ascii="仿宋" w:eastAsia="仿宋" w:hAnsi="仿宋" w:cs="仿宋" w:hint="eastAsia"/>
            <w:lang w:eastAsia="zh-CN"/>
          </w:rPr>
          <w:t>十三、项目施工方案</w:t>
        </w:r>
        <w:r>
          <w:tab/>
        </w:r>
        <w:r>
          <w:fldChar w:fldCharType="begin"/>
        </w:r>
        <w:r>
          <w:instrText xml:space="preserve"> PAGEREF _Toc17670 \h </w:instrText>
        </w:r>
        <w:r>
          <w:fldChar w:fldCharType="separate"/>
        </w:r>
        <w:r>
          <w:t>63</w:t>
        </w:r>
        <w:r>
          <w:fldChar w:fldCharType="end"/>
        </w:r>
      </w:hyperlink>
    </w:p>
    <w:p>
      <w:pPr>
        <w:pStyle w:val="TOC2"/>
        <w:tabs>
          <w:tab w:val="right" w:leader="dot" w:pos="8306"/>
        </w:tabs>
      </w:pPr>
      <w:hyperlink w:anchor="_Toc27450" w:history="1">
        <w:r>
          <w:rPr>
            <w:rFonts w:ascii="仿宋" w:eastAsia="仿宋" w:hAnsi="仿宋" w:cs="仿宋" w:hint="eastAsia"/>
            <w:lang w:eastAsia="zh-CN"/>
          </w:rPr>
          <w:t>(一)、施工组织设计</w:t>
        </w:r>
        <w:r>
          <w:tab/>
        </w:r>
        <w:r>
          <w:fldChar w:fldCharType="begin"/>
        </w:r>
        <w:r>
          <w:instrText xml:space="preserve"> PAGEREF _Toc27450 \h </w:instrText>
        </w:r>
        <w:r>
          <w:fldChar w:fldCharType="separate"/>
        </w:r>
        <w:r>
          <w:t>63</w:t>
        </w:r>
        <w:r>
          <w:fldChar w:fldCharType="end"/>
        </w:r>
      </w:hyperlink>
    </w:p>
    <w:p>
      <w:pPr>
        <w:pStyle w:val="TOC2"/>
        <w:tabs>
          <w:tab w:val="right" w:leader="dot" w:pos="8306"/>
        </w:tabs>
      </w:pPr>
      <w:hyperlink w:anchor="_Toc1993" w:history="1">
        <w:r>
          <w:rPr>
            <w:rFonts w:ascii="仿宋" w:eastAsia="仿宋" w:hAnsi="仿宋" w:cs="仿宋" w:hint="eastAsia"/>
            <w:lang w:eastAsia="zh-CN"/>
          </w:rPr>
          <w:t>(二)、施工工艺与技术路线</w:t>
        </w:r>
        <w:r>
          <w:tab/>
        </w:r>
        <w:r>
          <w:fldChar w:fldCharType="begin"/>
        </w:r>
        <w:r>
          <w:instrText xml:space="preserve"> PAGEREF _Toc1993 \h </w:instrText>
        </w:r>
        <w:r>
          <w:fldChar w:fldCharType="separate"/>
        </w:r>
        <w:r>
          <w:t>65</w:t>
        </w:r>
        <w:r>
          <w:fldChar w:fldCharType="end"/>
        </w:r>
      </w:hyperlink>
    </w:p>
    <w:p>
      <w:pPr>
        <w:pStyle w:val="TOC2"/>
        <w:tabs>
          <w:tab w:val="right" w:leader="dot" w:pos="8306"/>
        </w:tabs>
      </w:pPr>
      <w:hyperlink w:anchor="_Toc18823" w:history="1">
        <w:r>
          <w:rPr>
            <w:rFonts w:ascii="仿宋" w:eastAsia="仿宋" w:hAnsi="仿宋" w:cs="仿宋" w:hint="eastAsia"/>
            <w:lang w:eastAsia="zh-CN"/>
          </w:rPr>
          <w:t>(三)、关键节点施工计划</w:t>
        </w:r>
        <w:r>
          <w:tab/>
        </w:r>
        <w:r>
          <w:fldChar w:fldCharType="begin"/>
        </w:r>
        <w:r>
          <w:instrText xml:space="preserve"> PAGEREF _Toc18823 \h </w:instrText>
        </w:r>
        <w:r>
          <w:fldChar w:fldCharType="separate"/>
        </w:r>
        <w:r>
          <w:t>66</w:t>
        </w:r>
        <w:r>
          <w:fldChar w:fldCharType="end"/>
        </w:r>
      </w:hyperlink>
    </w:p>
    <w:p>
      <w:pPr>
        <w:pStyle w:val="TOC2"/>
        <w:tabs>
          <w:tab w:val="right" w:leader="dot" w:pos="8306"/>
        </w:tabs>
      </w:pPr>
      <w:hyperlink w:anchor="_Toc12093" w:history="1">
        <w:r>
          <w:rPr>
            <w:rFonts w:ascii="仿宋" w:eastAsia="仿宋" w:hAnsi="仿宋" w:cs="仿宋" w:hint="eastAsia"/>
            <w:lang w:eastAsia="zh-CN"/>
          </w:rPr>
          <w:t>(四)、施工现场管理</w:t>
        </w:r>
        <w:r>
          <w:tab/>
        </w:r>
        <w:r>
          <w:fldChar w:fldCharType="begin"/>
        </w:r>
        <w:r>
          <w:instrText xml:space="preserve"> PAGEREF _Toc12093 \h </w:instrText>
        </w:r>
        <w:r>
          <w:fldChar w:fldCharType="separate"/>
        </w:r>
        <w:r>
          <w:t>67</w:t>
        </w:r>
        <w:r>
          <w:fldChar w:fldCharType="end"/>
        </w:r>
      </w:hyperlink>
    </w:p>
    <w:p>
      <w:pPr>
        <w:pStyle w:val="TOC1"/>
        <w:tabs>
          <w:tab w:val="right" w:leader="dot" w:pos="8306"/>
        </w:tabs>
      </w:pPr>
      <w:hyperlink w:anchor="_Toc27065" w:history="1">
        <w:r>
          <w:rPr>
            <w:rFonts w:ascii="仿宋" w:eastAsia="仿宋" w:hAnsi="仿宋" w:cs="仿宋" w:hint="eastAsia"/>
            <w:lang w:eastAsia="zh-CN"/>
          </w:rPr>
          <w:t>十四、合作与交流机制建立</w:t>
        </w:r>
        <w:r>
          <w:tab/>
        </w:r>
        <w:r>
          <w:fldChar w:fldCharType="begin"/>
        </w:r>
        <w:r>
          <w:instrText xml:space="preserve"> PAGEREF _Toc27065 \h </w:instrText>
        </w:r>
        <w:r>
          <w:fldChar w:fldCharType="separate"/>
        </w:r>
        <w:r>
          <w:t>69</w:t>
        </w:r>
        <w:r>
          <w:fldChar w:fldCharType="end"/>
        </w:r>
      </w:hyperlink>
    </w:p>
    <w:p>
      <w:pPr>
        <w:pStyle w:val="TOC2"/>
        <w:tabs>
          <w:tab w:val="right" w:leader="dot" w:pos="8306"/>
        </w:tabs>
      </w:pPr>
      <w:hyperlink w:anchor="_Toc29211" w:history="1">
        <w:r>
          <w:rPr>
            <w:rFonts w:ascii="仿宋" w:eastAsia="仿宋" w:hAnsi="仿宋" w:cs="仿宋" w:hint="eastAsia"/>
            <w:lang w:eastAsia="zh-CN"/>
          </w:rPr>
          <w:t>(一)、合作伙伴选择与合作方式</w:t>
        </w:r>
        <w:r>
          <w:tab/>
        </w:r>
        <w:r>
          <w:fldChar w:fldCharType="begin"/>
        </w:r>
        <w:r>
          <w:instrText xml:space="preserve"> PAGEREF _Toc29211 \h </w:instrText>
        </w:r>
        <w:r>
          <w:fldChar w:fldCharType="separate"/>
        </w:r>
        <w:r>
          <w:t>69</w:t>
        </w:r>
        <w:r>
          <w:fldChar w:fldCharType="end"/>
        </w:r>
      </w:hyperlink>
    </w:p>
    <w:p>
      <w:pPr>
        <w:pStyle w:val="TOC2"/>
        <w:tabs>
          <w:tab w:val="right" w:leader="dot" w:pos="8306"/>
        </w:tabs>
      </w:pPr>
      <w:hyperlink w:anchor="_Toc362" w:history="1">
        <w:r>
          <w:rPr>
            <w:rFonts w:ascii="仿宋" w:eastAsia="仿宋" w:hAnsi="仿宋" w:cs="仿宋" w:hint="eastAsia"/>
            <w:lang w:eastAsia="zh-CN"/>
          </w:rPr>
          <w:t>(二)、交流与合作平台搭建</w:t>
        </w:r>
        <w:r>
          <w:tab/>
        </w:r>
        <w:r>
          <w:fldChar w:fldCharType="begin"/>
        </w:r>
        <w:r>
          <w:instrText xml:space="preserve"> PAGEREF _Toc362 \h </w:instrText>
        </w:r>
        <w:r>
          <w:fldChar w:fldCharType="separate"/>
        </w:r>
        <w:r>
          <w:t>71</w:t>
        </w:r>
        <w:r>
          <w:fldChar w:fldCharType="end"/>
        </w:r>
      </w:hyperlink>
    </w:p>
    <w:p>
      <w:pPr>
        <w:pStyle w:val="TOC1"/>
        <w:tabs>
          <w:tab w:val="right" w:leader="dot" w:pos="8306"/>
        </w:tabs>
      </w:pPr>
      <w:hyperlink w:anchor="_Toc10824" w:history="1">
        <w:r>
          <w:rPr>
            <w:rFonts w:ascii="仿宋" w:eastAsia="仿宋" w:hAnsi="仿宋" w:cs="仿宋" w:hint="eastAsia"/>
            <w:lang w:eastAsia="zh-CN"/>
          </w:rPr>
          <w:t>十五、产业协同与集群发展</w:t>
        </w:r>
        <w:r>
          <w:tab/>
        </w:r>
        <w:r>
          <w:fldChar w:fldCharType="begin"/>
        </w:r>
        <w:r>
          <w:instrText xml:space="preserve"> PAGEREF _Toc10824 \h </w:instrText>
        </w:r>
        <w:r>
          <w:fldChar w:fldCharType="separate"/>
        </w:r>
        <w:r>
          <w:t>72</w:t>
        </w:r>
        <w:r>
          <w:fldChar w:fldCharType="end"/>
        </w:r>
      </w:hyperlink>
    </w:p>
    <w:p>
      <w:pPr>
        <w:pStyle w:val="TOC2"/>
        <w:tabs>
          <w:tab w:val="right" w:leader="dot" w:pos="8306"/>
        </w:tabs>
      </w:pPr>
      <w:hyperlink w:anchor="_Toc31415" w:history="1">
        <w:r>
          <w:rPr>
            <w:rFonts w:ascii="仿宋" w:eastAsia="仿宋" w:hAnsi="仿宋" w:cs="仿宋" w:hint="eastAsia"/>
            <w:lang w:eastAsia="zh-CN"/>
          </w:rPr>
          <w:t>(一)、产业协同机制建设</w:t>
        </w:r>
        <w:r>
          <w:tab/>
        </w:r>
        <w:r>
          <w:fldChar w:fldCharType="begin"/>
        </w:r>
        <w:r>
          <w:instrText xml:space="preserve"> PAGEREF _Toc31415 \h </w:instrText>
        </w:r>
        <w:r>
          <w:fldChar w:fldCharType="separate"/>
        </w:r>
        <w:r>
          <w:t>72</w:t>
        </w:r>
        <w:r>
          <w:fldChar w:fldCharType="end"/>
        </w:r>
      </w:hyperlink>
    </w:p>
    <w:p>
      <w:pPr>
        <w:pStyle w:val="TOC2"/>
        <w:tabs>
          <w:tab w:val="right" w:leader="dot" w:pos="8306"/>
        </w:tabs>
      </w:pPr>
      <w:hyperlink w:anchor="_Toc31233" w:history="1">
        <w:r>
          <w:rPr>
            <w:rFonts w:ascii="仿宋" w:eastAsia="仿宋" w:hAnsi="仿宋" w:cs="仿宋" w:hint="eastAsia"/>
            <w:lang w:eastAsia="zh-CN"/>
          </w:rPr>
          <w:t>(二)、产业集群培育与发展</w:t>
        </w:r>
        <w:r>
          <w:tab/>
        </w:r>
        <w:r>
          <w:fldChar w:fldCharType="begin"/>
        </w:r>
        <w:r>
          <w:instrText xml:space="preserve"> PAGEREF _Toc31233 \h </w:instrText>
        </w:r>
        <w:r>
          <w:fldChar w:fldCharType="separate"/>
        </w:r>
        <w:r>
          <w:t>73</w:t>
        </w:r>
        <w:r>
          <w:fldChar w:fldCharType="end"/>
        </w:r>
      </w:hyperlink>
    </w:p>
    <w:p>
      <w:pPr>
        <w:pStyle w:val="TOC1"/>
        <w:tabs>
          <w:tab w:val="right" w:leader="dot" w:pos="8306"/>
        </w:tabs>
      </w:pPr>
      <w:hyperlink w:anchor="_Toc30034" w:history="1">
        <w:r>
          <w:rPr>
            <w:rFonts w:ascii="仿宋" w:eastAsia="仿宋" w:hAnsi="仿宋" w:cs="仿宋" w:hint="eastAsia"/>
            <w:lang w:eastAsia="zh-CN"/>
          </w:rPr>
          <w:t>十六、企业合规与伦理</w:t>
        </w:r>
        <w:r>
          <w:tab/>
        </w:r>
        <w:r>
          <w:fldChar w:fldCharType="begin"/>
        </w:r>
        <w:r>
          <w:instrText xml:space="preserve"> PAGEREF _Toc30034 \h </w:instrText>
        </w:r>
        <w:r>
          <w:fldChar w:fldCharType="separate"/>
        </w:r>
        <w:r>
          <w:t>74</w:t>
        </w:r>
        <w:r>
          <w:fldChar w:fldCharType="end"/>
        </w:r>
      </w:hyperlink>
    </w:p>
    <w:p>
      <w:pPr>
        <w:pStyle w:val="TOC2"/>
        <w:tabs>
          <w:tab w:val="right" w:leader="dot" w:pos="8306"/>
        </w:tabs>
      </w:pPr>
      <w:hyperlink w:anchor="_Toc30467" w:history="1">
        <w:r>
          <w:rPr>
            <w:rFonts w:ascii="仿宋" w:eastAsia="仿宋" w:hAnsi="仿宋" w:cs="仿宋" w:hint="eastAsia"/>
            <w:lang w:eastAsia="zh-CN"/>
          </w:rPr>
          <w:t>(一)、合规政策与程序</w:t>
        </w:r>
        <w:r>
          <w:tab/>
        </w:r>
        <w:r>
          <w:fldChar w:fldCharType="begin"/>
        </w:r>
        <w:r>
          <w:instrText xml:space="preserve"> PAGEREF _Toc30467 \h </w:instrText>
        </w:r>
        <w:r>
          <w:fldChar w:fldCharType="separate"/>
        </w:r>
        <w:r>
          <w:t>74</w:t>
        </w:r>
        <w:r>
          <w:fldChar w:fldCharType="end"/>
        </w:r>
      </w:hyperlink>
    </w:p>
    <w:p>
      <w:pPr>
        <w:pStyle w:val="TOC2"/>
        <w:tabs>
          <w:tab w:val="right" w:leader="dot" w:pos="8306"/>
        </w:tabs>
      </w:pPr>
      <w:hyperlink w:anchor="_Toc14703" w:history="1">
        <w:r>
          <w:rPr>
            <w:rFonts w:ascii="仿宋" w:eastAsia="仿宋" w:hAnsi="仿宋" w:cs="仿宋" w:hint="eastAsia"/>
            <w:lang w:eastAsia="zh-CN"/>
          </w:rPr>
          <w:t>(二)、伦理规范与培训</w:t>
        </w:r>
        <w:r>
          <w:tab/>
        </w:r>
        <w:r>
          <w:fldChar w:fldCharType="begin"/>
        </w:r>
        <w:r>
          <w:instrText xml:space="preserve"> PAGEREF _Toc14703 \h </w:instrText>
        </w:r>
        <w:r>
          <w:fldChar w:fldCharType="separate"/>
        </w:r>
        <w:r>
          <w:t>76</w:t>
        </w:r>
        <w:r>
          <w:fldChar w:fldCharType="end"/>
        </w:r>
      </w:hyperlink>
    </w:p>
    <w:p>
      <w:pPr>
        <w:pStyle w:val="TOC2"/>
        <w:tabs>
          <w:tab w:val="right" w:leader="dot" w:pos="8306"/>
        </w:tabs>
      </w:pPr>
      <w:hyperlink w:anchor="_Toc29794" w:history="1">
        <w:r>
          <w:rPr>
            <w:rFonts w:ascii="仿宋" w:eastAsia="仿宋" w:hAnsi="仿宋" w:cs="仿宋" w:hint="eastAsia"/>
            <w:lang w:eastAsia="zh-CN"/>
          </w:rPr>
          <w:t>(三)、合规风险评估</w:t>
        </w:r>
        <w:r>
          <w:tab/>
        </w:r>
        <w:r>
          <w:fldChar w:fldCharType="begin"/>
        </w:r>
        <w:r>
          <w:instrText xml:space="preserve"> PAGEREF _Toc29794 \h </w:instrText>
        </w:r>
        <w:r>
          <w:fldChar w:fldCharType="separate"/>
        </w:r>
        <w:r>
          <w:t>76</w:t>
        </w:r>
        <w:r>
          <w:fldChar w:fldCharType="end"/>
        </w:r>
      </w:hyperlink>
    </w:p>
    <w:p>
      <w:pPr>
        <w:pStyle w:val="TOC2"/>
        <w:tabs>
          <w:tab w:val="right" w:leader="dot" w:pos="8306"/>
        </w:tabs>
      </w:pPr>
      <w:hyperlink w:anchor="_Toc29402" w:history="1">
        <w:r>
          <w:rPr>
            <w:rFonts w:ascii="仿宋" w:eastAsia="仿宋" w:hAnsi="仿宋" w:cs="仿宋" w:hint="eastAsia"/>
            <w:lang w:eastAsia="zh-CN"/>
          </w:rPr>
          <w:t>(四)、合规监督与执行</w:t>
        </w:r>
        <w:r>
          <w:tab/>
        </w:r>
        <w:r>
          <w:fldChar w:fldCharType="begin"/>
        </w:r>
        <w:r>
          <w:instrText xml:space="preserve"> PAGEREF _Toc29402 \h </w:instrText>
        </w:r>
        <w:r>
          <w:fldChar w:fldCharType="separate"/>
        </w:r>
        <w:r>
          <w:t>78</w:t>
        </w:r>
        <w:r>
          <w:fldChar w:fldCharType="end"/>
        </w:r>
      </w:hyperlink>
    </w:p>
    <w:p>
      <w:pPr>
        <w:pStyle w:val="TOC1"/>
        <w:tabs>
          <w:tab w:val="right" w:leader="dot" w:pos="8306"/>
        </w:tabs>
      </w:pPr>
      <w:hyperlink w:anchor="_Toc1964" w:history="1">
        <w:r>
          <w:rPr>
            <w:rFonts w:ascii="仿宋" w:eastAsia="仿宋" w:hAnsi="仿宋" w:cs="仿宋" w:hint="eastAsia"/>
            <w:lang w:eastAsia="zh-CN"/>
          </w:rPr>
          <w:t>十七、创新驱动与持续发展</w:t>
        </w:r>
        <w:r>
          <w:tab/>
        </w:r>
        <w:r>
          <w:fldChar w:fldCharType="begin"/>
        </w:r>
        <w:r>
          <w:instrText xml:space="preserve"> PAGEREF _Toc1964 \h </w:instrText>
        </w:r>
        <w:r>
          <w:fldChar w:fldCharType="separate"/>
        </w:r>
        <w:r>
          <w:t>78</w:t>
        </w:r>
        <w:r>
          <w:fldChar w:fldCharType="end"/>
        </w:r>
      </w:hyperlink>
    </w:p>
    <w:p>
      <w:pPr>
        <w:pStyle w:val="TOC2"/>
        <w:tabs>
          <w:tab w:val="right" w:leader="dot" w:pos="8306"/>
        </w:tabs>
      </w:pPr>
      <w:hyperlink w:anchor="_Toc32246" w:history="1">
        <w:r>
          <w:rPr>
            <w:rFonts w:ascii="仿宋" w:eastAsia="仿宋" w:hAnsi="仿宋" w:cs="仿宋" w:hint="eastAsia"/>
            <w:lang w:eastAsia="zh-CN"/>
          </w:rPr>
          <w:t>(一)、创新驱动战略实施</w:t>
        </w:r>
        <w:r>
          <w:tab/>
        </w:r>
        <w:r>
          <w:fldChar w:fldCharType="begin"/>
        </w:r>
        <w:r>
          <w:instrText xml:space="preserve"> PAGEREF _Toc32246 \h </w:instrText>
        </w:r>
        <w:r>
          <w:fldChar w:fldCharType="separate"/>
        </w:r>
        <w:r>
          <w:t>78</w:t>
        </w:r>
        <w:r>
          <w:fldChar w:fldCharType="end"/>
        </w:r>
      </w:hyperlink>
    </w:p>
    <w:p>
      <w:pPr>
        <w:pStyle w:val="TOC2"/>
        <w:tabs>
          <w:tab w:val="right" w:leader="dot" w:pos="8306"/>
        </w:tabs>
      </w:pPr>
      <w:hyperlink w:anchor="_Toc3207" w:history="1">
        <w:r>
          <w:rPr>
            <w:rFonts w:ascii="仿宋" w:eastAsia="仿宋" w:hAnsi="仿宋" w:cs="仿宋" w:hint="eastAsia"/>
            <w:lang w:eastAsia="zh-CN"/>
          </w:rPr>
          <w:t>(二)、持续发展路径探索</w:t>
        </w:r>
        <w:r>
          <w:tab/>
        </w:r>
        <w:r>
          <w:fldChar w:fldCharType="begin"/>
        </w:r>
        <w:r>
          <w:instrText xml:space="preserve"> PAGEREF _Toc3207 \h </w:instrText>
        </w:r>
        <w:r>
          <w:fldChar w:fldCharType="separate"/>
        </w:r>
        <w:r>
          <w:t>80</w:t>
        </w:r>
        <w:r>
          <w:fldChar w:fldCharType="end"/>
        </w:r>
      </w:hyperlink>
    </w:p>
    <w:p>
      <w:pPr>
        <w:pStyle w:val="TOC1"/>
        <w:tabs>
          <w:tab w:val="right" w:leader="dot" w:pos="8306"/>
        </w:tabs>
      </w:pPr>
      <w:hyperlink w:anchor="_Toc7542" w:history="1">
        <w:r>
          <w:rPr>
            <w:rFonts w:ascii="仿宋" w:eastAsia="仿宋" w:hAnsi="仿宋" w:cs="仿宋" w:hint="eastAsia"/>
            <w:lang w:eastAsia="zh-CN"/>
          </w:rPr>
          <w:t>十八、知识产权管理与保护</w:t>
        </w:r>
        <w:r>
          <w:tab/>
        </w:r>
        <w:r>
          <w:fldChar w:fldCharType="begin"/>
        </w:r>
        <w:r>
          <w:instrText xml:space="preserve"> PAGEREF _Toc7542 \h </w:instrText>
        </w:r>
        <w:r>
          <w:fldChar w:fldCharType="separate"/>
        </w:r>
        <w:r>
          <w:t>84</w:t>
        </w:r>
        <w:r>
          <w:fldChar w:fldCharType="end"/>
        </w:r>
      </w:hyperlink>
    </w:p>
    <w:p>
      <w:pPr>
        <w:pStyle w:val="TOC2"/>
        <w:tabs>
          <w:tab w:val="right" w:leader="dot" w:pos="8306"/>
        </w:tabs>
      </w:pPr>
      <w:hyperlink w:anchor="_Toc16884" w:history="1">
        <w:r>
          <w:rPr>
            <w:rFonts w:ascii="仿宋" w:eastAsia="仿宋" w:hAnsi="仿宋" w:cs="仿宋" w:hint="eastAsia"/>
            <w:lang w:eastAsia="zh-CN"/>
          </w:rPr>
          <w:t>(一)、知识产权管理体系建设</w:t>
        </w:r>
        <w:r>
          <w:tab/>
        </w:r>
        <w:r>
          <w:fldChar w:fldCharType="begin"/>
        </w:r>
        <w:r>
          <w:instrText xml:space="preserve"> PAGEREF _Toc16884 \h </w:instrText>
        </w:r>
        <w:r>
          <w:fldChar w:fldCharType="separate"/>
        </w:r>
        <w:r>
          <w:t>84</w:t>
        </w:r>
        <w:r>
          <w:fldChar w:fldCharType="end"/>
        </w:r>
      </w:hyperlink>
    </w:p>
    <w:p>
      <w:pPr>
        <w:pStyle w:val="TOC2"/>
        <w:tabs>
          <w:tab w:val="right" w:leader="dot" w:pos="8306"/>
        </w:tabs>
      </w:pPr>
      <w:hyperlink w:anchor="_Toc26377" w:history="1">
        <w:r>
          <w:rPr>
            <w:rFonts w:ascii="仿宋" w:eastAsia="仿宋" w:hAnsi="仿宋" w:cs="仿宋" w:hint="eastAsia"/>
            <w:lang w:eastAsia="zh-CN"/>
          </w:rPr>
          <w:t>(二)、知识产权保护措施</w:t>
        </w:r>
        <w:r>
          <w:tab/>
        </w:r>
        <w:r>
          <w:fldChar w:fldCharType="begin"/>
        </w:r>
        <w:r>
          <w:instrText xml:space="preserve"> PAGEREF _Toc26377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43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080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稳压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稳压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稳压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稳压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稳压器项目的社会影响是全面而深远的。从提供就业机会和提升公共服务，到促进社会结构和劳动市场的多元化，再到推动社会责任和伦理标准的提高，项目对于提升社区的经济、文化和社会福祉有着重要作用。通过这些正面影响，稳压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24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为了融入当地社区，稳压器项目需深入理解当地的文化特色和社会习俗。例如，项目在设计广告和市场推广活动时，应考虑使用当地语言和符合地方文化的表达方式。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稳压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3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为了确保稳压器项目的成功并最大限度地减轻潜在的社会风险，详细的风险分析和具体的应对策略至关重要。以下是针对项目可能面临的具体社会风险及相应对策的分析：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风险描述：稳压器项目可能遭遇社区抵制，尤其如果社区成员认为项目会破坏他们的生活环境或忽略他们的意见。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风险描述：稳压器项目的商业实践可能与当地的文化和价值观存在冲突，导致社会紧张和文化冲突。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风险描述：稳压器项目可能会增加对公共资源和基础设施的需求，给当地带来额外压力，例如在水资源、能源供应和交通系统方面。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风险描述：稳压器项目可能会引起当地社会结构和动态的变化，例如改变社区的人口组成和社交模式。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风险描述：在稳压器项目运营过程中，可能涉及大量个人和商业敏感信息，存在信息安全和隐私保护的风险。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007"/>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755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https://d.book118.com/656242103040010052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稳压器项目构思建设方案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B193E"/>
    <w:rsid w:val="6D2B19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624210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2024-02-14T23:56:00Z</dcterms:created>
  <dcterms:modified xsi:type="dcterms:W3CDTF">2024-02-14T23:57:32Z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D6E2744C06794A6591ED84BBAA121E65_11</vt:lpwstr>
  </property>
  <property fmtid="{D5CDD505-2E9C-101B-9397-08002B2CF9AE}" pid="3" name="KSOProductBuildVer">
    <vt:lpwstr>2052-12.1.0.16250</vt:lpwstr>
  </property>
</Properties>
</file>