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58" w:history="1">
        <w:r>
          <w:rPr>
            <w:rFonts w:ascii="仿宋" w:eastAsia="仿宋" w:hAnsi="仿宋" w:cs="仿宋" w:hint="eastAsia"/>
            <w:lang w:eastAsia="zh-CN"/>
          </w:rPr>
          <w:t>概论</w:t>
        </w:r>
        <w:r>
          <w:tab/>
        </w:r>
        <w:r>
          <w:fldChar w:fldCharType="begin"/>
        </w:r>
        <w:r>
          <w:instrText xml:space="preserve"> PAGEREF _Toc12958 \h </w:instrText>
        </w:r>
        <w:r>
          <w:fldChar w:fldCharType="separate"/>
        </w:r>
        <w:r>
          <w:t>3</w:t>
        </w:r>
        <w:r>
          <w:fldChar w:fldCharType="end"/>
        </w:r>
      </w:hyperlink>
    </w:p>
    <w:p>
      <w:pPr>
        <w:pStyle w:val="TOC1"/>
        <w:tabs>
          <w:tab w:val="right" w:leader="dot" w:pos="8306"/>
        </w:tabs>
      </w:pPr>
      <w:hyperlink w:anchor="_Toc12995" w:history="1">
        <w:r>
          <w:rPr>
            <w:rFonts w:ascii="仿宋" w:eastAsia="仿宋" w:hAnsi="仿宋" w:cs="仿宋" w:hint="eastAsia"/>
            <w:lang w:eastAsia="zh-CN"/>
          </w:rPr>
          <w:t>一、项目监理与质量保证</w:t>
        </w:r>
        <w:r>
          <w:tab/>
        </w:r>
        <w:r>
          <w:fldChar w:fldCharType="begin"/>
        </w:r>
        <w:r>
          <w:instrText xml:space="preserve"> PAGEREF _Toc12995 \h </w:instrText>
        </w:r>
        <w:r>
          <w:fldChar w:fldCharType="separate"/>
        </w:r>
        <w:r>
          <w:t>3</w:t>
        </w:r>
        <w:r>
          <w:fldChar w:fldCharType="end"/>
        </w:r>
      </w:hyperlink>
    </w:p>
    <w:p>
      <w:pPr>
        <w:pStyle w:val="TOC2"/>
        <w:tabs>
          <w:tab w:val="right" w:leader="dot" w:pos="8306"/>
        </w:tabs>
      </w:pPr>
      <w:hyperlink w:anchor="_Toc3098" w:history="1">
        <w:r>
          <w:rPr>
            <w:rFonts w:ascii="仿宋" w:eastAsia="仿宋" w:hAnsi="仿宋" w:cs="仿宋" w:hint="eastAsia"/>
            <w:lang w:eastAsia="zh-CN"/>
          </w:rPr>
          <w:t>(一)、监理体系构建</w:t>
        </w:r>
        <w:r>
          <w:tab/>
        </w:r>
        <w:r>
          <w:fldChar w:fldCharType="begin"/>
        </w:r>
        <w:r>
          <w:instrText xml:space="preserve"> PAGEREF _Toc3098 \h </w:instrText>
        </w:r>
        <w:r>
          <w:fldChar w:fldCharType="separate"/>
        </w:r>
        <w:r>
          <w:t>3</w:t>
        </w:r>
        <w:r>
          <w:fldChar w:fldCharType="end"/>
        </w:r>
      </w:hyperlink>
    </w:p>
    <w:p>
      <w:pPr>
        <w:pStyle w:val="TOC2"/>
        <w:tabs>
          <w:tab w:val="right" w:leader="dot" w:pos="8306"/>
        </w:tabs>
      </w:pPr>
      <w:hyperlink w:anchor="_Toc2097" w:history="1">
        <w:r>
          <w:rPr>
            <w:rFonts w:ascii="仿宋" w:eastAsia="仿宋" w:hAnsi="仿宋" w:cs="仿宋" w:hint="eastAsia"/>
            <w:lang w:eastAsia="zh-CN"/>
          </w:rPr>
          <w:t>(二)、质量保证体系实施</w:t>
        </w:r>
        <w:r>
          <w:tab/>
        </w:r>
        <w:r>
          <w:fldChar w:fldCharType="begin"/>
        </w:r>
        <w:r>
          <w:instrText xml:space="preserve"> PAGEREF _Toc2097 \h </w:instrText>
        </w:r>
        <w:r>
          <w:fldChar w:fldCharType="separate"/>
        </w:r>
        <w:r>
          <w:t>4</w:t>
        </w:r>
        <w:r>
          <w:fldChar w:fldCharType="end"/>
        </w:r>
      </w:hyperlink>
    </w:p>
    <w:p>
      <w:pPr>
        <w:pStyle w:val="TOC2"/>
        <w:tabs>
          <w:tab w:val="right" w:leader="dot" w:pos="8306"/>
        </w:tabs>
      </w:pPr>
      <w:hyperlink w:anchor="_Toc31560" w:history="1">
        <w:r>
          <w:rPr>
            <w:rFonts w:ascii="仿宋" w:eastAsia="仿宋" w:hAnsi="仿宋" w:cs="仿宋" w:hint="eastAsia"/>
            <w:lang w:eastAsia="zh-CN"/>
          </w:rPr>
          <w:t>(三)、监理与质量控制流程</w:t>
        </w:r>
        <w:r>
          <w:tab/>
        </w:r>
        <w:r>
          <w:fldChar w:fldCharType="begin"/>
        </w:r>
        <w:r>
          <w:instrText xml:space="preserve"> PAGEREF _Toc31560 \h </w:instrText>
        </w:r>
        <w:r>
          <w:fldChar w:fldCharType="separate"/>
        </w:r>
        <w:r>
          <w:t>4</w:t>
        </w:r>
        <w:r>
          <w:fldChar w:fldCharType="end"/>
        </w:r>
      </w:hyperlink>
    </w:p>
    <w:p>
      <w:pPr>
        <w:pStyle w:val="TOC1"/>
        <w:tabs>
          <w:tab w:val="right" w:leader="dot" w:pos="8306"/>
        </w:tabs>
      </w:pPr>
      <w:hyperlink w:anchor="_Toc11488" w:history="1">
        <w:r>
          <w:rPr>
            <w:rFonts w:ascii="仿宋" w:eastAsia="仿宋" w:hAnsi="仿宋" w:cs="仿宋" w:hint="eastAsia"/>
            <w:lang w:eastAsia="zh-CN"/>
          </w:rPr>
          <w:t>二、背景、必要性分析</w:t>
        </w:r>
        <w:r>
          <w:tab/>
        </w:r>
        <w:r>
          <w:fldChar w:fldCharType="begin"/>
        </w:r>
        <w:r>
          <w:instrText xml:space="preserve"> PAGEREF _Toc11488 \h </w:instrText>
        </w:r>
        <w:r>
          <w:fldChar w:fldCharType="separate"/>
        </w:r>
        <w:r>
          <w:t>5</w:t>
        </w:r>
        <w:r>
          <w:fldChar w:fldCharType="end"/>
        </w:r>
      </w:hyperlink>
    </w:p>
    <w:p>
      <w:pPr>
        <w:pStyle w:val="TOC2"/>
        <w:tabs>
          <w:tab w:val="right" w:leader="dot" w:pos="8306"/>
        </w:tabs>
      </w:pPr>
      <w:hyperlink w:anchor="_Toc29871" w:history="1">
        <w:r>
          <w:rPr>
            <w:rFonts w:ascii="仿宋" w:eastAsia="仿宋" w:hAnsi="仿宋" w:cs="仿宋" w:hint="eastAsia"/>
            <w:lang w:eastAsia="zh-CN"/>
          </w:rPr>
          <w:t>(一)、项目建设背景</w:t>
        </w:r>
        <w:r>
          <w:tab/>
        </w:r>
        <w:r>
          <w:fldChar w:fldCharType="begin"/>
        </w:r>
        <w:r>
          <w:instrText xml:space="preserve"> PAGEREF _Toc29871 \h </w:instrText>
        </w:r>
        <w:r>
          <w:fldChar w:fldCharType="separate"/>
        </w:r>
        <w:r>
          <w:t>5</w:t>
        </w:r>
        <w:r>
          <w:fldChar w:fldCharType="end"/>
        </w:r>
      </w:hyperlink>
    </w:p>
    <w:p>
      <w:pPr>
        <w:pStyle w:val="TOC2"/>
        <w:tabs>
          <w:tab w:val="right" w:leader="dot" w:pos="8306"/>
        </w:tabs>
      </w:pPr>
      <w:hyperlink w:anchor="_Toc20460" w:history="1">
        <w:r>
          <w:rPr>
            <w:rFonts w:ascii="仿宋" w:eastAsia="仿宋" w:hAnsi="仿宋" w:cs="仿宋" w:hint="eastAsia"/>
            <w:lang w:eastAsia="zh-CN"/>
          </w:rPr>
          <w:t>(二)、必要性分析</w:t>
        </w:r>
        <w:r>
          <w:tab/>
        </w:r>
        <w:r>
          <w:fldChar w:fldCharType="begin"/>
        </w:r>
        <w:r>
          <w:instrText xml:space="preserve"> PAGEREF _Toc20460 \h </w:instrText>
        </w:r>
        <w:r>
          <w:fldChar w:fldCharType="separate"/>
        </w:r>
        <w:r>
          <w:t>6</w:t>
        </w:r>
        <w:r>
          <w:fldChar w:fldCharType="end"/>
        </w:r>
      </w:hyperlink>
    </w:p>
    <w:p>
      <w:pPr>
        <w:pStyle w:val="TOC2"/>
        <w:tabs>
          <w:tab w:val="right" w:leader="dot" w:pos="8306"/>
        </w:tabs>
      </w:pPr>
      <w:hyperlink w:anchor="_Toc3303" w:history="1">
        <w:r>
          <w:rPr>
            <w:rFonts w:ascii="仿宋" w:eastAsia="仿宋" w:hAnsi="仿宋" w:cs="仿宋" w:hint="eastAsia"/>
            <w:lang w:eastAsia="zh-CN"/>
          </w:rPr>
          <w:t>(三)、项目建设有利条件</w:t>
        </w:r>
        <w:r>
          <w:tab/>
        </w:r>
        <w:r>
          <w:fldChar w:fldCharType="begin"/>
        </w:r>
        <w:r>
          <w:instrText xml:space="preserve"> PAGEREF _Toc3303 \h </w:instrText>
        </w:r>
        <w:r>
          <w:fldChar w:fldCharType="separate"/>
        </w:r>
        <w:r>
          <w:t>7</w:t>
        </w:r>
        <w:r>
          <w:fldChar w:fldCharType="end"/>
        </w:r>
      </w:hyperlink>
    </w:p>
    <w:p>
      <w:pPr>
        <w:pStyle w:val="TOC1"/>
        <w:tabs>
          <w:tab w:val="right" w:leader="dot" w:pos="8306"/>
        </w:tabs>
      </w:pPr>
      <w:hyperlink w:anchor="_Toc30160" w:history="1">
        <w:r>
          <w:rPr>
            <w:rFonts w:ascii="仿宋" w:eastAsia="仿宋" w:hAnsi="仿宋" w:cs="仿宋" w:hint="eastAsia"/>
            <w:lang w:eastAsia="zh-CN"/>
          </w:rPr>
          <w:t>三、发展规划、产业政策和行业准入分析</w:t>
        </w:r>
        <w:r>
          <w:tab/>
        </w:r>
        <w:r>
          <w:fldChar w:fldCharType="begin"/>
        </w:r>
        <w:r>
          <w:instrText xml:space="preserve"> PAGEREF _Toc30160 \h </w:instrText>
        </w:r>
        <w:r>
          <w:fldChar w:fldCharType="separate"/>
        </w:r>
        <w:r>
          <w:t>9</w:t>
        </w:r>
        <w:r>
          <w:fldChar w:fldCharType="end"/>
        </w:r>
      </w:hyperlink>
    </w:p>
    <w:p>
      <w:pPr>
        <w:pStyle w:val="TOC2"/>
        <w:tabs>
          <w:tab w:val="right" w:leader="dot" w:pos="8306"/>
        </w:tabs>
      </w:pPr>
      <w:hyperlink w:anchor="_Toc30648" w:history="1">
        <w:r>
          <w:rPr>
            <w:rFonts w:ascii="仿宋" w:eastAsia="仿宋" w:hAnsi="仿宋" w:cs="仿宋" w:hint="eastAsia"/>
            <w:lang w:eastAsia="zh-CN"/>
          </w:rPr>
          <w:t>(一)、发展规划分析</w:t>
        </w:r>
        <w:r>
          <w:tab/>
        </w:r>
        <w:r>
          <w:fldChar w:fldCharType="begin"/>
        </w:r>
        <w:r>
          <w:instrText xml:space="preserve"> PAGEREF _Toc30648 \h </w:instrText>
        </w:r>
        <w:r>
          <w:fldChar w:fldCharType="separate"/>
        </w:r>
        <w:r>
          <w:t>9</w:t>
        </w:r>
        <w:r>
          <w:fldChar w:fldCharType="end"/>
        </w:r>
      </w:hyperlink>
    </w:p>
    <w:p>
      <w:pPr>
        <w:pStyle w:val="TOC2"/>
        <w:tabs>
          <w:tab w:val="right" w:leader="dot" w:pos="8306"/>
        </w:tabs>
      </w:pPr>
      <w:hyperlink w:anchor="_Toc10115" w:history="1">
        <w:r>
          <w:rPr>
            <w:rFonts w:ascii="仿宋" w:eastAsia="仿宋" w:hAnsi="仿宋" w:cs="仿宋" w:hint="eastAsia"/>
            <w:lang w:eastAsia="zh-CN"/>
          </w:rPr>
          <w:t>(二)、产业政策分析</w:t>
        </w:r>
        <w:r>
          <w:tab/>
        </w:r>
        <w:r>
          <w:fldChar w:fldCharType="begin"/>
        </w:r>
        <w:r>
          <w:instrText xml:space="preserve"> PAGEREF _Toc10115 \h </w:instrText>
        </w:r>
        <w:r>
          <w:fldChar w:fldCharType="separate"/>
        </w:r>
        <w:r>
          <w:t>10</w:t>
        </w:r>
        <w:r>
          <w:fldChar w:fldCharType="end"/>
        </w:r>
      </w:hyperlink>
    </w:p>
    <w:p>
      <w:pPr>
        <w:pStyle w:val="TOC2"/>
        <w:tabs>
          <w:tab w:val="right" w:leader="dot" w:pos="8306"/>
        </w:tabs>
      </w:pPr>
      <w:hyperlink w:anchor="_Toc30024" w:history="1">
        <w:r>
          <w:rPr>
            <w:rFonts w:ascii="仿宋" w:eastAsia="仿宋" w:hAnsi="仿宋" w:cs="仿宋" w:hint="eastAsia"/>
            <w:lang w:eastAsia="zh-CN"/>
          </w:rPr>
          <w:t>(三)、行业准入分析</w:t>
        </w:r>
        <w:r>
          <w:tab/>
        </w:r>
        <w:r>
          <w:fldChar w:fldCharType="begin"/>
        </w:r>
        <w:r>
          <w:instrText xml:space="preserve"> PAGEREF _Toc30024 \h </w:instrText>
        </w:r>
        <w:r>
          <w:fldChar w:fldCharType="separate"/>
        </w:r>
        <w:r>
          <w:t>12</w:t>
        </w:r>
        <w:r>
          <w:fldChar w:fldCharType="end"/>
        </w:r>
      </w:hyperlink>
    </w:p>
    <w:p>
      <w:pPr>
        <w:pStyle w:val="TOC1"/>
        <w:tabs>
          <w:tab w:val="right" w:leader="dot" w:pos="8306"/>
        </w:tabs>
      </w:pPr>
      <w:hyperlink w:anchor="_Toc15226" w:history="1">
        <w:r>
          <w:rPr>
            <w:rFonts w:ascii="仿宋" w:eastAsia="仿宋" w:hAnsi="仿宋" w:cs="仿宋" w:hint="eastAsia"/>
            <w:lang w:eastAsia="zh-CN"/>
          </w:rPr>
          <w:t>四、建设风险评估分析</w:t>
        </w:r>
        <w:r>
          <w:tab/>
        </w:r>
        <w:r>
          <w:fldChar w:fldCharType="begin"/>
        </w:r>
        <w:r>
          <w:instrText xml:space="preserve"> PAGEREF _Toc15226 \h </w:instrText>
        </w:r>
        <w:r>
          <w:fldChar w:fldCharType="separate"/>
        </w:r>
        <w:r>
          <w:t>13</w:t>
        </w:r>
        <w:r>
          <w:fldChar w:fldCharType="end"/>
        </w:r>
      </w:hyperlink>
    </w:p>
    <w:p>
      <w:pPr>
        <w:pStyle w:val="TOC2"/>
        <w:tabs>
          <w:tab w:val="right" w:leader="dot" w:pos="8306"/>
        </w:tabs>
      </w:pPr>
      <w:hyperlink w:anchor="_Toc17809" w:history="1">
        <w:r>
          <w:rPr>
            <w:rFonts w:ascii="仿宋" w:eastAsia="仿宋" w:hAnsi="仿宋" w:cs="仿宋" w:hint="eastAsia"/>
            <w:lang w:eastAsia="zh-CN"/>
          </w:rPr>
          <w:t>(一)、政策风险分析</w:t>
        </w:r>
        <w:r>
          <w:tab/>
        </w:r>
        <w:r>
          <w:fldChar w:fldCharType="begin"/>
        </w:r>
        <w:r>
          <w:instrText xml:space="preserve"> PAGEREF _Toc17809 \h </w:instrText>
        </w:r>
        <w:r>
          <w:fldChar w:fldCharType="separate"/>
        </w:r>
        <w:r>
          <w:t>13</w:t>
        </w:r>
        <w:r>
          <w:fldChar w:fldCharType="end"/>
        </w:r>
      </w:hyperlink>
    </w:p>
    <w:p>
      <w:pPr>
        <w:pStyle w:val="TOC2"/>
        <w:tabs>
          <w:tab w:val="right" w:leader="dot" w:pos="8306"/>
        </w:tabs>
      </w:pPr>
      <w:hyperlink w:anchor="_Toc4023" w:history="1">
        <w:r>
          <w:rPr>
            <w:rFonts w:ascii="仿宋" w:eastAsia="仿宋" w:hAnsi="仿宋" w:cs="仿宋" w:hint="eastAsia"/>
            <w:lang w:eastAsia="zh-CN"/>
          </w:rPr>
          <w:t>(二)、社会风险分析</w:t>
        </w:r>
        <w:r>
          <w:tab/>
        </w:r>
        <w:r>
          <w:fldChar w:fldCharType="begin"/>
        </w:r>
        <w:r>
          <w:instrText xml:space="preserve"> PAGEREF _Toc4023 \h </w:instrText>
        </w:r>
        <w:r>
          <w:fldChar w:fldCharType="separate"/>
        </w:r>
        <w:r>
          <w:t>14</w:t>
        </w:r>
        <w:r>
          <w:fldChar w:fldCharType="end"/>
        </w:r>
      </w:hyperlink>
    </w:p>
    <w:p>
      <w:pPr>
        <w:pStyle w:val="TOC2"/>
        <w:tabs>
          <w:tab w:val="right" w:leader="dot" w:pos="8306"/>
        </w:tabs>
      </w:pPr>
      <w:hyperlink w:anchor="_Toc15543" w:history="1">
        <w:r>
          <w:rPr>
            <w:rFonts w:ascii="仿宋" w:eastAsia="仿宋" w:hAnsi="仿宋" w:cs="仿宋" w:hint="eastAsia"/>
            <w:lang w:eastAsia="zh-CN"/>
          </w:rPr>
          <w:t>(三)、市场风险分析</w:t>
        </w:r>
        <w:r>
          <w:tab/>
        </w:r>
        <w:r>
          <w:fldChar w:fldCharType="begin"/>
        </w:r>
        <w:r>
          <w:instrText xml:space="preserve"> PAGEREF _Toc15543 \h </w:instrText>
        </w:r>
        <w:r>
          <w:fldChar w:fldCharType="separate"/>
        </w:r>
        <w:r>
          <w:t>16</w:t>
        </w:r>
        <w:r>
          <w:fldChar w:fldCharType="end"/>
        </w:r>
      </w:hyperlink>
    </w:p>
    <w:p>
      <w:pPr>
        <w:pStyle w:val="TOC2"/>
        <w:tabs>
          <w:tab w:val="right" w:leader="dot" w:pos="8306"/>
        </w:tabs>
      </w:pPr>
      <w:hyperlink w:anchor="_Toc1355" w:history="1">
        <w:r>
          <w:rPr>
            <w:rFonts w:ascii="仿宋" w:eastAsia="仿宋" w:hAnsi="仿宋" w:cs="仿宋" w:hint="eastAsia"/>
            <w:lang w:eastAsia="zh-CN"/>
          </w:rPr>
          <w:t>(四)、资金风险分析</w:t>
        </w:r>
        <w:r>
          <w:tab/>
        </w:r>
        <w:r>
          <w:fldChar w:fldCharType="begin"/>
        </w:r>
        <w:r>
          <w:instrText xml:space="preserve"> PAGEREF _Toc1355 \h </w:instrText>
        </w:r>
        <w:r>
          <w:fldChar w:fldCharType="separate"/>
        </w:r>
        <w:r>
          <w:t>17</w:t>
        </w:r>
        <w:r>
          <w:fldChar w:fldCharType="end"/>
        </w:r>
      </w:hyperlink>
    </w:p>
    <w:p>
      <w:pPr>
        <w:pStyle w:val="TOC2"/>
        <w:tabs>
          <w:tab w:val="right" w:leader="dot" w:pos="8306"/>
        </w:tabs>
      </w:pPr>
      <w:hyperlink w:anchor="_Toc9986" w:history="1">
        <w:r>
          <w:rPr>
            <w:rFonts w:ascii="仿宋" w:eastAsia="仿宋" w:hAnsi="仿宋" w:cs="仿宋" w:hint="eastAsia"/>
            <w:lang w:eastAsia="zh-CN"/>
          </w:rPr>
          <w:t>(五)、技术风险分析</w:t>
        </w:r>
        <w:r>
          <w:tab/>
        </w:r>
        <w:r>
          <w:fldChar w:fldCharType="begin"/>
        </w:r>
        <w:r>
          <w:instrText xml:space="preserve"> PAGEREF _Toc9986 \h </w:instrText>
        </w:r>
        <w:r>
          <w:fldChar w:fldCharType="separate"/>
        </w:r>
        <w:r>
          <w:t>18</w:t>
        </w:r>
        <w:r>
          <w:fldChar w:fldCharType="end"/>
        </w:r>
      </w:hyperlink>
    </w:p>
    <w:p>
      <w:pPr>
        <w:pStyle w:val="TOC2"/>
        <w:tabs>
          <w:tab w:val="right" w:leader="dot" w:pos="8306"/>
        </w:tabs>
      </w:pPr>
      <w:hyperlink w:anchor="_Toc20729" w:history="1">
        <w:r>
          <w:rPr>
            <w:rFonts w:ascii="仿宋" w:eastAsia="仿宋" w:hAnsi="仿宋" w:cs="仿宋" w:hint="eastAsia"/>
            <w:lang w:eastAsia="zh-CN"/>
          </w:rPr>
          <w:t>(六)、财务风险分析</w:t>
        </w:r>
        <w:r>
          <w:tab/>
        </w:r>
        <w:r>
          <w:fldChar w:fldCharType="begin"/>
        </w:r>
        <w:r>
          <w:instrText xml:space="preserve"> PAGEREF _Toc20729 \h </w:instrText>
        </w:r>
        <w:r>
          <w:fldChar w:fldCharType="separate"/>
        </w:r>
        <w:r>
          <w:t>19</w:t>
        </w:r>
        <w:r>
          <w:fldChar w:fldCharType="end"/>
        </w:r>
      </w:hyperlink>
    </w:p>
    <w:p>
      <w:pPr>
        <w:pStyle w:val="TOC2"/>
        <w:tabs>
          <w:tab w:val="right" w:leader="dot" w:pos="8306"/>
        </w:tabs>
      </w:pPr>
      <w:hyperlink w:anchor="_Toc24947" w:history="1">
        <w:r>
          <w:rPr>
            <w:rFonts w:ascii="仿宋" w:eastAsia="仿宋" w:hAnsi="仿宋" w:cs="仿宋" w:hint="eastAsia"/>
            <w:lang w:eastAsia="zh-CN"/>
          </w:rPr>
          <w:t>(七)、管理风险分析</w:t>
        </w:r>
        <w:r>
          <w:tab/>
        </w:r>
        <w:r>
          <w:fldChar w:fldCharType="begin"/>
        </w:r>
        <w:r>
          <w:instrText xml:space="preserve"> PAGEREF _Toc24947 \h </w:instrText>
        </w:r>
        <w:r>
          <w:fldChar w:fldCharType="separate"/>
        </w:r>
        <w:r>
          <w:t>21</w:t>
        </w:r>
        <w:r>
          <w:fldChar w:fldCharType="end"/>
        </w:r>
      </w:hyperlink>
    </w:p>
    <w:p>
      <w:pPr>
        <w:pStyle w:val="TOC2"/>
        <w:tabs>
          <w:tab w:val="right" w:leader="dot" w:pos="8306"/>
        </w:tabs>
      </w:pPr>
      <w:hyperlink w:anchor="_Toc4568" w:history="1">
        <w:r>
          <w:rPr>
            <w:rFonts w:ascii="仿宋" w:eastAsia="仿宋" w:hAnsi="仿宋" w:cs="仿宋" w:hint="eastAsia"/>
            <w:lang w:eastAsia="zh-CN"/>
          </w:rPr>
          <w:t>(八)、其它风险分析</w:t>
        </w:r>
        <w:r>
          <w:tab/>
        </w:r>
        <w:r>
          <w:fldChar w:fldCharType="begin"/>
        </w:r>
        <w:r>
          <w:instrText xml:space="preserve"> PAGEREF _Toc4568 \h </w:instrText>
        </w:r>
        <w:r>
          <w:fldChar w:fldCharType="separate"/>
        </w:r>
        <w:r>
          <w:t>22</w:t>
        </w:r>
        <w:r>
          <w:fldChar w:fldCharType="end"/>
        </w:r>
      </w:hyperlink>
    </w:p>
    <w:p>
      <w:pPr>
        <w:pStyle w:val="TOC2"/>
        <w:tabs>
          <w:tab w:val="right" w:leader="dot" w:pos="8306"/>
        </w:tabs>
      </w:pPr>
      <w:hyperlink w:anchor="_Toc29787" w:history="1">
        <w:r>
          <w:rPr>
            <w:rFonts w:ascii="仿宋" w:eastAsia="仿宋" w:hAnsi="仿宋" w:cs="仿宋" w:hint="eastAsia"/>
            <w:lang w:eastAsia="zh-CN"/>
          </w:rPr>
          <w:t>(九)、社会影响评估</w:t>
        </w:r>
        <w:r>
          <w:tab/>
        </w:r>
        <w:r>
          <w:fldChar w:fldCharType="begin"/>
        </w:r>
        <w:r>
          <w:instrText xml:space="preserve"> PAGEREF _Toc29787 \h </w:instrText>
        </w:r>
        <w:r>
          <w:fldChar w:fldCharType="separate"/>
        </w:r>
        <w:r>
          <w:t>24</w:t>
        </w:r>
        <w:r>
          <w:fldChar w:fldCharType="end"/>
        </w:r>
      </w:hyperlink>
    </w:p>
    <w:p>
      <w:pPr>
        <w:pStyle w:val="TOC1"/>
        <w:tabs>
          <w:tab w:val="right" w:leader="dot" w:pos="8306"/>
        </w:tabs>
      </w:pPr>
      <w:hyperlink w:anchor="_Toc26156" w:history="1">
        <w:r>
          <w:rPr>
            <w:rFonts w:ascii="仿宋" w:eastAsia="仿宋" w:hAnsi="仿宋" w:cs="仿宋" w:hint="eastAsia"/>
            <w:lang w:eastAsia="zh-CN"/>
          </w:rPr>
          <w:t>五、财务管理与成本控制</w:t>
        </w:r>
        <w:r>
          <w:tab/>
        </w:r>
        <w:r>
          <w:fldChar w:fldCharType="begin"/>
        </w:r>
        <w:r>
          <w:instrText xml:space="preserve"> PAGEREF _Toc26156 \h </w:instrText>
        </w:r>
        <w:r>
          <w:fldChar w:fldCharType="separate"/>
        </w:r>
        <w:r>
          <w:t>26</w:t>
        </w:r>
        <w:r>
          <w:fldChar w:fldCharType="end"/>
        </w:r>
      </w:hyperlink>
    </w:p>
    <w:p>
      <w:pPr>
        <w:pStyle w:val="TOC2"/>
        <w:tabs>
          <w:tab w:val="right" w:leader="dot" w:pos="8306"/>
        </w:tabs>
      </w:pPr>
      <w:hyperlink w:anchor="_Toc10079" w:history="1">
        <w:r>
          <w:rPr>
            <w:rFonts w:ascii="仿宋" w:eastAsia="仿宋" w:hAnsi="仿宋" w:cs="仿宋" w:hint="eastAsia"/>
            <w:lang w:eastAsia="zh-CN"/>
          </w:rPr>
          <w:t>(一)、财务管理体系建设</w:t>
        </w:r>
        <w:r>
          <w:tab/>
        </w:r>
        <w:r>
          <w:fldChar w:fldCharType="begin"/>
        </w:r>
        <w:r>
          <w:instrText xml:space="preserve"> PAGEREF _Toc10079 \h </w:instrText>
        </w:r>
        <w:r>
          <w:fldChar w:fldCharType="separate"/>
        </w:r>
        <w:r>
          <w:t>26</w:t>
        </w:r>
        <w:r>
          <w:fldChar w:fldCharType="end"/>
        </w:r>
      </w:hyperlink>
    </w:p>
    <w:p>
      <w:pPr>
        <w:pStyle w:val="TOC2"/>
        <w:tabs>
          <w:tab w:val="right" w:leader="dot" w:pos="8306"/>
        </w:tabs>
      </w:pPr>
      <w:hyperlink w:anchor="_Toc14277" w:history="1">
        <w:r>
          <w:rPr>
            <w:rFonts w:ascii="仿宋" w:eastAsia="仿宋" w:hAnsi="仿宋" w:cs="仿宋" w:hint="eastAsia"/>
            <w:lang w:eastAsia="zh-CN"/>
          </w:rPr>
          <w:t>(二)、成本控制措施</w:t>
        </w:r>
        <w:r>
          <w:tab/>
        </w:r>
        <w:r>
          <w:fldChar w:fldCharType="begin"/>
        </w:r>
        <w:r>
          <w:instrText xml:space="preserve"> PAGEREF _Toc14277 \h </w:instrText>
        </w:r>
        <w:r>
          <w:fldChar w:fldCharType="separate"/>
        </w:r>
        <w:r>
          <w:t>27</w:t>
        </w:r>
        <w:r>
          <w:fldChar w:fldCharType="end"/>
        </w:r>
      </w:hyperlink>
    </w:p>
    <w:p>
      <w:pPr>
        <w:pStyle w:val="TOC1"/>
        <w:tabs>
          <w:tab w:val="right" w:leader="dot" w:pos="8306"/>
        </w:tabs>
      </w:pPr>
      <w:hyperlink w:anchor="_Toc707" w:history="1">
        <w:r>
          <w:rPr>
            <w:rFonts w:ascii="仿宋" w:eastAsia="仿宋" w:hAnsi="仿宋" w:cs="仿宋" w:hint="eastAsia"/>
            <w:lang w:eastAsia="zh-CN"/>
          </w:rPr>
          <w:t>六、社会影响分析</w:t>
        </w:r>
        <w:r>
          <w:tab/>
        </w:r>
        <w:r>
          <w:fldChar w:fldCharType="begin"/>
        </w:r>
        <w:r>
          <w:instrText xml:space="preserve"> PAGEREF _Toc707 \h </w:instrText>
        </w:r>
        <w:r>
          <w:fldChar w:fldCharType="separate"/>
        </w:r>
        <w:r>
          <w:t>28</w:t>
        </w:r>
        <w:r>
          <w:fldChar w:fldCharType="end"/>
        </w:r>
      </w:hyperlink>
    </w:p>
    <w:p>
      <w:pPr>
        <w:pStyle w:val="TOC2"/>
        <w:tabs>
          <w:tab w:val="right" w:leader="dot" w:pos="8306"/>
        </w:tabs>
      </w:pPr>
      <w:hyperlink w:anchor="_Toc1195" w:history="1">
        <w:r>
          <w:rPr>
            <w:rFonts w:ascii="仿宋" w:eastAsia="仿宋" w:hAnsi="仿宋" w:cs="仿宋" w:hint="eastAsia"/>
            <w:lang w:eastAsia="zh-CN"/>
          </w:rPr>
          <w:t>(一)、社会影响效果分析</w:t>
        </w:r>
        <w:r>
          <w:tab/>
        </w:r>
        <w:r>
          <w:fldChar w:fldCharType="begin"/>
        </w:r>
        <w:r>
          <w:instrText xml:space="preserve"> PAGEREF _Toc1195 \h </w:instrText>
        </w:r>
        <w:r>
          <w:fldChar w:fldCharType="separate"/>
        </w:r>
        <w:r>
          <w:t>28</w:t>
        </w:r>
        <w:r>
          <w:fldChar w:fldCharType="end"/>
        </w:r>
      </w:hyperlink>
    </w:p>
    <w:p>
      <w:pPr>
        <w:pStyle w:val="TOC2"/>
        <w:tabs>
          <w:tab w:val="right" w:leader="dot" w:pos="8306"/>
        </w:tabs>
      </w:pPr>
      <w:hyperlink w:anchor="_Toc4090" w:history="1">
        <w:r>
          <w:rPr>
            <w:rFonts w:ascii="仿宋" w:eastAsia="仿宋" w:hAnsi="仿宋" w:cs="仿宋" w:hint="eastAsia"/>
            <w:lang w:eastAsia="zh-CN"/>
          </w:rPr>
          <w:t>(二)、社会适应性分析</w:t>
        </w:r>
        <w:r>
          <w:tab/>
        </w:r>
        <w:r>
          <w:fldChar w:fldCharType="begin"/>
        </w:r>
        <w:r>
          <w:instrText xml:space="preserve"> PAGEREF _Toc4090 \h </w:instrText>
        </w:r>
        <w:r>
          <w:fldChar w:fldCharType="separate"/>
        </w:r>
        <w:r>
          <w:t>31</w:t>
        </w:r>
        <w:r>
          <w:fldChar w:fldCharType="end"/>
        </w:r>
      </w:hyperlink>
    </w:p>
    <w:p>
      <w:pPr>
        <w:pStyle w:val="TOC2"/>
        <w:tabs>
          <w:tab w:val="right" w:leader="dot" w:pos="8306"/>
        </w:tabs>
      </w:pPr>
      <w:hyperlink w:anchor="_Toc19941" w:history="1">
        <w:r>
          <w:rPr>
            <w:rFonts w:ascii="仿宋" w:eastAsia="仿宋" w:hAnsi="仿宋" w:cs="仿宋" w:hint="eastAsia"/>
            <w:lang w:eastAsia="zh-CN"/>
          </w:rPr>
          <w:t>(三)、社会风险及对策分析</w:t>
        </w:r>
        <w:r>
          <w:tab/>
        </w:r>
        <w:r>
          <w:fldChar w:fldCharType="begin"/>
        </w:r>
        <w:r>
          <w:instrText xml:space="preserve"> PAGEREF _Toc19941 \h </w:instrText>
        </w:r>
        <w:r>
          <w:fldChar w:fldCharType="separate"/>
        </w:r>
        <w:r>
          <w:t>32</w:t>
        </w:r>
        <w:r>
          <w:fldChar w:fldCharType="end"/>
        </w:r>
      </w:hyperlink>
    </w:p>
    <w:p>
      <w:pPr>
        <w:pStyle w:val="TOC1"/>
        <w:tabs>
          <w:tab w:val="right" w:leader="dot" w:pos="8306"/>
        </w:tabs>
      </w:pPr>
      <w:hyperlink w:anchor="_Toc31693" w:history="1">
        <w:r>
          <w:rPr>
            <w:rFonts w:ascii="仿宋" w:eastAsia="仿宋" w:hAnsi="仿宋" w:cs="仿宋" w:hint="eastAsia"/>
            <w:lang w:eastAsia="zh-CN"/>
          </w:rPr>
          <w:t>七、资金管理与财务规划</w:t>
        </w:r>
        <w:r>
          <w:tab/>
        </w:r>
        <w:r>
          <w:fldChar w:fldCharType="begin"/>
        </w:r>
        <w:r>
          <w:instrText xml:space="preserve"> PAGEREF _Toc31693 \h </w:instrText>
        </w:r>
        <w:r>
          <w:fldChar w:fldCharType="separate"/>
        </w:r>
        <w:r>
          <w:t>36</w:t>
        </w:r>
        <w:r>
          <w:fldChar w:fldCharType="end"/>
        </w:r>
      </w:hyperlink>
    </w:p>
    <w:p>
      <w:pPr>
        <w:pStyle w:val="TOC2"/>
        <w:tabs>
          <w:tab w:val="right" w:leader="dot" w:pos="8306"/>
        </w:tabs>
      </w:pPr>
      <w:hyperlink w:anchor="_Toc25998" w:history="1">
        <w:r>
          <w:rPr>
            <w:rFonts w:ascii="仿宋" w:eastAsia="仿宋" w:hAnsi="仿宋" w:cs="仿宋" w:hint="eastAsia"/>
            <w:lang w:eastAsia="zh-CN"/>
          </w:rPr>
          <w:t>(一)、项目资金来源与筹措</w:t>
        </w:r>
        <w:r>
          <w:tab/>
        </w:r>
        <w:r>
          <w:fldChar w:fldCharType="begin"/>
        </w:r>
        <w:r>
          <w:instrText xml:space="preserve"> PAGEREF _Toc25998 \h </w:instrText>
        </w:r>
        <w:r>
          <w:fldChar w:fldCharType="separate"/>
        </w:r>
        <w:r>
          <w:t>36</w:t>
        </w:r>
        <w:r>
          <w:fldChar w:fldCharType="end"/>
        </w:r>
      </w:hyperlink>
    </w:p>
    <w:p>
      <w:pPr>
        <w:pStyle w:val="TOC2"/>
        <w:tabs>
          <w:tab w:val="right" w:leader="dot" w:pos="8306"/>
        </w:tabs>
      </w:pPr>
      <w:hyperlink w:anchor="_Toc3729" w:history="1">
        <w:r>
          <w:rPr>
            <w:rFonts w:ascii="仿宋" w:eastAsia="仿宋" w:hAnsi="仿宋" w:cs="仿宋" w:hint="eastAsia"/>
            <w:lang w:eastAsia="zh-CN"/>
          </w:rPr>
          <w:t>(二)、资金使用与监管</w:t>
        </w:r>
        <w:r>
          <w:tab/>
        </w:r>
        <w:r>
          <w:fldChar w:fldCharType="begin"/>
        </w:r>
        <w:r>
          <w:instrText xml:space="preserve"> PAGEREF _Toc3729 \h </w:instrText>
        </w:r>
        <w:r>
          <w:fldChar w:fldCharType="separate"/>
        </w:r>
        <w:r>
          <w:t>37</w:t>
        </w:r>
        <w:r>
          <w:fldChar w:fldCharType="end"/>
        </w:r>
      </w:hyperlink>
    </w:p>
    <w:p>
      <w:pPr>
        <w:pStyle w:val="TOC2"/>
        <w:tabs>
          <w:tab w:val="right" w:leader="dot" w:pos="8306"/>
        </w:tabs>
      </w:pPr>
      <w:hyperlink w:anchor="_Toc24226" w:history="1">
        <w:r>
          <w:rPr>
            <w:rFonts w:ascii="仿宋" w:eastAsia="仿宋" w:hAnsi="仿宋" w:cs="仿宋" w:hint="eastAsia"/>
            <w:lang w:eastAsia="zh-CN"/>
          </w:rPr>
          <w:t>(三)、财务规划与预测</w:t>
        </w:r>
        <w:r>
          <w:tab/>
        </w:r>
        <w:r>
          <w:fldChar w:fldCharType="begin"/>
        </w:r>
        <w:r>
          <w:instrText xml:space="preserve"> PAGEREF _Toc24226 \h </w:instrText>
        </w:r>
        <w:r>
          <w:fldChar w:fldCharType="separate"/>
        </w:r>
        <w:r>
          <w:t>38</w:t>
        </w:r>
        <w:r>
          <w:fldChar w:fldCharType="end"/>
        </w:r>
      </w:hyperlink>
    </w:p>
    <w:p>
      <w:pPr>
        <w:pStyle w:val="TOC1"/>
        <w:tabs>
          <w:tab w:val="right" w:leader="dot" w:pos="8306"/>
        </w:tabs>
      </w:pPr>
      <w:hyperlink w:anchor="_Toc21324" w:history="1">
        <w:r>
          <w:rPr>
            <w:rFonts w:ascii="仿宋" w:eastAsia="仿宋" w:hAnsi="仿宋" w:cs="仿宋" w:hint="eastAsia"/>
            <w:lang w:eastAsia="zh-CN"/>
          </w:rPr>
          <w:t>八、环境保护与绿色发展</w:t>
        </w:r>
        <w:r>
          <w:tab/>
        </w:r>
        <w:r>
          <w:fldChar w:fldCharType="begin"/>
        </w:r>
        <w:r>
          <w:instrText xml:space="preserve"> PAGEREF _Toc21324 \h </w:instrText>
        </w:r>
        <w:r>
          <w:fldChar w:fldCharType="separate"/>
        </w:r>
        <w:r>
          <w:t>39</w:t>
        </w:r>
        <w:r>
          <w:fldChar w:fldCharType="end"/>
        </w:r>
      </w:hyperlink>
    </w:p>
    <w:p>
      <w:pPr>
        <w:pStyle w:val="TOC2"/>
        <w:tabs>
          <w:tab w:val="right" w:leader="dot" w:pos="8306"/>
        </w:tabs>
      </w:pPr>
      <w:hyperlink w:anchor="_Toc13353" w:history="1">
        <w:r>
          <w:rPr>
            <w:rFonts w:ascii="仿宋" w:eastAsia="仿宋" w:hAnsi="仿宋" w:cs="仿宋" w:hint="eastAsia"/>
            <w:lang w:eastAsia="zh-CN"/>
          </w:rPr>
          <w:t>(一)、环境保护措施</w:t>
        </w:r>
        <w:r>
          <w:tab/>
        </w:r>
        <w:r>
          <w:fldChar w:fldCharType="begin"/>
        </w:r>
        <w:r>
          <w:instrText xml:space="preserve"> PAGEREF _Toc13353 \h </w:instrText>
        </w:r>
        <w:r>
          <w:fldChar w:fldCharType="separate"/>
        </w:r>
        <w:r>
          <w:t>39</w:t>
        </w:r>
        <w:r>
          <w:fldChar w:fldCharType="end"/>
        </w:r>
      </w:hyperlink>
    </w:p>
    <w:p>
      <w:pPr>
        <w:pStyle w:val="TOC2"/>
        <w:tabs>
          <w:tab w:val="right" w:leader="dot" w:pos="8306"/>
        </w:tabs>
      </w:pPr>
      <w:hyperlink w:anchor="_Toc19636" w:history="1">
        <w:r>
          <w:rPr>
            <w:rFonts w:ascii="仿宋" w:eastAsia="仿宋" w:hAnsi="仿宋" w:cs="仿宋" w:hint="eastAsia"/>
            <w:lang w:eastAsia="zh-CN"/>
          </w:rPr>
          <w:t>(二)、绿色发展与可持续发展策略</w:t>
        </w:r>
        <w:r>
          <w:tab/>
        </w:r>
        <w:r>
          <w:fldChar w:fldCharType="begin"/>
        </w:r>
        <w:r>
          <w:instrText xml:space="preserve"> PAGEREF _Toc19636 \h </w:instrText>
        </w:r>
        <w:r>
          <w:fldChar w:fldCharType="separate"/>
        </w:r>
        <w:r>
          <w:t>41</w:t>
        </w:r>
        <w:r>
          <w:fldChar w:fldCharType="end"/>
        </w:r>
      </w:hyperlink>
    </w:p>
    <w:p>
      <w:pPr>
        <w:pStyle w:val="TOC1"/>
        <w:tabs>
          <w:tab w:val="right" w:leader="dot" w:pos="8306"/>
        </w:tabs>
      </w:pPr>
      <w:hyperlink w:anchor="_Toc10912" w:history="1">
        <w:r>
          <w:rPr>
            <w:rFonts w:ascii="仿宋" w:eastAsia="仿宋" w:hAnsi="仿宋" w:cs="仿宋" w:hint="eastAsia"/>
            <w:lang w:eastAsia="zh-CN"/>
          </w:rPr>
          <w:t>九、客户关系管理与市场拓展</w:t>
        </w:r>
        <w:r>
          <w:tab/>
        </w:r>
        <w:r>
          <w:fldChar w:fldCharType="begin"/>
        </w:r>
        <w:r>
          <w:instrText xml:space="preserve"> PAGEREF _Toc10912 \h </w:instrText>
        </w:r>
        <w:r>
          <w:fldChar w:fldCharType="separate"/>
        </w:r>
        <w:r>
          <w:t>43</w:t>
        </w:r>
        <w:r>
          <w:fldChar w:fldCharType="end"/>
        </w:r>
      </w:hyperlink>
    </w:p>
    <w:p>
      <w:pPr>
        <w:pStyle w:val="TOC2"/>
        <w:tabs>
          <w:tab w:val="right" w:leader="dot" w:pos="8306"/>
        </w:tabs>
      </w:pPr>
      <w:hyperlink w:anchor="_Toc20329" w:history="1">
        <w:r>
          <w:rPr>
            <w:rFonts w:ascii="仿宋" w:eastAsia="仿宋" w:hAnsi="仿宋" w:cs="仿宋" w:hint="eastAsia"/>
            <w:lang w:eastAsia="zh-CN"/>
          </w:rPr>
          <w:t>(一)、客户关系管理策略</w:t>
        </w:r>
        <w:r>
          <w:tab/>
        </w:r>
        <w:r>
          <w:fldChar w:fldCharType="begin"/>
        </w:r>
        <w:r>
          <w:instrText xml:space="preserve"> PAGEREF _Toc20329 \h </w:instrText>
        </w:r>
        <w:r>
          <w:fldChar w:fldCharType="separate"/>
        </w:r>
        <w:r>
          <w:t>43</w:t>
        </w:r>
        <w:r>
          <w:fldChar w:fldCharType="end"/>
        </w:r>
      </w:hyperlink>
    </w:p>
    <w:p>
      <w:pPr>
        <w:pStyle w:val="TOC2"/>
        <w:tabs>
          <w:tab w:val="right" w:leader="dot" w:pos="8306"/>
        </w:tabs>
      </w:pPr>
      <w:hyperlink w:anchor="_Toc17878" w:history="1">
        <w:r>
          <w:rPr>
            <w:rFonts w:ascii="仿宋" w:eastAsia="仿宋" w:hAnsi="仿宋" w:cs="仿宋" w:hint="eastAsia"/>
            <w:lang w:eastAsia="zh-CN"/>
          </w:rPr>
          <w:t>(二)、市场拓展方案</w:t>
        </w:r>
        <w:r>
          <w:tab/>
        </w:r>
        <w:r>
          <w:fldChar w:fldCharType="begin"/>
        </w:r>
        <w:r>
          <w:instrText xml:space="preserve"> PAGEREF _Toc17878 \h </w:instrText>
        </w:r>
        <w:r>
          <w:fldChar w:fldCharType="separate"/>
        </w:r>
        <w:r>
          <w:t>44</w:t>
        </w:r>
        <w:r>
          <w:fldChar w:fldCharType="end"/>
        </w:r>
      </w:hyperlink>
    </w:p>
    <w:p>
      <w:pPr>
        <w:pStyle w:val="TOC1"/>
        <w:tabs>
          <w:tab w:val="right" w:leader="dot" w:pos="8306"/>
        </w:tabs>
      </w:pPr>
      <w:hyperlink w:anchor="_Toc4838" w:history="1">
        <w:r>
          <w:rPr>
            <w:rFonts w:ascii="仿宋" w:eastAsia="仿宋" w:hAnsi="仿宋" w:cs="仿宋" w:hint="eastAsia"/>
            <w:lang w:eastAsia="zh-CN"/>
          </w:rPr>
          <w:t>十、项目实施与管理方案</w:t>
        </w:r>
        <w:r>
          <w:tab/>
        </w:r>
        <w:r>
          <w:fldChar w:fldCharType="begin"/>
        </w:r>
        <w:r>
          <w:instrText xml:space="preserve"> PAGEREF _Toc4838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29" w:history="1">
        <w:r>
          <w:rPr>
            <w:rFonts w:ascii="仿宋" w:eastAsia="仿宋" w:hAnsi="仿宋" w:cs="仿宋" w:hint="eastAsia"/>
            <w:lang w:eastAsia="zh-CN"/>
          </w:rPr>
          <w:t>(一)、项目实施计划</w:t>
        </w:r>
        <w:r>
          <w:tab/>
        </w:r>
        <w:r>
          <w:fldChar w:fldCharType="begin"/>
        </w:r>
        <w:r>
          <w:instrText xml:space="preserve"> PAGEREF _Toc16029 \h </w:instrText>
        </w:r>
        <w:r>
          <w:fldChar w:fldCharType="separate"/>
        </w:r>
        <w:r>
          <w:t>45</w:t>
        </w:r>
        <w:r>
          <w:fldChar w:fldCharType="end"/>
        </w:r>
      </w:hyperlink>
    </w:p>
    <w:p>
      <w:pPr>
        <w:pStyle w:val="TOC2"/>
        <w:tabs>
          <w:tab w:val="right" w:leader="dot" w:pos="8306"/>
        </w:tabs>
      </w:pPr>
      <w:hyperlink w:anchor="_Toc22258" w:history="1">
        <w:r>
          <w:rPr>
            <w:rFonts w:ascii="仿宋" w:eastAsia="仿宋" w:hAnsi="仿宋" w:cs="仿宋" w:hint="eastAsia"/>
            <w:lang w:eastAsia="zh-CN"/>
          </w:rPr>
          <w:t>(二)、项目组织机构与职责</w:t>
        </w:r>
        <w:r>
          <w:tab/>
        </w:r>
        <w:r>
          <w:fldChar w:fldCharType="begin"/>
        </w:r>
        <w:r>
          <w:instrText xml:space="preserve"> PAGEREF _Toc22258 \h </w:instrText>
        </w:r>
        <w:r>
          <w:fldChar w:fldCharType="separate"/>
        </w:r>
        <w:r>
          <w:t>46</w:t>
        </w:r>
        <w:r>
          <w:fldChar w:fldCharType="end"/>
        </w:r>
      </w:hyperlink>
    </w:p>
    <w:p>
      <w:pPr>
        <w:pStyle w:val="TOC2"/>
        <w:tabs>
          <w:tab w:val="right" w:leader="dot" w:pos="8306"/>
        </w:tabs>
      </w:pPr>
      <w:hyperlink w:anchor="_Toc32501" w:history="1">
        <w:r>
          <w:rPr>
            <w:rFonts w:ascii="仿宋" w:eastAsia="仿宋" w:hAnsi="仿宋" w:cs="仿宋" w:hint="eastAsia"/>
            <w:lang w:eastAsia="zh-CN"/>
          </w:rPr>
          <w:t>(三)、项目管理与监控体系</w:t>
        </w:r>
        <w:r>
          <w:tab/>
        </w:r>
        <w:r>
          <w:fldChar w:fldCharType="begin"/>
        </w:r>
        <w:r>
          <w:instrText xml:space="preserve"> PAGEREF _Toc32501 \h </w:instrText>
        </w:r>
        <w:r>
          <w:fldChar w:fldCharType="separate"/>
        </w:r>
        <w:r>
          <w:t>49</w:t>
        </w:r>
        <w:r>
          <w:fldChar w:fldCharType="end"/>
        </w:r>
      </w:hyperlink>
    </w:p>
    <w:p>
      <w:pPr>
        <w:pStyle w:val="TOC1"/>
        <w:tabs>
          <w:tab w:val="right" w:leader="dot" w:pos="8306"/>
        </w:tabs>
      </w:pPr>
      <w:hyperlink w:anchor="_Toc10648" w:history="1">
        <w:r>
          <w:rPr>
            <w:rFonts w:ascii="仿宋" w:eastAsia="仿宋" w:hAnsi="仿宋" w:cs="仿宋" w:hint="eastAsia"/>
            <w:lang w:eastAsia="zh-CN"/>
          </w:rPr>
          <w:t>十一、环境保护与治理方案</w:t>
        </w:r>
        <w:r>
          <w:tab/>
        </w:r>
        <w:r>
          <w:fldChar w:fldCharType="begin"/>
        </w:r>
        <w:r>
          <w:instrText xml:space="preserve"> PAGEREF _Toc10648 \h </w:instrText>
        </w:r>
        <w:r>
          <w:fldChar w:fldCharType="separate"/>
        </w:r>
        <w:r>
          <w:t>51</w:t>
        </w:r>
        <w:r>
          <w:fldChar w:fldCharType="end"/>
        </w:r>
      </w:hyperlink>
    </w:p>
    <w:p>
      <w:pPr>
        <w:pStyle w:val="TOC2"/>
        <w:tabs>
          <w:tab w:val="right" w:leader="dot" w:pos="8306"/>
        </w:tabs>
      </w:pPr>
      <w:hyperlink w:anchor="_Toc8348" w:history="1">
        <w:r>
          <w:rPr>
            <w:rFonts w:ascii="仿宋" w:eastAsia="仿宋" w:hAnsi="仿宋" w:cs="仿宋" w:hint="eastAsia"/>
            <w:lang w:eastAsia="zh-CN"/>
          </w:rPr>
          <w:t>(一)、项目环境影响评估</w:t>
        </w:r>
        <w:r>
          <w:tab/>
        </w:r>
        <w:r>
          <w:fldChar w:fldCharType="begin"/>
        </w:r>
        <w:r>
          <w:instrText xml:space="preserve"> PAGEREF _Toc8348 \h </w:instrText>
        </w:r>
        <w:r>
          <w:fldChar w:fldCharType="separate"/>
        </w:r>
        <w:r>
          <w:t>51</w:t>
        </w:r>
        <w:r>
          <w:fldChar w:fldCharType="end"/>
        </w:r>
      </w:hyperlink>
    </w:p>
    <w:p>
      <w:pPr>
        <w:pStyle w:val="TOC2"/>
        <w:tabs>
          <w:tab w:val="right" w:leader="dot" w:pos="8306"/>
        </w:tabs>
      </w:pPr>
      <w:hyperlink w:anchor="_Toc31221" w:history="1">
        <w:r>
          <w:rPr>
            <w:rFonts w:ascii="仿宋" w:eastAsia="仿宋" w:hAnsi="仿宋" w:cs="仿宋" w:hint="eastAsia"/>
            <w:lang w:eastAsia="zh-CN"/>
          </w:rPr>
          <w:t>(二)、环境保护措施与治理方案</w:t>
        </w:r>
        <w:r>
          <w:tab/>
        </w:r>
        <w:r>
          <w:fldChar w:fldCharType="begin"/>
        </w:r>
        <w:r>
          <w:instrText xml:space="preserve"> PAGEREF _Toc31221 \h </w:instrText>
        </w:r>
        <w:r>
          <w:fldChar w:fldCharType="separate"/>
        </w:r>
        <w:r>
          <w:t>51</w:t>
        </w:r>
        <w:r>
          <w:fldChar w:fldCharType="end"/>
        </w:r>
      </w:hyperlink>
    </w:p>
    <w:p>
      <w:pPr>
        <w:pStyle w:val="TOC1"/>
        <w:tabs>
          <w:tab w:val="right" w:leader="dot" w:pos="8306"/>
        </w:tabs>
      </w:pPr>
      <w:hyperlink w:anchor="_Toc2352" w:history="1">
        <w:r>
          <w:rPr>
            <w:rFonts w:ascii="仿宋" w:eastAsia="仿宋" w:hAnsi="仿宋" w:cs="仿宋" w:hint="eastAsia"/>
            <w:lang w:eastAsia="zh-CN"/>
          </w:rPr>
          <w:t>十二、经济效益与社会效益优化</w:t>
        </w:r>
        <w:r>
          <w:tab/>
        </w:r>
        <w:r>
          <w:fldChar w:fldCharType="begin"/>
        </w:r>
        <w:r>
          <w:instrText xml:space="preserve"> PAGEREF _Toc2352 \h </w:instrText>
        </w:r>
        <w:r>
          <w:fldChar w:fldCharType="separate"/>
        </w:r>
        <w:r>
          <w:t>52</w:t>
        </w:r>
        <w:r>
          <w:fldChar w:fldCharType="end"/>
        </w:r>
      </w:hyperlink>
    </w:p>
    <w:p>
      <w:pPr>
        <w:pStyle w:val="TOC2"/>
        <w:tabs>
          <w:tab w:val="right" w:leader="dot" w:pos="8306"/>
        </w:tabs>
      </w:pPr>
      <w:hyperlink w:anchor="_Toc18009" w:history="1">
        <w:r>
          <w:rPr>
            <w:rFonts w:ascii="仿宋" w:eastAsia="仿宋" w:hAnsi="仿宋" w:cs="仿宋" w:hint="eastAsia"/>
            <w:lang w:eastAsia="zh-CN"/>
          </w:rPr>
          <w:t>(一)、经济效益提升策略</w:t>
        </w:r>
        <w:r>
          <w:tab/>
        </w:r>
        <w:r>
          <w:fldChar w:fldCharType="begin"/>
        </w:r>
        <w:r>
          <w:instrText xml:space="preserve"> PAGEREF _Toc18009 \h </w:instrText>
        </w:r>
        <w:r>
          <w:fldChar w:fldCharType="separate"/>
        </w:r>
        <w:r>
          <w:t>52</w:t>
        </w:r>
        <w:r>
          <w:fldChar w:fldCharType="end"/>
        </w:r>
      </w:hyperlink>
    </w:p>
    <w:p>
      <w:pPr>
        <w:pStyle w:val="TOC2"/>
        <w:tabs>
          <w:tab w:val="right" w:leader="dot" w:pos="8306"/>
        </w:tabs>
      </w:pPr>
      <w:hyperlink w:anchor="_Toc22594" w:history="1">
        <w:r>
          <w:rPr>
            <w:rFonts w:ascii="仿宋" w:eastAsia="仿宋" w:hAnsi="仿宋" w:cs="仿宋" w:hint="eastAsia"/>
            <w:lang w:eastAsia="zh-CN"/>
          </w:rPr>
          <w:t>(二)、社会效益增强方案</w:t>
        </w:r>
        <w:r>
          <w:tab/>
        </w:r>
        <w:r>
          <w:fldChar w:fldCharType="begin"/>
        </w:r>
        <w:r>
          <w:instrText xml:space="preserve"> PAGEREF _Toc22594 \h </w:instrText>
        </w:r>
        <w:r>
          <w:fldChar w:fldCharType="separate"/>
        </w:r>
        <w:r>
          <w:t>53</w:t>
        </w:r>
        <w:r>
          <w:fldChar w:fldCharType="end"/>
        </w:r>
      </w:hyperlink>
    </w:p>
    <w:p>
      <w:pPr>
        <w:pStyle w:val="TOC1"/>
        <w:tabs>
          <w:tab w:val="right" w:leader="dot" w:pos="8306"/>
        </w:tabs>
      </w:pPr>
      <w:hyperlink w:anchor="_Toc26766" w:history="1">
        <w:r>
          <w:rPr>
            <w:rFonts w:ascii="仿宋" w:eastAsia="仿宋" w:hAnsi="仿宋" w:cs="仿宋" w:hint="eastAsia"/>
            <w:lang w:eastAsia="zh-CN"/>
          </w:rPr>
          <w:t>十三、合作与交流机制建立</w:t>
        </w:r>
        <w:r>
          <w:tab/>
        </w:r>
        <w:r>
          <w:fldChar w:fldCharType="begin"/>
        </w:r>
        <w:r>
          <w:instrText xml:space="preserve"> PAGEREF _Toc26766 \h </w:instrText>
        </w:r>
        <w:r>
          <w:fldChar w:fldCharType="separate"/>
        </w:r>
        <w:r>
          <w:t>54</w:t>
        </w:r>
        <w:r>
          <w:fldChar w:fldCharType="end"/>
        </w:r>
      </w:hyperlink>
    </w:p>
    <w:p>
      <w:pPr>
        <w:pStyle w:val="TOC2"/>
        <w:tabs>
          <w:tab w:val="right" w:leader="dot" w:pos="8306"/>
        </w:tabs>
      </w:pPr>
      <w:hyperlink w:anchor="_Toc16132" w:history="1">
        <w:r>
          <w:rPr>
            <w:rFonts w:ascii="仿宋" w:eastAsia="仿宋" w:hAnsi="仿宋" w:cs="仿宋" w:hint="eastAsia"/>
            <w:lang w:eastAsia="zh-CN"/>
          </w:rPr>
          <w:t>(一)、合作伙伴选择与合作方式</w:t>
        </w:r>
        <w:r>
          <w:tab/>
        </w:r>
        <w:r>
          <w:fldChar w:fldCharType="begin"/>
        </w:r>
        <w:r>
          <w:instrText xml:space="preserve"> PAGEREF _Toc16132 \h </w:instrText>
        </w:r>
        <w:r>
          <w:fldChar w:fldCharType="separate"/>
        </w:r>
        <w:r>
          <w:t>54</w:t>
        </w:r>
        <w:r>
          <w:fldChar w:fldCharType="end"/>
        </w:r>
      </w:hyperlink>
    </w:p>
    <w:p>
      <w:pPr>
        <w:pStyle w:val="TOC2"/>
        <w:tabs>
          <w:tab w:val="right" w:leader="dot" w:pos="8306"/>
        </w:tabs>
      </w:pPr>
      <w:hyperlink w:anchor="_Toc22855" w:history="1">
        <w:r>
          <w:rPr>
            <w:rFonts w:ascii="仿宋" w:eastAsia="仿宋" w:hAnsi="仿宋" w:cs="仿宋" w:hint="eastAsia"/>
            <w:lang w:eastAsia="zh-CN"/>
          </w:rPr>
          <w:t>(二)、交流与合作平台搭建</w:t>
        </w:r>
        <w:r>
          <w:tab/>
        </w:r>
        <w:r>
          <w:fldChar w:fldCharType="begin"/>
        </w:r>
        <w:r>
          <w:instrText xml:space="preserve"> PAGEREF _Toc22855 \h </w:instrText>
        </w:r>
        <w:r>
          <w:fldChar w:fldCharType="separate"/>
        </w:r>
        <w:r>
          <w:t>55</w:t>
        </w:r>
        <w:r>
          <w:fldChar w:fldCharType="end"/>
        </w:r>
      </w:hyperlink>
    </w:p>
    <w:p>
      <w:pPr>
        <w:pStyle w:val="TOC1"/>
        <w:tabs>
          <w:tab w:val="right" w:leader="dot" w:pos="8306"/>
        </w:tabs>
      </w:pPr>
      <w:hyperlink w:anchor="_Toc22144" w:history="1">
        <w:r>
          <w:rPr>
            <w:rFonts w:ascii="仿宋" w:eastAsia="仿宋" w:hAnsi="仿宋" w:cs="仿宋" w:hint="eastAsia"/>
            <w:lang w:eastAsia="zh-CN"/>
          </w:rPr>
          <w:t>十四、创新驱动与持续发展</w:t>
        </w:r>
        <w:r>
          <w:tab/>
        </w:r>
        <w:r>
          <w:fldChar w:fldCharType="begin"/>
        </w:r>
        <w:r>
          <w:instrText xml:space="preserve"> PAGEREF _Toc22144 \h </w:instrText>
        </w:r>
        <w:r>
          <w:fldChar w:fldCharType="separate"/>
        </w:r>
        <w:r>
          <w:t>57</w:t>
        </w:r>
        <w:r>
          <w:fldChar w:fldCharType="end"/>
        </w:r>
      </w:hyperlink>
    </w:p>
    <w:p>
      <w:pPr>
        <w:pStyle w:val="TOC2"/>
        <w:tabs>
          <w:tab w:val="right" w:leader="dot" w:pos="8306"/>
        </w:tabs>
      </w:pPr>
      <w:hyperlink w:anchor="_Toc19453" w:history="1">
        <w:r>
          <w:rPr>
            <w:rFonts w:ascii="仿宋" w:eastAsia="仿宋" w:hAnsi="仿宋" w:cs="仿宋" w:hint="eastAsia"/>
            <w:lang w:eastAsia="zh-CN"/>
          </w:rPr>
          <w:t>(一)、创新驱动战略实施</w:t>
        </w:r>
        <w:r>
          <w:tab/>
        </w:r>
        <w:r>
          <w:fldChar w:fldCharType="begin"/>
        </w:r>
        <w:r>
          <w:instrText xml:space="preserve"> PAGEREF _Toc19453 \h </w:instrText>
        </w:r>
        <w:r>
          <w:fldChar w:fldCharType="separate"/>
        </w:r>
        <w:r>
          <w:t>57</w:t>
        </w:r>
        <w:r>
          <w:fldChar w:fldCharType="end"/>
        </w:r>
      </w:hyperlink>
    </w:p>
    <w:p>
      <w:pPr>
        <w:pStyle w:val="TOC2"/>
        <w:tabs>
          <w:tab w:val="right" w:leader="dot" w:pos="8306"/>
        </w:tabs>
      </w:pPr>
      <w:hyperlink w:anchor="_Toc28796" w:history="1">
        <w:r>
          <w:rPr>
            <w:rFonts w:ascii="仿宋" w:eastAsia="仿宋" w:hAnsi="仿宋" w:cs="仿宋" w:hint="eastAsia"/>
            <w:lang w:eastAsia="zh-CN"/>
          </w:rPr>
          <w:t>(二)、持续发展路径探索</w:t>
        </w:r>
        <w:r>
          <w:tab/>
        </w:r>
        <w:r>
          <w:fldChar w:fldCharType="begin"/>
        </w:r>
        <w:r>
          <w:instrText xml:space="preserve"> PAGEREF _Toc28796 \h </w:instrText>
        </w:r>
        <w:r>
          <w:fldChar w:fldCharType="separate"/>
        </w:r>
        <w:r>
          <w:t>58</w:t>
        </w:r>
        <w:r>
          <w:fldChar w:fldCharType="end"/>
        </w:r>
      </w:hyperlink>
    </w:p>
    <w:p>
      <w:pPr>
        <w:pStyle w:val="TOC1"/>
        <w:tabs>
          <w:tab w:val="right" w:leader="dot" w:pos="8306"/>
        </w:tabs>
      </w:pPr>
      <w:hyperlink w:anchor="_Toc20169" w:history="1">
        <w:r>
          <w:rPr>
            <w:rFonts w:ascii="仿宋" w:eastAsia="仿宋" w:hAnsi="仿宋" w:cs="仿宋" w:hint="eastAsia"/>
            <w:lang w:eastAsia="zh-CN"/>
          </w:rPr>
          <w:t>十五、产业协同与集群发展</w:t>
        </w:r>
        <w:r>
          <w:tab/>
        </w:r>
        <w:r>
          <w:fldChar w:fldCharType="begin"/>
        </w:r>
        <w:r>
          <w:instrText xml:space="preserve"> PAGEREF _Toc20169 \h </w:instrText>
        </w:r>
        <w:r>
          <w:fldChar w:fldCharType="separate"/>
        </w:r>
        <w:r>
          <w:t>62</w:t>
        </w:r>
        <w:r>
          <w:fldChar w:fldCharType="end"/>
        </w:r>
      </w:hyperlink>
    </w:p>
    <w:p>
      <w:pPr>
        <w:pStyle w:val="TOC2"/>
        <w:tabs>
          <w:tab w:val="right" w:leader="dot" w:pos="8306"/>
        </w:tabs>
      </w:pPr>
      <w:hyperlink w:anchor="_Toc114" w:history="1">
        <w:r>
          <w:rPr>
            <w:rFonts w:ascii="仿宋" w:eastAsia="仿宋" w:hAnsi="仿宋" w:cs="仿宋" w:hint="eastAsia"/>
            <w:lang w:eastAsia="zh-CN"/>
          </w:rPr>
          <w:t>(一)、产业协同机制建设</w:t>
        </w:r>
        <w:r>
          <w:tab/>
        </w:r>
        <w:r>
          <w:fldChar w:fldCharType="begin"/>
        </w:r>
        <w:r>
          <w:instrText xml:space="preserve"> PAGEREF _Toc114 \h </w:instrText>
        </w:r>
        <w:r>
          <w:fldChar w:fldCharType="separate"/>
        </w:r>
        <w:r>
          <w:t>62</w:t>
        </w:r>
        <w:r>
          <w:fldChar w:fldCharType="end"/>
        </w:r>
      </w:hyperlink>
    </w:p>
    <w:p>
      <w:pPr>
        <w:pStyle w:val="TOC2"/>
        <w:tabs>
          <w:tab w:val="right" w:leader="dot" w:pos="8306"/>
        </w:tabs>
      </w:pPr>
      <w:hyperlink w:anchor="_Toc13819" w:history="1">
        <w:r>
          <w:rPr>
            <w:rFonts w:ascii="仿宋" w:eastAsia="仿宋" w:hAnsi="仿宋" w:cs="仿宋" w:hint="eastAsia"/>
            <w:lang w:eastAsia="zh-CN"/>
          </w:rPr>
          <w:t>(二)、产业集群培育与发展</w:t>
        </w:r>
        <w:r>
          <w:tab/>
        </w:r>
        <w:r>
          <w:fldChar w:fldCharType="begin"/>
        </w:r>
        <w:r>
          <w:instrText xml:space="preserve"> PAGEREF _Toc13819 \h </w:instrText>
        </w:r>
        <w:r>
          <w:fldChar w:fldCharType="separate"/>
        </w:r>
        <w:r>
          <w:t>64</w:t>
        </w:r>
        <w:r>
          <w:fldChar w:fldCharType="end"/>
        </w:r>
      </w:hyperlink>
    </w:p>
    <w:p>
      <w:pPr>
        <w:pStyle w:val="TOC1"/>
        <w:tabs>
          <w:tab w:val="right" w:leader="dot" w:pos="8306"/>
        </w:tabs>
      </w:pPr>
      <w:hyperlink w:anchor="_Toc25920" w:history="1">
        <w:r>
          <w:rPr>
            <w:rFonts w:ascii="仿宋" w:eastAsia="仿宋" w:hAnsi="仿宋" w:cs="仿宋" w:hint="eastAsia"/>
            <w:lang w:eastAsia="zh-CN"/>
          </w:rPr>
          <w:t>十六、成果转化与推广应用</w:t>
        </w:r>
        <w:r>
          <w:tab/>
        </w:r>
        <w:r>
          <w:fldChar w:fldCharType="begin"/>
        </w:r>
        <w:r>
          <w:instrText xml:space="preserve"> PAGEREF _Toc25920 \h </w:instrText>
        </w:r>
        <w:r>
          <w:fldChar w:fldCharType="separate"/>
        </w:r>
        <w:r>
          <w:t>64</w:t>
        </w:r>
        <w:r>
          <w:fldChar w:fldCharType="end"/>
        </w:r>
      </w:hyperlink>
    </w:p>
    <w:p>
      <w:pPr>
        <w:pStyle w:val="TOC2"/>
        <w:tabs>
          <w:tab w:val="right" w:leader="dot" w:pos="8306"/>
        </w:tabs>
      </w:pPr>
      <w:hyperlink w:anchor="_Toc6528" w:history="1">
        <w:r>
          <w:rPr>
            <w:rFonts w:ascii="仿宋" w:eastAsia="仿宋" w:hAnsi="仿宋" w:cs="仿宋" w:hint="eastAsia"/>
            <w:lang w:eastAsia="zh-CN"/>
          </w:rPr>
          <w:t>(一)、成果转化策略制定</w:t>
        </w:r>
        <w:r>
          <w:tab/>
        </w:r>
        <w:r>
          <w:fldChar w:fldCharType="begin"/>
        </w:r>
        <w:r>
          <w:instrText xml:space="preserve"> PAGEREF _Toc6528 \h </w:instrText>
        </w:r>
        <w:r>
          <w:fldChar w:fldCharType="separate"/>
        </w:r>
        <w:r>
          <w:t>64</w:t>
        </w:r>
        <w:r>
          <w:fldChar w:fldCharType="end"/>
        </w:r>
      </w:hyperlink>
    </w:p>
    <w:p>
      <w:pPr>
        <w:pStyle w:val="TOC2"/>
        <w:tabs>
          <w:tab w:val="right" w:leader="dot" w:pos="8306"/>
        </w:tabs>
      </w:pPr>
      <w:hyperlink w:anchor="_Toc24967" w:history="1">
        <w:r>
          <w:rPr>
            <w:rFonts w:ascii="仿宋" w:eastAsia="仿宋" w:hAnsi="仿宋" w:cs="仿宋" w:hint="eastAsia"/>
            <w:lang w:eastAsia="zh-CN"/>
          </w:rPr>
          <w:t>(二)、成果推广应用方案</w:t>
        </w:r>
        <w:r>
          <w:tab/>
        </w:r>
        <w:r>
          <w:fldChar w:fldCharType="begin"/>
        </w:r>
        <w:r>
          <w:instrText xml:space="preserve"> PAGEREF _Toc24967 \h </w:instrText>
        </w:r>
        <w:r>
          <w:fldChar w:fldCharType="separate"/>
        </w:r>
        <w:r>
          <w:t>66</w:t>
        </w:r>
        <w:r>
          <w:fldChar w:fldCharType="end"/>
        </w:r>
      </w:hyperlink>
    </w:p>
    <w:p>
      <w:pPr>
        <w:pStyle w:val="TOC1"/>
        <w:tabs>
          <w:tab w:val="right" w:leader="dot" w:pos="8306"/>
        </w:tabs>
      </w:pPr>
      <w:hyperlink w:anchor="_Toc6735" w:history="1">
        <w:r>
          <w:rPr>
            <w:rFonts w:ascii="仿宋" w:eastAsia="仿宋" w:hAnsi="仿宋" w:cs="仿宋" w:hint="eastAsia"/>
            <w:lang w:eastAsia="zh-CN"/>
          </w:rPr>
          <w:t>十七、质量管理与控制</w:t>
        </w:r>
        <w:r>
          <w:tab/>
        </w:r>
        <w:r>
          <w:fldChar w:fldCharType="begin"/>
        </w:r>
        <w:r>
          <w:instrText xml:space="preserve"> PAGEREF _Toc6735 \h </w:instrText>
        </w:r>
        <w:r>
          <w:fldChar w:fldCharType="separate"/>
        </w:r>
        <w:r>
          <w:t>67</w:t>
        </w:r>
        <w:r>
          <w:fldChar w:fldCharType="end"/>
        </w:r>
      </w:hyperlink>
    </w:p>
    <w:p>
      <w:pPr>
        <w:pStyle w:val="TOC2"/>
        <w:tabs>
          <w:tab w:val="right" w:leader="dot" w:pos="8306"/>
        </w:tabs>
      </w:pPr>
      <w:hyperlink w:anchor="_Toc16335" w:history="1">
        <w:r>
          <w:rPr>
            <w:rFonts w:ascii="仿宋" w:eastAsia="仿宋" w:hAnsi="仿宋" w:cs="仿宋" w:hint="eastAsia"/>
            <w:lang w:eastAsia="zh-CN"/>
          </w:rPr>
          <w:t>(一)、质量管理体系建设</w:t>
        </w:r>
        <w:r>
          <w:tab/>
        </w:r>
        <w:r>
          <w:fldChar w:fldCharType="begin"/>
        </w:r>
        <w:r>
          <w:instrText xml:space="preserve"> PAGEREF _Toc16335 \h </w:instrText>
        </w:r>
        <w:r>
          <w:fldChar w:fldCharType="separate"/>
        </w:r>
        <w:r>
          <w:t>67</w:t>
        </w:r>
        <w:r>
          <w:fldChar w:fldCharType="end"/>
        </w:r>
      </w:hyperlink>
    </w:p>
    <w:p>
      <w:pPr>
        <w:pStyle w:val="TOC2"/>
        <w:tabs>
          <w:tab w:val="right" w:leader="dot" w:pos="8306"/>
        </w:tabs>
      </w:pPr>
      <w:hyperlink w:anchor="_Toc6266" w:history="1">
        <w:r>
          <w:rPr>
            <w:rFonts w:ascii="仿宋" w:eastAsia="仿宋" w:hAnsi="仿宋" w:cs="仿宋" w:hint="eastAsia"/>
            <w:lang w:eastAsia="zh-CN"/>
          </w:rPr>
          <w:t>(二)、质量控制措施</w:t>
        </w:r>
        <w:r>
          <w:tab/>
        </w:r>
        <w:r>
          <w:fldChar w:fldCharType="begin"/>
        </w:r>
        <w:r>
          <w:instrText xml:space="preserve"> PAGEREF _Toc6266 \h </w:instrText>
        </w:r>
        <w:r>
          <w:fldChar w:fldCharType="separate"/>
        </w:r>
        <w:r>
          <w:t>69</w:t>
        </w:r>
        <w:r>
          <w:fldChar w:fldCharType="end"/>
        </w:r>
      </w:hyperlink>
    </w:p>
    <w:p>
      <w:pPr>
        <w:pStyle w:val="TOC1"/>
        <w:tabs>
          <w:tab w:val="right" w:leader="dot" w:pos="8306"/>
        </w:tabs>
      </w:pPr>
      <w:hyperlink w:anchor="_Toc18659" w:history="1">
        <w:r>
          <w:rPr>
            <w:rFonts w:ascii="仿宋" w:eastAsia="仿宋" w:hAnsi="仿宋" w:cs="仿宋" w:hint="eastAsia"/>
            <w:lang w:eastAsia="zh-CN"/>
          </w:rPr>
          <w:t>十八、项目施工方案</w:t>
        </w:r>
        <w:r>
          <w:tab/>
        </w:r>
        <w:r>
          <w:fldChar w:fldCharType="begin"/>
        </w:r>
        <w:r>
          <w:instrText xml:space="preserve"> PAGEREF _Toc18659 \h </w:instrText>
        </w:r>
        <w:r>
          <w:fldChar w:fldCharType="separate"/>
        </w:r>
        <w:r>
          <w:t>70</w:t>
        </w:r>
        <w:r>
          <w:fldChar w:fldCharType="end"/>
        </w:r>
      </w:hyperlink>
    </w:p>
    <w:p>
      <w:pPr>
        <w:pStyle w:val="TOC2"/>
        <w:tabs>
          <w:tab w:val="right" w:leader="dot" w:pos="8306"/>
        </w:tabs>
      </w:pPr>
      <w:hyperlink w:anchor="_Toc1692" w:history="1">
        <w:r>
          <w:rPr>
            <w:rFonts w:ascii="仿宋" w:eastAsia="仿宋" w:hAnsi="仿宋" w:cs="仿宋" w:hint="eastAsia"/>
            <w:lang w:eastAsia="zh-CN"/>
          </w:rPr>
          <w:t>(一)、施工组织设计</w:t>
        </w:r>
        <w:r>
          <w:tab/>
        </w:r>
        <w:r>
          <w:fldChar w:fldCharType="begin"/>
        </w:r>
        <w:r>
          <w:instrText xml:space="preserve"> PAGEREF _Toc1692 \h </w:instrText>
        </w:r>
        <w:r>
          <w:fldChar w:fldCharType="separate"/>
        </w:r>
        <w:r>
          <w:t>70</w:t>
        </w:r>
        <w:r>
          <w:fldChar w:fldCharType="end"/>
        </w:r>
      </w:hyperlink>
    </w:p>
    <w:p>
      <w:pPr>
        <w:pStyle w:val="TOC2"/>
        <w:tabs>
          <w:tab w:val="right" w:leader="dot" w:pos="8306"/>
        </w:tabs>
      </w:pPr>
      <w:hyperlink w:anchor="_Toc9737" w:history="1">
        <w:r>
          <w:rPr>
            <w:rFonts w:ascii="仿宋" w:eastAsia="仿宋" w:hAnsi="仿宋" w:cs="仿宋" w:hint="eastAsia"/>
            <w:lang w:eastAsia="zh-CN"/>
          </w:rPr>
          <w:t>(二)、施工工艺与技术路线</w:t>
        </w:r>
        <w:r>
          <w:tab/>
        </w:r>
        <w:r>
          <w:fldChar w:fldCharType="begin"/>
        </w:r>
        <w:r>
          <w:instrText xml:space="preserve"> PAGEREF _Toc9737 \h </w:instrText>
        </w:r>
        <w:r>
          <w:fldChar w:fldCharType="separate"/>
        </w:r>
        <w:r>
          <w:t>71</w:t>
        </w:r>
        <w:r>
          <w:fldChar w:fldCharType="end"/>
        </w:r>
      </w:hyperlink>
    </w:p>
    <w:p>
      <w:pPr>
        <w:pStyle w:val="TOC2"/>
        <w:tabs>
          <w:tab w:val="right" w:leader="dot" w:pos="8306"/>
        </w:tabs>
      </w:pPr>
      <w:hyperlink w:anchor="_Toc11689" w:history="1">
        <w:r>
          <w:rPr>
            <w:rFonts w:ascii="仿宋" w:eastAsia="仿宋" w:hAnsi="仿宋" w:cs="仿宋" w:hint="eastAsia"/>
            <w:lang w:eastAsia="zh-CN"/>
          </w:rPr>
          <w:t>(三)、关键节点施工计划</w:t>
        </w:r>
        <w:r>
          <w:tab/>
        </w:r>
        <w:r>
          <w:fldChar w:fldCharType="begin"/>
        </w:r>
        <w:r>
          <w:instrText xml:space="preserve"> PAGEREF _Toc11689 \h </w:instrText>
        </w:r>
        <w:r>
          <w:fldChar w:fldCharType="separate"/>
        </w:r>
        <w:r>
          <w:t>73</w:t>
        </w:r>
        <w:r>
          <w:fldChar w:fldCharType="end"/>
        </w:r>
      </w:hyperlink>
    </w:p>
    <w:p>
      <w:pPr>
        <w:pStyle w:val="TOC2"/>
        <w:tabs>
          <w:tab w:val="right" w:leader="dot" w:pos="8306"/>
        </w:tabs>
      </w:pPr>
      <w:hyperlink w:anchor="_Toc22017" w:history="1">
        <w:r>
          <w:rPr>
            <w:rFonts w:ascii="仿宋" w:eastAsia="仿宋" w:hAnsi="仿宋" w:cs="仿宋" w:hint="eastAsia"/>
            <w:lang w:eastAsia="zh-CN"/>
          </w:rPr>
          <w:t>(四)、施工现场管理</w:t>
        </w:r>
        <w:r>
          <w:tab/>
        </w:r>
        <w:r>
          <w:fldChar w:fldCharType="begin"/>
        </w:r>
        <w:r>
          <w:instrText xml:space="preserve"> PAGEREF _Toc22017 \h </w:instrText>
        </w:r>
        <w:r>
          <w:fldChar w:fldCharType="separate"/>
        </w:r>
        <w:r>
          <w:t>74</w:t>
        </w:r>
        <w:r>
          <w:fldChar w:fldCharType="end"/>
        </w:r>
      </w:hyperlink>
    </w:p>
    <w:p>
      <w:pPr>
        <w:pStyle w:val="TOC1"/>
        <w:tabs>
          <w:tab w:val="right" w:leader="dot" w:pos="8306"/>
        </w:tabs>
      </w:pPr>
      <w:hyperlink w:anchor="_Toc3197" w:history="1">
        <w:r>
          <w:rPr>
            <w:rFonts w:ascii="仿宋" w:eastAsia="仿宋" w:hAnsi="仿宋" w:cs="仿宋" w:hint="eastAsia"/>
            <w:lang w:eastAsia="zh-CN"/>
          </w:rPr>
          <w:t>十九、设施与设备管理</w:t>
        </w:r>
        <w:r>
          <w:tab/>
        </w:r>
        <w:r>
          <w:fldChar w:fldCharType="begin"/>
        </w:r>
        <w:r>
          <w:instrText xml:space="preserve"> PAGEREF _Toc3197 \h </w:instrText>
        </w:r>
        <w:r>
          <w:fldChar w:fldCharType="separate"/>
        </w:r>
        <w:r>
          <w:t>76</w:t>
        </w:r>
        <w:r>
          <w:fldChar w:fldCharType="end"/>
        </w:r>
      </w:hyperlink>
    </w:p>
    <w:p>
      <w:pPr>
        <w:pStyle w:val="TOC2"/>
        <w:tabs>
          <w:tab w:val="right" w:leader="dot" w:pos="8306"/>
        </w:tabs>
      </w:pPr>
      <w:hyperlink w:anchor="_Toc21232" w:history="1">
        <w:r>
          <w:rPr>
            <w:rFonts w:ascii="仿宋" w:eastAsia="仿宋" w:hAnsi="仿宋" w:cs="仿宋" w:hint="eastAsia"/>
            <w:lang w:eastAsia="zh-CN"/>
          </w:rPr>
          <w:t>(一)、设施规划与配置</w:t>
        </w:r>
        <w:r>
          <w:tab/>
        </w:r>
        <w:r>
          <w:fldChar w:fldCharType="begin"/>
        </w:r>
        <w:r>
          <w:instrText xml:space="preserve"> PAGEREF _Toc21232 \h </w:instrText>
        </w:r>
        <w:r>
          <w:fldChar w:fldCharType="separate"/>
        </w:r>
        <w:r>
          <w:t>76</w:t>
        </w:r>
        <w:r>
          <w:fldChar w:fldCharType="end"/>
        </w:r>
      </w:hyperlink>
    </w:p>
    <w:p>
      <w:pPr>
        <w:pStyle w:val="TOC2"/>
        <w:tabs>
          <w:tab w:val="right" w:leader="dot" w:pos="8306"/>
        </w:tabs>
      </w:pPr>
      <w:hyperlink w:anchor="_Toc6292" w:history="1">
        <w:r>
          <w:rPr>
            <w:rFonts w:ascii="仿宋" w:eastAsia="仿宋" w:hAnsi="仿宋" w:cs="仿宋" w:hint="eastAsia"/>
            <w:lang w:eastAsia="zh-CN"/>
          </w:rPr>
          <w:t>(二)、设备采购与维护管理</w:t>
        </w:r>
        <w:r>
          <w:tab/>
        </w:r>
        <w:r>
          <w:fldChar w:fldCharType="begin"/>
        </w:r>
        <w:r>
          <w:instrText xml:space="preserve"> PAGEREF _Toc6292 \h </w:instrText>
        </w:r>
        <w:r>
          <w:fldChar w:fldCharType="separate"/>
        </w:r>
        <w:r>
          <w:t>77</w:t>
        </w:r>
        <w:r>
          <w:fldChar w:fldCharType="end"/>
        </w:r>
      </w:hyperlink>
    </w:p>
    <w:p>
      <w:pPr>
        <w:pStyle w:val="TOC2"/>
        <w:tabs>
          <w:tab w:val="right" w:leader="dot" w:pos="8306"/>
        </w:tabs>
      </w:pPr>
      <w:hyperlink w:anchor="_Toc14493" w:history="1">
        <w:r>
          <w:rPr>
            <w:rFonts w:ascii="仿宋" w:eastAsia="仿宋" w:hAnsi="仿宋" w:cs="仿宋" w:hint="eastAsia"/>
            <w:lang w:eastAsia="zh-CN"/>
          </w:rPr>
          <w:t>(三)、设施设备升级策略</w:t>
        </w:r>
        <w:r>
          <w:tab/>
        </w:r>
        <w:r>
          <w:fldChar w:fldCharType="begin"/>
        </w:r>
        <w:r>
          <w:instrText xml:space="preserve"> PAGEREF _Toc14493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99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09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09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1560"/>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1488"/>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29871"/>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视频线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视频线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线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视频线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0460"/>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视频线项目的必要性在当前经济和社会背景下表现得尤为重要，其对市场需求的满足、技术创新的推动、社会经济发展的促进以及环境可持续性的提高，共同构成了项目建设的核心价值和必要性。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在全球经济快速发展和科技日新月异的今天，市场对创新技术和环保解决方案的需求日益增长。视频线项目恰好聚焦于这一趋势，提供涵盖人工智能、大数据分析和可持续能源等领域的高效、先进产品和服务。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视频线项目在其专注的领域内，特别是在人工智能和数据科学方面，有望推动显著的技术革新。项目的研发活动不仅有望孕育出改变行业运作方式的新技术，还可能在长远中影响整个技术生态系统。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视频线项目还致力于提升当地居民的技能和就业能力，通过与当地教育机构合作提供培训和教育机会，从而提高社区整体的生活水平和社会福祉。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视频线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3303"/>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视频线项目的建设和发展得益于一系列有利条件，这些条件涵盖了技术优势、市场潜力、政策支持、人力资源、基础设施以及投资和合作伙伴的支持，共同构成了项目成功的坚实基础。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视频线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视频线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30160"/>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30648"/>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10115"/>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https://d.book118.com/657003133131006042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2B4778"/>
    <w:rsid w:val="042B47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7003133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2024-02-01T09:08:00Z</dcterms:created>
  <dcterms:modified xsi:type="dcterms:W3CDTF">2024-02-01T09:08:19Z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02094BD1E8ED4ED59125330B370E812F_11</vt:lpwstr>
  </property>
  <property fmtid="{D5CDD505-2E9C-101B-9397-08002B2CF9AE}" pid="3" name="KSOProductBuildVer">
    <vt:lpwstr>2052-12.1.0.16250</vt:lpwstr>
  </property>
</Properties>
</file>