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 w:history="1">
        <w:r>
          <w:rPr>
            <w:rFonts w:ascii="仿宋" w:eastAsia="仿宋" w:hAnsi="仿宋" w:cs="仿宋" w:hint="eastAsia"/>
            <w:lang w:eastAsia="zh-CN"/>
          </w:rPr>
          <w:t>概论</w:t>
        </w:r>
        <w:r>
          <w:tab/>
        </w:r>
        <w:r>
          <w:fldChar w:fldCharType="begin"/>
        </w:r>
        <w:r>
          <w:instrText xml:space="preserve"> PAGEREF _Toc2829 \h </w:instrText>
        </w:r>
        <w:r>
          <w:fldChar w:fldCharType="separate"/>
        </w:r>
        <w:r>
          <w:t>3</w:t>
        </w:r>
        <w:r>
          <w:fldChar w:fldCharType="end"/>
        </w:r>
      </w:hyperlink>
    </w:p>
    <w:p>
      <w:pPr>
        <w:pStyle w:val="TOC1"/>
        <w:tabs>
          <w:tab w:val="right" w:leader="dot" w:pos="8306"/>
        </w:tabs>
      </w:pPr>
      <w:hyperlink w:anchor="_Toc12183" w:history="1">
        <w:r>
          <w:rPr>
            <w:rFonts w:ascii="仿宋" w:eastAsia="仿宋" w:hAnsi="仿宋" w:cs="仿宋" w:hint="eastAsia"/>
            <w:lang w:eastAsia="zh-CN"/>
          </w:rPr>
          <w:t>一、资源开发及综合利用分析</w:t>
        </w:r>
        <w:r>
          <w:tab/>
        </w:r>
        <w:r>
          <w:fldChar w:fldCharType="begin"/>
        </w:r>
        <w:r>
          <w:instrText xml:space="preserve"> PAGEREF _Toc12183 \h </w:instrText>
        </w:r>
        <w:r>
          <w:fldChar w:fldCharType="separate"/>
        </w:r>
        <w:r>
          <w:t>3</w:t>
        </w:r>
        <w:r>
          <w:fldChar w:fldCharType="end"/>
        </w:r>
      </w:hyperlink>
    </w:p>
    <w:p>
      <w:pPr>
        <w:pStyle w:val="TOC2"/>
        <w:tabs>
          <w:tab w:val="right" w:leader="dot" w:pos="8306"/>
        </w:tabs>
      </w:pPr>
      <w:hyperlink w:anchor="_Toc6217" w:history="1">
        <w:r>
          <w:rPr>
            <w:rFonts w:ascii="仿宋" w:eastAsia="仿宋" w:hAnsi="仿宋" w:cs="仿宋" w:hint="eastAsia"/>
            <w:lang w:eastAsia="zh-CN"/>
          </w:rPr>
          <w:t>(一)、资源开发方案</w:t>
        </w:r>
        <w:r>
          <w:tab/>
        </w:r>
        <w:r>
          <w:fldChar w:fldCharType="begin"/>
        </w:r>
        <w:r>
          <w:instrText xml:space="preserve"> PAGEREF _Toc6217 \h </w:instrText>
        </w:r>
        <w:r>
          <w:fldChar w:fldCharType="separate"/>
        </w:r>
        <w:r>
          <w:t>3</w:t>
        </w:r>
        <w:r>
          <w:fldChar w:fldCharType="end"/>
        </w:r>
      </w:hyperlink>
    </w:p>
    <w:p>
      <w:pPr>
        <w:pStyle w:val="TOC2"/>
        <w:tabs>
          <w:tab w:val="right" w:leader="dot" w:pos="8306"/>
        </w:tabs>
      </w:pPr>
      <w:hyperlink w:anchor="_Toc23670" w:history="1">
        <w:r>
          <w:rPr>
            <w:rFonts w:ascii="仿宋" w:eastAsia="仿宋" w:hAnsi="仿宋" w:cs="仿宋" w:hint="eastAsia"/>
            <w:lang w:eastAsia="zh-CN"/>
          </w:rPr>
          <w:t>(二)、资源利用方案</w:t>
        </w:r>
        <w:r>
          <w:tab/>
        </w:r>
        <w:r>
          <w:fldChar w:fldCharType="begin"/>
        </w:r>
        <w:r>
          <w:instrText xml:space="preserve"> PAGEREF _Toc23670 \h </w:instrText>
        </w:r>
        <w:r>
          <w:fldChar w:fldCharType="separate"/>
        </w:r>
        <w:r>
          <w:t>4</w:t>
        </w:r>
        <w:r>
          <w:fldChar w:fldCharType="end"/>
        </w:r>
      </w:hyperlink>
    </w:p>
    <w:p>
      <w:pPr>
        <w:pStyle w:val="TOC2"/>
        <w:tabs>
          <w:tab w:val="right" w:leader="dot" w:pos="8306"/>
        </w:tabs>
      </w:pPr>
      <w:hyperlink w:anchor="_Toc20883" w:history="1">
        <w:r>
          <w:rPr>
            <w:rFonts w:ascii="仿宋" w:eastAsia="仿宋" w:hAnsi="仿宋" w:cs="仿宋" w:hint="eastAsia"/>
            <w:lang w:eastAsia="zh-CN"/>
          </w:rPr>
          <w:t>(三)、资源节约措施</w:t>
        </w:r>
        <w:r>
          <w:tab/>
        </w:r>
        <w:r>
          <w:fldChar w:fldCharType="begin"/>
        </w:r>
        <w:r>
          <w:instrText xml:space="preserve"> PAGEREF _Toc20883 \h </w:instrText>
        </w:r>
        <w:r>
          <w:fldChar w:fldCharType="separate"/>
        </w:r>
        <w:r>
          <w:t>5</w:t>
        </w:r>
        <w:r>
          <w:fldChar w:fldCharType="end"/>
        </w:r>
      </w:hyperlink>
    </w:p>
    <w:p>
      <w:pPr>
        <w:pStyle w:val="TOC1"/>
        <w:tabs>
          <w:tab w:val="right" w:leader="dot" w:pos="8306"/>
        </w:tabs>
      </w:pPr>
      <w:hyperlink w:anchor="_Toc14337" w:history="1">
        <w:r>
          <w:rPr>
            <w:rFonts w:ascii="仿宋" w:eastAsia="仿宋" w:hAnsi="仿宋" w:cs="仿宋" w:hint="eastAsia"/>
            <w:lang w:eastAsia="zh-CN"/>
          </w:rPr>
          <w:t>二、背景、必要性分析</w:t>
        </w:r>
        <w:r>
          <w:tab/>
        </w:r>
        <w:r>
          <w:fldChar w:fldCharType="begin"/>
        </w:r>
        <w:r>
          <w:instrText xml:space="preserve"> PAGEREF _Toc14337 \h </w:instrText>
        </w:r>
        <w:r>
          <w:fldChar w:fldCharType="separate"/>
        </w:r>
        <w:r>
          <w:t>6</w:t>
        </w:r>
        <w:r>
          <w:fldChar w:fldCharType="end"/>
        </w:r>
      </w:hyperlink>
    </w:p>
    <w:p>
      <w:pPr>
        <w:pStyle w:val="TOC2"/>
        <w:tabs>
          <w:tab w:val="right" w:leader="dot" w:pos="8306"/>
        </w:tabs>
      </w:pPr>
      <w:hyperlink w:anchor="_Toc21331" w:history="1">
        <w:r>
          <w:rPr>
            <w:rFonts w:ascii="仿宋" w:eastAsia="仿宋" w:hAnsi="仿宋" w:cs="仿宋" w:hint="eastAsia"/>
            <w:lang w:eastAsia="zh-CN"/>
          </w:rPr>
          <w:t>(一)、项目建设背景</w:t>
        </w:r>
        <w:r>
          <w:tab/>
        </w:r>
        <w:r>
          <w:fldChar w:fldCharType="begin"/>
        </w:r>
        <w:r>
          <w:instrText xml:space="preserve"> PAGEREF _Toc21331 \h </w:instrText>
        </w:r>
        <w:r>
          <w:fldChar w:fldCharType="separate"/>
        </w:r>
        <w:r>
          <w:t>6</w:t>
        </w:r>
        <w:r>
          <w:fldChar w:fldCharType="end"/>
        </w:r>
      </w:hyperlink>
    </w:p>
    <w:p>
      <w:pPr>
        <w:pStyle w:val="TOC2"/>
        <w:tabs>
          <w:tab w:val="right" w:leader="dot" w:pos="8306"/>
        </w:tabs>
      </w:pPr>
      <w:hyperlink w:anchor="_Toc30142" w:history="1">
        <w:r>
          <w:rPr>
            <w:rFonts w:ascii="仿宋" w:eastAsia="仿宋" w:hAnsi="仿宋" w:cs="仿宋" w:hint="eastAsia"/>
            <w:lang w:eastAsia="zh-CN"/>
          </w:rPr>
          <w:t>(二)、必要性分析</w:t>
        </w:r>
        <w:r>
          <w:tab/>
        </w:r>
        <w:r>
          <w:fldChar w:fldCharType="begin"/>
        </w:r>
        <w:r>
          <w:instrText xml:space="preserve"> PAGEREF _Toc30142 \h </w:instrText>
        </w:r>
        <w:r>
          <w:fldChar w:fldCharType="separate"/>
        </w:r>
        <w:r>
          <w:t>7</w:t>
        </w:r>
        <w:r>
          <w:fldChar w:fldCharType="end"/>
        </w:r>
      </w:hyperlink>
    </w:p>
    <w:p>
      <w:pPr>
        <w:pStyle w:val="TOC2"/>
        <w:tabs>
          <w:tab w:val="right" w:leader="dot" w:pos="8306"/>
        </w:tabs>
      </w:pPr>
      <w:hyperlink w:anchor="_Toc20682" w:history="1">
        <w:r>
          <w:rPr>
            <w:rFonts w:ascii="仿宋" w:eastAsia="仿宋" w:hAnsi="仿宋" w:cs="仿宋" w:hint="eastAsia"/>
            <w:lang w:eastAsia="zh-CN"/>
          </w:rPr>
          <w:t>(三)、项目建设有利条件</w:t>
        </w:r>
        <w:r>
          <w:tab/>
        </w:r>
        <w:r>
          <w:fldChar w:fldCharType="begin"/>
        </w:r>
        <w:r>
          <w:instrText xml:space="preserve"> PAGEREF _Toc20682 \h </w:instrText>
        </w:r>
        <w:r>
          <w:fldChar w:fldCharType="separate"/>
        </w:r>
        <w:r>
          <w:t>9</w:t>
        </w:r>
        <w:r>
          <w:fldChar w:fldCharType="end"/>
        </w:r>
      </w:hyperlink>
    </w:p>
    <w:p>
      <w:pPr>
        <w:pStyle w:val="TOC1"/>
        <w:tabs>
          <w:tab w:val="right" w:leader="dot" w:pos="8306"/>
        </w:tabs>
      </w:pPr>
      <w:hyperlink w:anchor="_Toc23152" w:history="1">
        <w:r>
          <w:rPr>
            <w:rFonts w:ascii="仿宋" w:eastAsia="仿宋" w:hAnsi="仿宋" w:cs="仿宋" w:hint="eastAsia"/>
            <w:lang w:eastAsia="zh-CN"/>
          </w:rPr>
          <w:t>三、环境和生态影响分析</w:t>
        </w:r>
        <w:r>
          <w:tab/>
        </w:r>
        <w:r>
          <w:fldChar w:fldCharType="begin"/>
        </w:r>
        <w:r>
          <w:instrText xml:space="preserve"> PAGEREF _Toc23152 \h </w:instrText>
        </w:r>
        <w:r>
          <w:fldChar w:fldCharType="separate"/>
        </w:r>
        <w:r>
          <w:t>10</w:t>
        </w:r>
        <w:r>
          <w:fldChar w:fldCharType="end"/>
        </w:r>
      </w:hyperlink>
    </w:p>
    <w:p>
      <w:pPr>
        <w:pStyle w:val="TOC2"/>
        <w:tabs>
          <w:tab w:val="right" w:leader="dot" w:pos="8306"/>
        </w:tabs>
      </w:pPr>
      <w:hyperlink w:anchor="_Toc2063" w:history="1">
        <w:r>
          <w:rPr>
            <w:rFonts w:ascii="仿宋" w:eastAsia="仿宋" w:hAnsi="仿宋" w:cs="仿宋" w:hint="eastAsia"/>
            <w:lang w:eastAsia="zh-CN"/>
          </w:rPr>
          <w:t>(一)、环境和生态现状</w:t>
        </w:r>
        <w:r>
          <w:tab/>
        </w:r>
        <w:r>
          <w:fldChar w:fldCharType="begin"/>
        </w:r>
        <w:r>
          <w:instrText xml:space="preserve"> PAGEREF _Toc2063 \h </w:instrText>
        </w:r>
        <w:r>
          <w:fldChar w:fldCharType="separate"/>
        </w:r>
        <w:r>
          <w:t>10</w:t>
        </w:r>
        <w:r>
          <w:fldChar w:fldCharType="end"/>
        </w:r>
      </w:hyperlink>
    </w:p>
    <w:p>
      <w:pPr>
        <w:pStyle w:val="TOC2"/>
        <w:tabs>
          <w:tab w:val="right" w:leader="dot" w:pos="8306"/>
        </w:tabs>
      </w:pPr>
      <w:hyperlink w:anchor="_Toc3757" w:history="1">
        <w:r>
          <w:rPr>
            <w:rFonts w:ascii="仿宋" w:eastAsia="仿宋" w:hAnsi="仿宋" w:cs="仿宋" w:hint="eastAsia"/>
            <w:lang w:eastAsia="zh-CN"/>
          </w:rPr>
          <w:t>(二)、生态环境影响分析</w:t>
        </w:r>
        <w:r>
          <w:tab/>
        </w:r>
        <w:r>
          <w:fldChar w:fldCharType="begin"/>
        </w:r>
        <w:r>
          <w:instrText xml:space="preserve"> PAGEREF _Toc3757 \h </w:instrText>
        </w:r>
        <w:r>
          <w:fldChar w:fldCharType="separate"/>
        </w:r>
        <w:r>
          <w:t>12</w:t>
        </w:r>
        <w:r>
          <w:fldChar w:fldCharType="end"/>
        </w:r>
      </w:hyperlink>
    </w:p>
    <w:p>
      <w:pPr>
        <w:pStyle w:val="TOC2"/>
        <w:tabs>
          <w:tab w:val="right" w:leader="dot" w:pos="8306"/>
        </w:tabs>
      </w:pPr>
      <w:hyperlink w:anchor="_Toc16084" w:history="1">
        <w:r>
          <w:rPr>
            <w:rFonts w:ascii="仿宋" w:eastAsia="仿宋" w:hAnsi="仿宋" w:cs="仿宋" w:hint="eastAsia"/>
            <w:lang w:eastAsia="zh-CN"/>
          </w:rPr>
          <w:t>(三)、生态环境保护措施</w:t>
        </w:r>
        <w:r>
          <w:tab/>
        </w:r>
        <w:r>
          <w:fldChar w:fldCharType="begin"/>
        </w:r>
        <w:r>
          <w:instrText xml:space="preserve"> PAGEREF _Toc16084 \h </w:instrText>
        </w:r>
        <w:r>
          <w:fldChar w:fldCharType="separate"/>
        </w:r>
        <w:r>
          <w:t>13</w:t>
        </w:r>
        <w:r>
          <w:fldChar w:fldCharType="end"/>
        </w:r>
      </w:hyperlink>
    </w:p>
    <w:p>
      <w:pPr>
        <w:pStyle w:val="TOC2"/>
        <w:tabs>
          <w:tab w:val="right" w:leader="dot" w:pos="8306"/>
        </w:tabs>
      </w:pPr>
      <w:hyperlink w:anchor="_Toc19207" w:history="1">
        <w:r>
          <w:rPr>
            <w:rFonts w:ascii="仿宋" w:eastAsia="仿宋" w:hAnsi="仿宋" w:cs="仿宋" w:hint="eastAsia"/>
            <w:lang w:eastAsia="zh-CN"/>
          </w:rPr>
          <w:t>(四)、地质灾害影响分析</w:t>
        </w:r>
        <w:r>
          <w:tab/>
        </w:r>
        <w:r>
          <w:fldChar w:fldCharType="begin"/>
        </w:r>
        <w:r>
          <w:instrText xml:space="preserve"> PAGEREF _Toc19207 \h </w:instrText>
        </w:r>
        <w:r>
          <w:fldChar w:fldCharType="separate"/>
        </w:r>
        <w:r>
          <w:t>15</w:t>
        </w:r>
        <w:r>
          <w:fldChar w:fldCharType="end"/>
        </w:r>
      </w:hyperlink>
    </w:p>
    <w:p>
      <w:pPr>
        <w:pStyle w:val="TOC2"/>
        <w:tabs>
          <w:tab w:val="right" w:leader="dot" w:pos="8306"/>
        </w:tabs>
      </w:pPr>
      <w:hyperlink w:anchor="_Toc22116" w:history="1">
        <w:r>
          <w:rPr>
            <w:rFonts w:ascii="仿宋" w:eastAsia="仿宋" w:hAnsi="仿宋" w:cs="仿宋" w:hint="eastAsia"/>
            <w:lang w:eastAsia="zh-CN"/>
          </w:rPr>
          <w:t>(五)、特殊环境影响</w:t>
        </w:r>
        <w:r>
          <w:tab/>
        </w:r>
        <w:r>
          <w:fldChar w:fldCharType="begin"/>
        </w:r>
        <w:r>
          <w:instrText xml:space="preserve"> PAGEREF _Toc22116 \h </w:instrText>
        </w:r>
        <w:r>
          <w:fldChar w:fldCharType="separate"/>
        </w:r>
        <w:r>
          <w:t>17</w:t>
        </w:r>
        <w:r>
          <w:fldChar w:fldCharType="end"/>
        </w:r>
      </w:hyperlink>
    </w:p>
    <w:p>
      <w:pPr>
        <w:pStyle w:val="TOC1"/>
        <w:tabs>
          <w:tab w:val="right" w:leader="dot" w:pos="8306"/>
        </w:tabs>
      </w:pPr>
      <w:hyperlink w:anchor="_Toc21149" w:history="1">
        <w:r>
          <w:rPr>
            <w:rFonts w:ascii="仿宋" w:eastAsia="仿宋" w:hAnsi="仿宋" w:cs="仿宋" w:hint="eastAsia"/>
            <w:lang w:eastAsia="zh-CN"/>
          </w:rPr>
          <w:t>四、社会影响分析</w:t>
        </w:r>
        <w:r>
          <w:tab/>
        </w:r>
        <w:r>
          <w:fldChar w:fldCharType="begin"/>
        </w:r>
        <w:r>
          <w:instrText xml:space="preserve"> PAGEREF _Toc21149 \h </w:instrText>
        </w:r>
        <w:r>
          <w:fldChar w:fldCharType="separate"/>
        </w:r>
        <w:r>
          <w:t>18</w:t>
        </w:r>
        <w:r>
          <w:fldChar w:fldCharType="end"/>
        </w:r>
      </w:hyperlink>
    </w:p>
    <w:p>
      <w:pPr>
        <w:pStyle w:val="TOC2"/>
        <w:tabs>
          <w:tab w:val="right" w:leader="dot" w:pos="8306"/>
        </w:tabs>
      </w:pPr>
      <w:hyperlink w:anchor="_Toc14455" w:history="1">
        <w:r>
          <w:rPr>
            <w:rFonts w:ascii="仿宋" w:eastAsia="仿宋" w:hAnsi="仿宋" w:cs="仿宋" w:hint="eastAsia"/>
            <w:lang w:eastAsia="zh-CN"/>
          </w:rPr>
          <w:t>(一)、社会影响效果分析</w:t>
        </w:r>
        <w:r>
          <w:tab/>
        </w:r>
        <w:r>
          <w:fldChar w:fldCharType="begin"/>
        </w:r>
        <w:r>
          <w:instrText xml:space="preserve"> PAGEREF _Toc14455 \h </w:instrText>
        </w:r>
        <w:r>
          <w:fldChar w:fldCharType="separate"/>
        </w:r>
        <w:r>
          <w:t>18</w:t>
        </w:r>
        <w:r>
          <w:fldChar w:fldCharType="end"/>
        </w:r>
      </w:hyperlink>
    </w:p>
    <w:p>
      <w:pPr>
        <w:pStyle w:val="TOC2"/>
        <w:tabs>
          <w:tab w:val="right" w:leader="dot" w:pos="8306"/>
        </w:tabs>
      </w:pPr>
      <w:hyperlink w:anchor="_Toc5899" w:history="1">
        <w:r>
          <w:rPr>
            <w:rFonts w:ascii="仿宋" w:eastAsia="仿宋" w:hAnsi="仿宋" w:cs="仿宋" w:hint="eastAsia"/>
            <w:lang w:eastAsia="zh-CN"/>
          </w:rPr>
          <w:t>(二)、社会适应性分析</w:t>
        </w:r>
        <w:r>
          <w:tab/>
        </w:r>
        <w:r>
          <w:fldChar w:fldCharType="begin"/>
        </w:r>
        <w:r>
          <w:instrText xml:space="preserve"> PAGEREF _Toc5899 \h </w:instrText>
        </w:r>
        <w:r>
          <w:fldChar w:fldCharType="separate"/>
        </w:r>
        <w:r>
          <w:t>20</w:t>
        </w:r>
        <w:r>
          <w:fldChar w:fldCharType="end"/>
        </w:r>
      </w:hyperlink>
    </w:p>
    <w:p>
      <w:pPr>
        <w:pStyle w:val="TOC2"/>
        <w:tabs>
          <w:tab w:val="right" w:leader="dot" w:pos="8306"/>
        </w:tabs>
      </w:pPr>
      <w:hyperlink w:anchor="_Toc11220" w:history="1">
        <w:r>
          <w:rPr>
            <w:rFonts w:ascii="仿宋" w:eastAsia="仿宋" w:hAnsi="仿宋" w:cs="仿宋" w:hint="eastAsia"/>
            <w:lang w:eastAsia="zh-CN"/>
          </w:rPr>
          <w:t>(三)、社会风险及对策分析</w:t>
        </w:r>
        <w:r>
          <w:tab/>
        </w:r>
        <w:r>
          <w:fldChar w:fldCharType="begin"/>
        </w:r>
        <w:r>
          <w:instrText xml:space="preserve"> PAGEREF _Toc11220 \h </w:instrText>
        </w:r>
        <w:r>
          <w:fldChar w:fldCharType="separate"/>
        </w:r>
        <w:r>
          <w:t>22</w:t>
        </w:r>
        <w:r>
          <w:fldChar w:fldCharType="end"/>
        </w:r>
      </w:hyperlink>
    </w:p>
    <w:p>
      <w:pPr>
        <w:pStyle w:val="TOC1"/>
        <w:tabs>
          <w:tab w:val="right" w:leader="dot" w:pos="8306"/>
        </w:tabs>
      </w:pPr>
      <w:hyperlink w:anchor="_Toc31002" w:history="1">
        <w:r>
          <w:rPr>
            <w:rFonts w:ascii="仿宋" w:eastAsia="仿宋" w:hAnsi="仿宋" w:cs="仿宋" w:hint="eastAsia"/>
            <w:lang w:eastAsia="zh-CN"/>
          </w:rPr>
          <w:t>五、项目监理与质量保证</w:t>
        </w:r>
        <w:r>
          <w:tab/>
        </w:r>
        <w:r>
          <w:fldChar w:fldCharType="begin"/>
        </w:r>
        <w:r>
          <w:instrText xml:space="preserve"> PAGEREF _Toc31002 \h </w:instrText>
        </w:r>
        <w:r>
          <w:fldChar w:fldCharType="separate"/>
        </w:r>
        <w:r>
          <w:t>25</w:t>
        </w:r>
        <w:r>
          <w:fldChar w:fldCharType="end"/>
        </w:r>
      </w:hyperlink>
    </w:p>
    <w:p>
      <w:pPr>
        <w:pStyle w:val="TOC2"/>
        <w:tabs>
          <w:tab w:val="right" w:leader="dot" w:pos="8306"/>
        </w:tabs>
      </w:pPr>
      <w:hyperlink w:anchor="_Toc22233" w:history="1">
        <w:r>
          <w:rPr>
            <w:rFonts w:ascii="仿宋" w:eastAsia="仿宋" w:hAnsi="仿宋" w:cs="仿宋" w:hint="eastAsia"/>
            <w:lang w:eastAsia="zh-CN"/>
          </w:rPr>
          <w:t>(一)、监理体系构建</w:t>
        </w:r>
        <w:r>
          <w:tab/>
        </w:r>
        <w:r>
          <w:fldChar w:fldCharType="begin"/>
        </w:r>
        <w:r>
          <w:instrText xml:space="preserve"> PAGEREF _Toc22233 \h </w:instrText>
        </w:r>
        <w:r>
          <w:fldChar w:fldCharType="separate"/>
        </w:r>
        <w:r>
          <w:t>25</w:t>
        </w:r>
        <w:r>
          <w:fldChar w:fldCharType="end"/>
        </w:r>
      </w:hyperlink>
    </w:p>
    <w:p>
      <w:pPr>
        <w:pStyle w:val="TOC2"/>
        <w:tabs>
          <w:tab w:val="right" w:leader="dot" w:pos="8306"/>
        </w:tabs>
      </w:pPr>
      <w:hyperlink w:anchor="_Toc29592" w:history="1">
        <w:r>
          <w:rPr>
            <w:rFonts w:ascii="仿宋" w:eastAsia="仿宋" w:hAnsi="仿宋" w:cs="仿宋" w:hint="eastAsia"/>
            <w:lang w:eastAsia="zh-CN"/>
          </w:rPr>
          <w:t>(二)、质量保证体系实施</w:t>
        </w:r>
        <w:r>
          <w:tab/>
        </w:r>
        <w:r>
          <w:fldChar w:fldCharType="begin"/>
        </w:r>
        <w:r>
          <w:instrText xml:space="preserve"> PAGEREF _Toc29592 \h </w:instrText>
        </w:r>
        <w:r>
          <w:fldChar w:fldCharType="separate"/>
        </w:r>
        <w:r>
          <w:t>26</w:t>
        </w:r>
        <w:r>
          <w:fldChar w:fldCharType="end"/>
        </w:r>
      </w:hyperlink>
    </w:p>
    <w:p>
      <w:pPr>
        <w:pStyle w:val="TOC2"/>
        <w:tabs>
          <w:tab w:val="right" w:leader="dot" w:pos="8306"/>
        </w:tabs>
      </w:pPr>
      <w:hyperlink w:anchor="_Toc10076" w:history="1">
        <w:r>
          <w:rPr>
            <w:rFonts w:ascii="仿宋" w:eastAsia="仿宋" w:hAnsi="仿宋" w:cs="仿宋" w:hint="eastAsia"/>
            <w:lang w:eastAsia="zh-CN"/>
          </w:rPr>
          <w:t>(三)、监理与质量控制流程</w:t>
        </w:r>
        <w:r>
          <w:tab/>
        </w:r>
        <w:r>
          <w:fldChar w:fldCharType="begin"/>
        </w:r>
        <w:r>
          <w:instrText xml:space="preserve"> PAGEREF _Toc10076 \h </w:instrText>
        </w:r>
        <w:r>
          <w:fldChar w:fldCharType="separate"/>
        </w:r>
        <w:r>
          <w:t>26</w:t>
        </w:r>
        <w:r>
          <w:fldChar w:fldCharType="end"/>
        </w:r>
      </w:hyperlink>
    </w:p>
    <w:p>
      <w:pPr>
        <w:pStyle w:val="TOC1"/>
        <w:tabs>
          <w:tab w:val="right" w:leader="dot" w:pos="8306"/>
        </w:tabs>
      </w:pPr>
      <w:hyperlink w:anchor="_Toc10812" w:history="1">
        <w:r>
          <w:rPr>
            <w:rFonts w:ascii="仿宋" w:eastAsia="仿宋" w:hAnsi="仿宋" w:cs="仿宋" w:hint="eastAsia"/>
            <w:lang w:eastAsia="zh-CN"/>
          </w:rPr>
          <w:t>六、财务管理与成本控制</w:t>
        </w:r>
        <w:r>
          <w:tab/>
        </w:r>
        <w:r>
          <w:fldChar w:fldCharType="begin"/>
        </w:r>
        <w:r>
          <w:instrText xml:space="preserve"> PAGEREF _Toc10812 \h </w:instrText>
        </w:r>
        <w:r>
          <w:fldChar w:fldCharType="separate"/>
        </w:r>
        <w:r>
          <w:t>27</w:t>
        </w:r>
        <w:r>
          <w:fldChar w:fldCharType="end"/>
        </w:r>
      </w:hyperlink>
    </w:p>
    <w:p>
      <w:pPr>
        <w:pStyle w:val="TOC2"/>
        <w:tabs>
          <w:tab w:val="right" w:leader="dot" w:pos="8306"/>
        </w:tabs>
      </w:pPr>
      <w:hyperlink w:anchor="_Toc21127" w:history="1">
        <w:r>
          <w:rPr>
            <w:rFonts w:ascii="仿宋" w:eastAsia="仿宋" w:hAnsi="仿宋" w:cs="仿宋" w:hint="eastAsia"/>
            <w:lang w:eastAsia="zh-CN"/>
          </w:rPr>
          <w:t>(一)、财务管理体系建设</w:t>
        </w:r>
        <w:r>
          <w:tab/>
        </w:r>
        <w:r>
          <w:fldChar w:fldCharType="begin"/>
        </w:r>
        <w:r>
          <w:instrText xml:space="preserve"> PAGEREF _Toc21127 \h </w:instrText>
        </w:r>
        <w:r>
          <w:fldChar w:fldCharType="separate"/>
        </w:r>
        <w:r>
          <w:t>27</w:t>
        </w:r>
        <w:r>
          <w:fldChar w:fldCharType="end"/>
        </w:r>
      </w:hyperlink>
    </w:p>
    <w:p>
      <w:pPr>
        <w:pStyle w:val="TOC2"/>
        <w:tabs>
          <w:tab w:val="right" w:leader="dot" w:pos="8306"/>
        </w:tabs>
      </w:pPr>
      <w:hyperlink w:anchor="_Toc25746" w:history="1">
        <w:r>
          <w:rPr>
            <w:rFonts w:ascii="仿宋" w:eastAsia="仿宋" w:hAnsi="仿宋" w:cs="仿宋" w:hint="eastAsia"/>
            <w:lang w:eastAsia="zh-CN"/>
          </w:rPr>
          <w:t>(二)、成本控制措施</w:t>
        </w:r>
        <w:r>
          <w:tab/>
        </w:r>
        <w:r>
          <w:fldChar w:fldCharType="begin"/>
        </w:r>
        <w:r>
          <w:instrText xml:space="preserve"> PAGEREF _Toc25746 \h </w:instrText>
        </w:r>
        <w:r>
          <w:fldChar w:fldCharType="separate"/>
        </w:r>
        <w:r>
          <w:t>28</w:t>
        </w:r>
        <w:r>
          <w:fldChar w:fldCharType="end"/>
        </w:r>
      </w:hyperlink>
    </w:p>
    <w:p>
      <w:pPr>
        <w:pStyle w:val="TOC1"/>
        <w:tabs>
          <w:tab w:val="right" w:leader="dot" w:pos="8306"/>
        </w:tabs>
      </w:pPr>
      <w:hyperlink w:anchor="_Toc29851" w:history="1">
        <w:r>
          <w:rPr>
            <w:rFonts w:ascii="仿宋" w:eastAsia="仿宋" w:hAnsi="仿宋" w:cs="仿宋" w:hint="eastAsia"/>
            <w:lang w:eastAsia="zh-CN"/>
          </w:rPr>
          <w:t>七、项目实施与管理方案</w:t>
        </w:r>
        <w:r>
          <w:tab/>
        </w:r>
        <w:r>
          <w:fldChar w:fldCharType="begin"/>
        </w:r>
        <w:r>
          <w:instrText xml:space="preserve"> PAGEREF _Toc29851 \h </w:instrText>
        </w:r>
        <w:r>
          <w:fldChar w:fldCharType="separate"/>
        </w:r>
        <w:r>
          <w:t>30</w:t>
        </w:r>
        <w:r>
          <w:fldChar w:fldCharType="end"/>
        </w:r>
      </w:hyperlink>
    </w:p>
    <w:p>
      <w:pPr>
        <w:pStyle w:val="TOC2"/>
        <w:tabs>
          <w:tab w:val="right" w:leader="dot" w:pos="8306"/>
        </w:tabs>
      </w:pPr>
      <w:hyperlink w:anchor="_Toc32051" w:history="1">
        <w:r>
          <w:rPr>
            <w:rFonts w:ascii="仿宋" w:eastAsia="仿宋" w:hAnsi="仿宋" w:cs="仿宋" w:hint="eastAsia"/>
            <w:lang w:eastAsia="zh-CN"/>
          </w:rPr>
          <w:t>(一)、项目实施计划</w:t>
        </w:r>
        <w:r>
          <w:tab/>
        </w:r>
        <w:r>
          <w:fldChar w:fldCharType="begin"/>
        </w:r>
        <w:r>
          <w:instrText xml:space="preserve"> PAGEREF _Toc32051 \h </w:instrText>
        </w:r>
        <w:r>
          <w:fldChar w:fldCharType="separate"/>
        </w:r>
        <w:r>
          <w:t>30</w:t>
        </w:r>
        <w:r>
          <w:fldChar w:fldCharType="end"/>
        </w:r>
      </w:hyperlink>
    </w:p>
    <w:p>
      <w:pPr>
        <w:pStyle w:val="TOC2"/>
        <w:tabs>
          <w:tab w:val="right" w:leader="dot" w:pos="8306"/>
        </w:tabs>
      </w:pPr>
      <w:hyperlink w:anchor="_Toc22460" w:history="1">
        <w:r>
          <w:rPr>
            <w:rFonts w:ascii="仿宋" w:eastAsia="仿宋" w:hAnsi="仿宋" w:cs="仿宋" w:hint="eastAsia"/>
            <w:lang w:eastAsia="zh-CN"/>
          </w:rPr>
          <w:t>(二)、项目组织机构与职责</w:t>
        </w:r>
        <w:r>
          <w:tab/>
        </w:r>
        <w:r>
          <w:fldChar w:fldCharType="begin"/>
        </w:r>
        <w:r>
          <w:instrText xml:space="preserve"> PAGEREF _Toc22460 \h </w:instrText>
        </w:r>
        <w:r>
          <w:fldChar w:fldCharType="separate"/>
        </w:r>
        <w:r>
          <w:t>31</w:t>
        </w:r>
        <w:r>
          <w:fldChar w:fldCharType="end"/>
        </w:r>
      </w:hyperlink>
    </w:p>
    <w:p>
      <w:pPr>
        <w:pStyle w:val="TOC2"/>
        <w:tabs>
          <w:tab w:val="right" w:leader="dot" w:pos="8306"/>
        </w:tabs>
      </w:pPr>
      <w:hyperlink w:anchor="_Toc20445" w:history="1">
        <w:r>
          <w:rPr>
            <w:rFonts w:ascii="仿宋" w:eastAsia="仿宋" w:hAnsi="仿宋" w:cs="仿宋" w:hint="eastAsia"/>
            <w:lang w:eastAsia="zh-CN"/>
          </w:rPr>
          <w:t>(三)、项目管理与监控体系</w:t>
        </w:r>
        <w:r>
          <w:tab/>
        </w:r>
        <w:r>
          <w:fldChar w:fldCharType="begin"/>
        </w:r>
        <w:r>
          <w:instrText xml:space="preserve"> PAGEREF _Toc20445 \h </w:instrText>
        </w:r>
        <w:r>
          <w:fldChar w:fldCharType="separate"/>
        </w:r>
        <w:r>
          <w:t>34</w:t>
        </w:r>
        <w:r>
          <w:fldChar w:fldCharType="end"/>
        </w:r>
      </w:hyperlink>
    </w:p>
    <w:p>
      <w:pPr>
        <w:pStyle w:val="TOC1"/>
        <w:tabs>
          <w:tab w:val="right" w:leader="dot" w:pos="8306"/>
        </w:tabs>
      </w:pPr>
      <w:hyperlink w:anchor="_Toc25143" w:history="1">
        <w:r>
          <w:rPr>
            <w:rFonts w:ascii="仿宋" w:eastAsia="仿宋" w:hAnsi="仿宋" w:cs="仿宋" w:hint="eastAsia"/>
            <w:lang w:eastAsia="zh-CN"/>
          </w:rPr>
          <w:t>八、环境保护与治理方案</w:t>
        </w:r>
        <w:r>
          <w:tab/>
        </w:r>
        <w:r>
          <w:fldChar w:fldCharType="begin"/>
        </w:r>
        <w:r>
          <w:instrText xml:space="preserve"> PAGEREF _Toc25143 \h </w:instrText>
        </w:r>
        <w:r>
          <w:fldChar w:fldCharType="separate"/>
        </w:r>
        <w:r>
          <w:t>35</w:t>
        </w:r>
        <w:r>
          <w:fldChar w:fldCharType="end"/>
        </w:r>
      </w:hyperlink>
    </w:p>
    <w:p>
      <w:pPr>
        <w:pStyle w:val="TOC2"/>
        <w:tabs>
          <w:tab w:val="right" w:leader="dot" w:pos="8306"/>
        </w:tabs>
      </w:pPr>
      <w:hyperlink w:anchor="_Toc17700" w:history="1">
        <w:r>
          <w:rPr>
            <w:rFonts w:ascii="仿宋" w:eastAsia="仿宋" w:hAnsi="仿宋" w:cs="仿宋" w:hint="eastAsia"/>
            <w:lang w:eastAsia="zh-CN"/>
          </w:rPr>
          <w:t>(一)、项目环境影响评估</w:t>
        </w:r>
        <w:r>
          <w:tab/>
        </w:r>
        <w:r>
          <w:fldChar w:fldCharType="begin"/>
        </w:r>
        <w:r>
          <w:instrText xml:space="preserve"> PAGEREF _Toc17700 \h </w:instrText>
        </w:r>
        <w:r>
          <w:fldChar w:fldCharType="separate"/>
        </w:r>
        <w:r>
          <w:t>35</w:t>
        </w:r>
        <w:r>
          <w:fldChar w:fldCharType="end"/>
        </w:r>
      </w:hyperlink>
    </w:p>
    <w:p>
      <w:pPr>
        <w:pStyle w:val="TOC2"/>
        <w:tabs>
          <w:tab w:val="right" w:leader="dot" w:pos="8306"/>
        </w:tabs>
      </w:pPr>
      <w:hyperlink w:anchor="_Toc28641" w:history="1">
        <w:r>
          <w:rPr>
            <w:rFonts w:ascii="仿宋" w:eastAsia="仿宋" w:hAnsi="仿宋" w:cs="仿宋" w:hint="eastAsia"/>
            <w:lang w:eastAsia="zh-CN"/>
          </w:rPr>
          <w:t>(二)、环境保护措施与治理方案</w:t>
        </w:r>
        <w:r>
          <w:tab/>
        </w:r>
        <w:r>
          <w:fldChar w:fldCharType="begin"/>
        </w:r>
        <w:r>
          <w:instrText xml:space="preserve"> PAGEREF _Toc28641 \h </w:instrText>
        </w:r>
        <w:r>
          <w:fldChar w:fldCharType="separate"/>
        </w:r>
        <w:r>
          <w:t>36</w:t>
        </w:r>
        <w:r>
          <w:fldChar w:fldCharType="end"/>
        </w:r>
      </w:hyperlink>
    </w:p>
    <w:p>
      <w:pPr>
        <w:pStyle w:val="TOC1"/>
        <w:tabs>
          <w:tab w:val="right" w:leader="dot" w:pos="8306"/>
        </w:tabs>
      </w:pPr>
      <w:hyperlink w:anchor="_Toc20689" w:history="1">
        <w:r>
          <w:rPr>
            <w:rFonts w:ascii="仿宋" w:eastAsia="仿宋" w:hAnsi="仿宋" w:cs="仿宋" w:hint="eastAsia"/>
            <w:lang w:eastAsia="zh-CN"/>
          </w:rPr>
          <w:t>九、经济效益与社会效益优化</w:t>
        </w:r>
        <w:r>
          <w:tab/>
        </w:r>
        <w:r>
          <w:fldChar w:fldCharType="begin"/>
        </w:r>
        <w:r>
          <w:instrText xml:space="preserve"> PAGEREF _Toc20689 \h </w:instrText>
        </w:r>
        <w:r>
          <w:fldChar w:fldCharType="separate"/>
        </w:r>
        <w:r>
          <w:t>36</w:t>
        </w:r>
        <w:r>
          <w:fldChar w:fldCharType="end"/>
        </w:r>
      </w:hyperlink>
    </w:p>
    <w:p>
      <w:pPr>
        <w:pStyle w:val="TOC2"/>
        <w:tabs>
          <w:tab w:val="right" w:leader="dot" w:pos="8306"/>
        </w:tabs>
      </w:pPr>
      <w:hyperlink w:anchor="_Toc14205" w:history="1">
        <w:r>
          <w:rPr>
            <w:rFonts w:ascii="仿宋" w:eastAsia="仿宋" w:hAnsi="仿宋" w:cs="仿宋" w:hint="eastAsia"/>
            <w:lang w:eastAsia="zh-CN"/>
          </w:rPr>
          <w:t>(一)、经济效益提升策略</w:t>
        </w:r>
        <w:r>
          <w:tab/>
        </w:r>
        <w:r>
          <w:fldChar w:fldCharType="begin"/>
        </w:r>
        <w:r>
          <w:instrText xml:space="preserve"> PAGEREF _Toc14205 \h </w:instrText>
        </w:r>
        <w:r>
          <w:fldChar w:fldCharType="separate"/>
        </w:r>
        <w:r>
          <w:t>36</w:t>
        </w:r>
        <w:r>
          <w:fldChar w:fldCharType="end"/>
        </w:r>
      </w:hyperlink>
    </w:p>
    <w:p>
      <w:pPr>
        <w:pStyle w:val="TOC2"/>
        <w:tabs>
          <w:tab w:val="right" w:leader="dot" w:pos="8306"/>
        </w:tabs>
      </w:pPr>
      <w:hyperlink w:anchor="_Toc8244" w:history="1">
        <w:r>
          <w:rPr>
            <w:rFonts w:ascii="仿宋" w:eastAsia="仿宋" w:hAnsi="仿宋" w:cs="仿宋" w:hint="eastAsia"/>
            <w:lang w:eastAsia="zh-CN"/>
          </w:rPr>
          <w:t>(二)、社会效益增强方案</w:t>
        </w:r>
        <w:r>
          <w:tab/>
        </w:r>
        <w:r>
          <w:fldChar w:fldCharType="begin"/>
        </w:r>
        <w:r>
          <w:instrText xml:space="preserve"> PAGEREF _Toc8244 \h </w:instrText>
        </w:r>
        <w:r>
          <w:fldChar w:fldCharType="separate"/>
        </w:r>
        <w:r>
          <w:t>38</w:t>
        </w:r>
        <w:r>
          <w:fldChar w:fldCharType="end"/>
        </w:r>
      </w:hyperlink>
    </w:p>
    <w:p>
      <w:pPr>
        <w:pStyle w:val="TOC1"/>
        <w:tabs>
          <w:tab w:val="right" w:leader="dot" w:pos="8306"/>
        </w:tabs>
      </w:pPr>
      <w:hyperlink w:anchor="_Toc9296" w:history="1">
        <w:r>
          <w:rPr>
            <w:rFonts w:ascii="仿宋" w:eastAsia="仿宋" w:hAnsi="仿宋" w:cs="仿宋" w:hint="eastAsia"/>
            <w:lang w:eastAsia="zh-CN"/>
          </w:rPr>
          <w:t>十、安全与应急管理</w:t>
        </w:r>
        <w:r>
          <w:tab/>
        </w:r>
        <w:r>
          <w:fldChar w:fldCharType="begin"/>
        </w:r>
        <w:r>
          <w:instrText xml:space="preserve"> PAGEREF _Toc9296 \h </w:instrText>
        </w:r>
        <w:r>
          <w:fldChar w:fldCharType="separate"/>
        </w:r>
        <w:r>
          <w:t>38</w:t>
        </w:r>
        <w:r>
          <w:fldChar w:fldCharType="end"/>
        </w:r>
      </w:hyperlink>
    </w:p>
    <w:p>
      <w:pPr>
        <w:pStyle w:val="TOC2"/>
        <w:tabs>
          <w:tab w:val="right" w:leader="dot" w:pos="8306"/>
        </w:tabs>
      </w:pPr>
      <w:hyperlink w:anchor="_Toc24552" w:history="1">
        <w:r>
          <w:rPr>
            <w:rFonts w:ascii="仿宋" w:eastAsia="仿宋" w:hAnsi="仿宋" w:cs="仿宋" w:hint="eastAsia"/>
            <w:lang w:eastAsia="zh-CN"/>
          </w:rPr>
          <w:t>(一)、安全生产管理</w:t>
        </w:r>
        <w:r>
          <w:tab/>
        </w:r>
        <w:r>
          <w:fldChar w:fldCharType="begin"/>
        </w:r>
        <w:r>
          <w:instrText xml:space="preserve"> PAGEREF _Toc24552 \h </w:instrText>
        </w:r>
        <w:r>
          <w:fldChar w:fldCharType="separate"/>
        </w:r>
        <w:r>
          <w:t>38</w:t>
        </w:r>
        <w:r>
          <w:fldChar w:fldCharType="end"/>
        </w:r>
      </w:hyperlink>
    </w:p>
    <w:p>
      <w:pPr>
        <w:pStyle w:val="TOC2"/>
        <w:tabs>
          <w:tab w:val="right" w:leader="dot" w:pos="8306"/>
        </w:tabs>
      </w:pPr>
      <w:hyperlink w:anchor="_Toc3399" w:history="1">
        <w:r>
          <w:rPr>
            <w:rFonts w:ascii="仿宋" w:eastAsia="仿宋" w:hAnsi="仿宋" w:cs="仿宋" w:hint="eastAsia"/>
            <w:lang w:eastAsia="zh-CN"/>
          </w:rPr>
          <w:t>(二)、应急预案与响应</w:t>
        </w:r>
        <w:r>
          <w:tab/>
        </w:r>
        <w:r>
          <w:fldChar w:fldCharType="begin"/>
        </w:r>
        <w:r>
          <w:instrText xml:space="preserve"> PAGEREF _Toc3399 \h </w:instrText>
        </w:r>
        <w:r>
          <w:fldChar w:fldCharType="separate"/>
        </w:r>
        <w:r>
          <w:t>40</w:t>
        </w:r>
        <w:r>
          <w:fldChar w:fldCharType="end"/>
        </w:r>
      </w:hyperlink>
    </w:p>
    <w:p>
      <w:pPr>
        <w:pStyle w:val="TOC1"/>
        <w:tabs>
          <w:tab w:val="right" w:leader="dot" w:pos="8306"/>
        </w:tabs>
      </w:pPr>
      <w:hyperlink w:anchor="_Toc31970" w:history="1">
        <w:r>
          <w:rPr>
            <w:rFonts w:ascii="仿宋" w:eastAsia="仿宋" w:hAnsi="仿宋" w:cs="仿宋" w:hint="eastAsia"/>
            <w:lang w:eastAsia="zh-CN"/>
          </w:rPr>
          <w:t>十一、技术创新与产业升级</w:t>
        </w:r>
        <w:r>
          <w:tab/>
        </w:r>
        <w:r>
          <w:fldChar w:fldCharType="begin"/>
        </w:r>
        <w:r>
          <w:instrText xml:space="preserve"> PAGEREF _Toc31970 \h </w:instrText>
        </w:r>
        <w:r>
          <w:fldChar w:fldCharType="separate"/>
        </w:r>
        <w:r>
          <w:t>42</w:t>
        </w:r>
        <w:r>
          <w:fldChar w:fldCharType="end"/>
        </w:r>
      </w:hyperlink>
    </w:p>
    <w:p>
      <w:pPr>
        <w:pStyle w:val="TOC2"/>
        <w:tabs>
          <w:tab w:val="right" w:leader="dot" w:pos="8306"/>
        </w:tabs>
      </w:pPr>
      <w:hyperlink w:anchor="_Toc15965" w:history="1">
        <w:r>
          <w:rPr>
            <w:rFonts w:ascii="仿宋" w:eastAsia="仿宋" w:hAnsi="仿宋" w:cs="仿宋" w:hint="eastAsia"/>
            <w:lang w:eastAsia="zh-CN"/>
          </w:rPr>
          <w:t>(一)、技术创新方向与目标</w:t>
        </w:r>
        <w:r>
          <w:tab/>
        </w:r>
        <w:r>
          <w:fldChar w:fldCharType="begin"/>
        </w:r>
        <w:r>
          <w:instrText xml:space="preserve"> PAGEREF _Toc15965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0" w:history="1">
        <w:r>
          <w:rPr>
            <w:rFonts w:ascii="仿宋" w:eastAsia="仿宋" w:hAnsi="仿宋" w:cs="仿宋" w:hint="eastAsia"/>
            <w:lang w:eastAsia="zh-CN"/>
          </w:rPr>
          <w:t>(二)、产业升级路径与措施</w:t>
        </w:r>
        <w:r>
          <w:tab/>
        </w:r>
        <w:r>
          <w:fldChar w:fldCharType="begin"/>
        </w:r>
        <w:r>
          <w:instrText xml:space="preserve"> PAGEREF _Toc8890 \h </w:instrText>
        </w:r>
        <w:r>
          <w:fldChar w:fldCharType="separate"/>
        </w:r>
        <w:r>
          <w:t>43</w:t>
        </w:r>
        <w:r>
          <w:fldChar w:fldCharType="end"/>
        </w:r>
      </w:hyperlink>
    </w:p>
    <w:p>
      <w:pPr>
        <w:pStyle w:val="TOC1"/>
        <w:tabs>
          <w:tab w:val="right" w:leader="dot" w:pos="8306"/>
        </w:tabs>
      </w:pPr>
      <w:hyperlink w:anchor="_Toc11811" w:history="1">
        <w:r>
          <w:rPr>
            <w:rFonts w:ascii="仿宋" w:eastAsia="仿宋" w:hAnsi="仿宋" w:cs="仿宋" w:hint="eastAsia"/>
            <w:lang w:eastAsia="zh-CN"/>
          </w:rPr>
          <w:t>十二、客户关系管理与市场拓展</w:t>
        </w:r>
        <w:r>
          <w:tab/>
        </w:r>
        <w:r>
          <w:fldChar w:fldCharType="begin"/>
        </w:r>
        <w:r>
          <w:instrText xml:space="preserve"> PAGEREF _Toc11811 \h </w:instrText>
        </w:r>
        <w:r>
          <w:fldChar w:fldCharType="separate"/>
        </w:r>
        <w:r>
          <w:t>44</w:t>
        </w:r>
        <w:r>
          <w:fldChar w:fldCharType="end"/>
        </w:r>
      </w:hyperlink>
    </w:p>
    <w:p>
      <w:pPr>
        <w:pStyle w:val="TOC2"/>
        <w:tabs>
          <w:tab w:val="right" w:leader="dot" w:pos="8306"/>
        </w:tabs>
      </w:pPr>
      <w:hyperlink w:anchor="_Toc2457" w:history="1">
        <w:r>
          <w:rPr>
            <w:rFonts w:ascii="仿宋" w:eastAsia="仿宋" w:hAnsi="仿宋" w:cs="仿宋" w:hint="eastAsia"/>
            <w:lang w:eastAsia="zh-CN"/>
          </w:rPr>
          <w:t>(一)、客户关系管理策略</w:t>
        </w:r>
        <w:r>
          <w:tab/>
        </w:r>
        <w:r>
          <w:fldChar w:fldCharType="begin"/>
        </w:r>
        <w:r>
          <w:instrText xml:space="preserve"> PAGEREF _Toc2457 \h </w:instrText>
        </w:r>
        <w:r>
          <w:fldChar w:fldCharType="separate"/>
        </w:r>
        <w:r>
          <w:t>44</w:t>
        </w:r>
        <w:r>
          <w:fldChar w:fldCharType="end"/>
        </w:r>
      </w:hyperlink>
    </w:p>
    <w:p>
      <w:pPr>
        <w:pStyle w:val="TOC2"/>
        <w:tabs>
          <w:tab w:val="right" w:leader="dot" w:pos="8306"/>
        </w:tabs>
      </w:pPr>
      <w:hyperlink w:anchor="_Toc18583" w:history="1">
        <w:r>
          <w:rPr>
            <w:rFonts w:ascii="仿宋" w:eastAsia="仿宋" w:hAnsi="仿宋" w:cs="仿宋" w:hint="eastAsia"/>
            <w:lang w:eastAsia="zh-CN"/>
          </w:rPr>
          <w:t>(二)、市场拓展方案</w:t>
        </w:r>
        <w:r>
          <w:tab/>
        </w:r>
        <w:r>
          <w:fldChar w:fldCharType="begin"/>
        </w:r>
        <w:r>
          <w:instrText xml:space="preserve"> PAGEREF _Toc18583 \h </w:instrText>
        </w:r>
        <w:r>
          <w:fldChar w:fldCharType="separate"/>
        </w:r>
        <w:r>
          <w:t>45</w:t>
        </w:r>
        <w:r>
          <w:fldChar w:fldCharType="end"/>
        </w:r>
      </w:hyperlink>
    </w:p>
    <w:p>
      <w:pPr>
        <w:pStyle w:val="TOC1"/>
        <w:tabs>
          <w:tab w:val="right" w:leader="dot" w:pos="8306"/>
        </w:tabs>
      </w:pPr>
      <w:hyperlink w:anchor="_Toc30764" w:history="1">
        <w:r>
          <w:rPr>
            <w:rFonts w:ascii="仿宋" w:eastAsia="仿宋" w:hAnsi="仿宋" w:cs="仿宋" w:hint="eastAsia"/>
            <w:lang w:eastAsia="zh-CN"/>
          </w:rPr>
          <w:t>十三、人力资源管理与开发</w:t>
        </w:r>
        <w:r>
          <w:tab/>
        </w:r>
        <w:r>
          <w:fldChar w:fldCharType="begin"/>
        </w:r>
        <w:r>
          <w:instrText xml:space="preserve"> PAGEREF _Toc30764 \h </w:instrText>
        </w:r>
        <w:r>
          <w:fldChar w:fldCharType="separate"/>
        </w:r>
        <w:r>
          <w:t>47</w:t>
        </w:r>
        <w:r>
          <w:fldChar w:fldCharType="end"/>
        </w:r>
      </w:hyperlink>
    </w:p>
    <w:p>
      <w:pPr>
        <w:pStyle w:val="TOC2"/>
        <w:tabs>
          <w:tab w:val="right" w:leader="dot" w:pos="8306"/>
        </w:tabs>
      </w:pPr>
      <w:hyperlink w:anchor="_Toc16817" w:history="1">
        <w:r>
          <w:rPr>
            <w:rFonts w:ascii="仿宋" w:eastAsia="仿宋" w:hAnsi="仿宋" w:cs="仿宋" w:hint="eastAsia"/>
            <w:lang w:eastAsia="zh-CN"/>
          </w:rPr>
          <w:t>(一)、人力资源规划</w:t>
        </w:r>
        <w:r>
          <w:tab/>
        </w:r>
        <w:r>
          <w:fldChar w:fldCharType="begin"/>
        </w:r>
        <w:r>
          <w:instrText xml:space="preserve"> PAGEREF _Toc16817 \h </w:instrText>
        </w:r>
        <w:r>
          <w:fldChar w:fldCharType="separate"/>
        </w:r>
        <w:r>
          <w:t>47</w:t>
        </w:r>
        <w:r>
          <w:fldChar w:fldCharType="end"/>
        </w:r>
      </w:hyperlink>
    </w:p>
    <w:p>
      <w:pPr>
        <w:pStyle w:val="TOC2"/>
        <w:tabs>
          <w:tab w:val="right" w:leader="dot" w:pos="8306"/>
        </w:tabs>
      </w:pPr>
      <w:hyperlink w:anchor="_Toc17029" w:history="1">
        <w:r>
          <w:rPr>
            <w:rFonts w:ascii="仿宋" w:eastAsia="仿宋" w:hAnsi="仿宋" w:cs="仿宋" w:hint="eastAsia"/>
            <w:lang w:eastAsia="zh-CN"/>
          </w:rPr>
          <w:t>(二)、人力资源开发与培训</w:t>
        </w:r>
        <w:r>
          <w:tab/>
        </w:r>
        <w:r>
          <w:fldChar w:fldCharType="begin"/>
        </w:r>
        <w:r>
          <w:instrText xml:space="preserve"> PAGEREF _Toc17029 \h </w:instrText>
        </w:r>
        <w:r>
          <w:fldChar w:fldCharType="separate"/>
        </w:r>
        <w:r>
          <w:t>48</w:t>
        </w:r>
        <w:r>
          <w:fldChar w:fldCharType="end"/>
        </w:r>
      </w:hyperlink>
    </w:p>
    <w:p>
      <w:pPr>
        <w:pStyle w:val="TOC1"/>
        <w:tabs>
          <w:tab w:val="right" w:leader="dot" w:pos="8306"/>
        </w:tabs>
      </w:pPr>
      <w:hyperlink w:anchor="_Toc13643" w:history="1">
        <w:r>
          <w:rPr>
            <w:rFonts w:ascii="仿宋" w:eastAsia="仿宋" w:hAnsi="仿宋" w:cs="仿宋" w:hint="eastAsia"/>
            <w:lang w:eastAsia="zh-CN"/>
          </w:rPr>
          <w:t>十四、创新驱动与持续发展</w:t>
        </w:r>
        <w:r>
          <w:tab/>
        </w:r>
        <w:r>
          <w:fldChar w:fldCharType="begin"/>
        </w:r>
        <w:r>
          <w:instrText xml:space="preserve"> PAGEREF _Toc13643 \h </w:instrText>
        </w:r>
        <w:r>
          <w:fldChar w:fldCharType="separate"/>
        </w:r>
        <w:r>
          <w:t>51</w:t>
        </w:r>
        <w:r>
          <w:fldChar w:fldCharType="end"/>
        </w:r>
      </w:hyperlink>
    </w:p>
    <w:p>
      <w:pPr>
        <w:pStyle w:val="TOC2"/>
        <w:tabs>
          <w:tab w:val="right" w:leader="dot" w:pos="8306"/>
        </w:tabs>
      </w:pPr>
      <w:hyperlink w:anchor="_Toc5348" w:history="1">
        <w:r>
          <w:rPr>
            <w:rFonts w:ascii="仿宋" w:eastAsia="仿宋" w:hAnsi="仿宋" w:cs="仿宋" w:hint="eastAsia"/>
            <w:lang w:eastAsia="zh-CN"/>
          </w:rPr>
          <w:t>(一)、创新驱动战略实施</w:t>
        </w:r>
        <w:r>
          <w:tab/>
        </w:r>
        <w:r>
          <w:fldChar w:fldCharType="begin"/>
        </w:r>
        <w:r>
          <w:instrText xml:space="preserve"> PAGEREF _Toc5348 \h </w:instrText>
        </w:r>
        <w:r>
          <w:fldChar w:fldCharType="separate"/>
        </w:r>
        <w:r>
          <w:t>51</w:t>
        </w:r>
        <w:r>
          <w:fldChar w:fldCharType="end"/>
        </w:r>
      </w:hyperlink>
    </w:p>
    <w:p>
      <w:pPr>
        <w:pStyle w:val="TOC2"/>
        <w:tabs>
          <w:tab w:val="right" w:leader="dot" w:pos="8306"/>
        </w:tabs>
      </w:pPr>
      <w:hyperlink w:anchor="_Toc18253" w:history="1">
        <w:r>
          <w:rPr>
            <w:rFonts w:ascii="仿宋" w:eastAsia="仿宋" w:hAnsi="仿宋" w:cs="仿宋" w:hint="eastAsia"/>
            <w:lang w:eastAsia="zh-CN"/>
          </w:rPr>
          <w:t>(二)、持续发展路径探索</w:t>
        </w:r>
        <w:r>
          <w:tab/>
        </w:r>
        <w:r>
          <w:fldChar w:fldCharType="begin"/>
        </w:r>
        <w:r>
          <w:instrText xml:space="preserve"> PAGEREF _Toc18253 \h </w:instrText>
        </w:r>
        <w:r>
          <w:fldChar w:fldCharType="separate"/>
        </w:r>
        <w:r>
          <w:t>52</w:t>
        </w:r>
        <w:r>
          <w:fldChar w:fldCharType="end"/>
        </w:r>
      </w:hyperlink>
    </w:p>
    <w:p>
      <w:pPr>
        <w:pStyle w:val="TOC1"/>
        <w:tabs>
          <w:tab w:val="right" w:leader="dot" w:pos="8306"/>
        </w:tabs>
      </w:pPr>
      <w:hyperlink w:anchor="_Toc4519" w:history="1">
        <w:r>
          <w:rPr>
            <w:rFonts w:ascii="仿宋" w:eastAsia="仿宋" w:hAnsi="仿宋" w:cs="仿宋" w:hint="eastAsia"/>
            <w:lang w:eastAsia="zh-CN"/>
          </w:rPr>
          <w:t>十五、产业协同与集群发展</w:t>
        </w:r>
        <w:r>
          <w:tab/>
        </w:r>
        <w:r>
          <w:fldChar w:fldCharType="begin"/>
        </w:r>
        <w:r>
          <w:instrText xml:space="preserve"> PAGEREF _Toc4519 \h </w:instrText>
        </w:r>
        <w:r>
          <w:fldChar w:fldCharType="separate"/>
        </w:r>
        <w:r>
          <w:t>57</w:t>
        </w:r>
        <w:r>
          <w:fldChar w:fldCharType="end"/>
        </w:r>
      </w:hyperlink>
    </w:p>
    <w:p>
      <w:pPr>
        <w:pStyle w:val="TOC2"/>
        <w:tabs>
          <w:tab w:val="right" w:leader="dot" w:pos="8306"/>
        </w:tabs>
      </w:pPr>
      <w:hyperlink w:anchor="_Toc20042" w:history="1">
        <w:r>
          <w:rPr>
            <w:rFonts w:ascii="仿宋" w:eastAsia="仿宋" w:hAnsi="仿宋" w:cs="仿宋" w:hint="eastAsia"/>
            <w:lang w:eastAsia="zh-CN"/>
          </w:rPr>
          <w:t>(一)、产业协同机制建设</w:t>
        </w:r>
        <w:r>
          <w:tab/>
        </w:r>
        <w:r>
          <w:fldChar w:fldCharType="begin"/>
        </w:r>
        <w:r>
          <w:instrText xml:space="preserve"> PAGEREF _Toc20042 \h </w:instrText>
        </w:r>
        <w:r>
          <w:fldChar w:fldCharType="separate"/>
        </w:r>
        <w:r>
          <w:t>57</w:t>
        </w:r>
        <w:r>
          <w:fldChar w:fldCharType="end"/>
        </w:r>
      </w:hyperlink>
    </w:p>
    <w:p>
      <w:pPr>
        <w:pStyle w:val="TOC2"/>
        <w:tabs>
          <w:tab w:val="right" w:leader="dot" w:pos="8306"/>
        </w:tabs>
      </w:pPr>
      <w:hyperlink w:anchor="_Toc17408" w:history="1">
        <w:r>
          <w:rPr>
            <w:rFonts w:ascii="仿宋" w:eastAsia="仿宋" w:hAnsi="仿宋" w:cs="仿宋" w:hint="eastAsia"/>
            <w:lang w:eastAsia="zh-CN"/>
          </w:rPr>
          <w:t>(二)、产业集群培育与发展</w:t>
        </w:r>
        <w:r>
          <w:tab/>
        </w:r>
        <w:r>
          <w:fldChar w:fldCharType="begin"/>
        </w:r>
        <w:r>
          <w:instrText xml:space="preserve"> PAGEREF _Toc17408 \h </w:instrText>
        </w:r>
        <w:r>
          <w:fldChar w:fldCharType="separate"/>
        </w:r>
        <w:r>
          <w:t>58</w:t>
        </w:r>
        <w:r>
          <w:fldChar w:fldCharType="end"/>
        </w:r>
      </w:hyperlink>
    </w:p>
    <w:p>
      <w:pPr>
        <w:pStyle w:val="TOC1"/>
        <w:tabs>
          <w:tab w:val="right" w:leader="dot" w:pos="8306"/>
        </w:tabs>
      </w:pPr>
      <w:hyperlink w:anchor="_Toc9198" w:history="1">
        <w:r>
          <w:rPr>
            <w:rFonts w:ascii="仿宋" w:eastAsia="仿宋" w:hAnsi="仿宋" w:cs="仿宋" w:hint="eastAsia"/>
            <w:lang w:eastAsia="zh-CN"/>
          </w:rPr>
          <w:t>十六、项目施工方案</w:t>
        </w:r>
        <w:r>
          <w:tab/>
        </w:r>
        <w:r>
          <w:fldChar w:fldCharType="begin"/>
        </w:r>
        <w:r>
          <w:instrText xml:space="preserve"> PAGEREF _Toc9198 \h </w:instrText>
        </w:r>
        <w:r>
          <w:fldChar w:fldCharType="separate"/>
        </w:r>
        <w:r>
          <w:t>59</w:t>
        </w:r>
        <w:r>
          <w:fldChar w:fldCharType="end"/>
        </w:r>
      </w:hyperlink>
    </w:p>
    <w:p>
      <w:pPr>
        <w:pStyle w:val="TOC2"/>
        <w:tabs>
          <w:tab w:val="right" w:leader="dot" w:pos="8306"/>
        </w:tabs>
      </w:pPr>
      <w:hyperlink w:anchor="_Toc13604" w:history="1">
        <w:r>
          <w:rPr>
            <w:rFonts w:ascii="仿宋" w:eastAsia="仿宋" w:hAnsi="仿宋" w:cs="仿宋" w:hint="eastAsia"/>
            <w:lang w:eastAsia="zh-CN"/>
          </w:rPr>
          <w:t>(一)、施工组织设计</w:t>
        </w:r>
        <w:r>
          <w:tab/>
        </w:r>
        <w:r>
          <w:fldChar w:fldCharType="begin"/>
        </w:r>
        <w:r>
          <w:instrText xml:space="preserve"> PAGEREF _Toc13604 \h </w:instrText>
        </w:r>
        <w:r>
          <w:fldChar w:fldCharType="separate"/>
        </w:r>
        <w:r>
          <w:t>59</w:t>
        </w:r>
        <w:r>
          <w:fldChar w:fldCharType="end"/>
        </w:r>
      </w:hyperlink>
    </w:p>
    <w:p>
      <w:pPr>
        <w:pStyle w:val="TOC2"/>
        <w:tabs>
          <w:tab w:val="right" w:leader="dot" w:pos="8306"/>
        </w:tabs>
      </w:pPr>
      <w:hyperlink w:anchor="_Toc20972" w:history="1">
        <w:r>
          <w:rPr>
            <w:rFonts w:ascii="仿宋" w:eastAsia="仿宋" w:hAnsi="仿宋" w:cs="仿宋" w:hint="eastAsia"/>
            <w:lang w:eastAsia="zh-CN"/>
          </w:rPr>
          <w:t>(二)、施工工艺与技术路线</w:t>
        </w:r>
        <w:r>
          <w:tab/>
        </w:r>
        <w:r>
          <w:fldChar w:fldCharType="begin"/>
        </w:r>
        <w:r>
          <w:instrText xml:space="preserve"> PAGEREF _Toc20972 \h </w:instrText>
        </w:r>
        <w:r>
          <w:fldChar w:fldCharType="separate"/>
        </w:r>
        <w:r>
          <w:t>60</w:t>
        </w:r>
        <w:r>
          <w:fldChar w:fldCharType="end"/>
        </w:r>
      </w:hyperlink>
    </w:p>
    <w:p>
      <w:pPr>
        <w:pStyle w:val="TOC2"/>
        <w:tabs>
          <w:tab w:val="right" w:leader="dot" w:pos="8306"/>
        </w:tabs>
      </w:pPr>
      <w:hyperlink w:anchor="_Toc8199" w:history="1">
        <w:r>
          <w:rPr>
            <w:rFonts w:ascii="仿宋" w:eastAsia="仿宋" w:hAnsi="仿宋" w:cs="仿宋" w:hint="eastAsia"/>
            <w:lang w:eastAsia="zh-CN"/>
          </w:rPr>
          <w:t>(三)、关键节点施工计划</w:t>
        </w:r>
        <w:r>
          <w:tab/>
        </w:r>
        <w:r>
          <w:fldChar w:fldCharType="begin"/>
        </w:r>
        <w:r>
          <w:instrText xml:space="preserve"> PAGEREF _Toc8199 \h </w:instrText>
        </w:r>
        <w:r>
          <w:fldChar w:fldCharType="separate"/>
        </w:r>
        <w:r>
          <w:t>61</w:t>
        </w:r>
        <w:r>
          <w:fldChar w:fldCharType="end"/>
        </w:r>
      </w:hyperlink>
    </w:p>
    <w:p>
      <w:pPr>
        <w:pStyle w:val="TOC2"/>
        <w:tabs>
          <w:tab w:val="right" w:leader="dot" w:pos="8306"/>
        </w:tabs>
      </w:pPr>
      <w:hyperlink w:anchor="_Toc18254" w:history="1">
        <w:r>
          <w:rPr>
            <w:rFonts w:ascii="仿宋" w:eastAsia="仿宋" w:hAnsi="仿宋" w:cs="仿宋" w:hint="eastAsia"/>
            <w:lang w:eastAsia="zh-CN"/>
          </w:rPr>
          <w:t>(四)、施工现场管理</w:t>
        </w:r>
        <w:r>
          <w:tab/>
        </w:r>
        <w:r>
          <w:fldChar w:fldCharType="begin"/>
        </w:r>
        <w:r>
          <w:instrText xml:space="preserve"> PAGEREF _Toc18254 \h </w:instrText>
        </w:r>
        <w:r>
          <w:fldChar w:fldCharType="separate"/>
        </w:r>
        <w:r>
          <w:t>63</w:t>
        </w:r>
        <w:r>
          <w:fldChar w:fldCharType="end"/>
        </w:r>
      </w:hyperlink>
    </w:p>
    <w:p>
      <w:pPr>
        <w:pStyle w:val="TOC1"/>
        <w:tabs>
          <w:tab w:val="right" w:leader="dot" w:pos="8306"/>
        </w:tabs>
      </w:pPr>
      <w:hyperlink w:anchor="_Toc24547" w:history="1">
        <w:r>
          <w:rPr>
            <w:rFonts w:ascii="仿宋" w:eastAsia="仿宋" w:hAnsi="仿宋" w:cs="仿宋" w:hint="eastAsia"/>
            <w:lang w:eastAsia="zh-CN"/>
          </w:rPr>
          <w:t>十七、成果转化与推广应用</w:t>
        </w:r>
        <w:r>
          <w:tab/>
        </w:r>
        <w:r>
          <w:fldChar w:fldCharType="begin"/>
        </w:r>
        <w:r>
          <w:instrText xml:space="preserve"> PAGEREF _Toc24547 \h </w:instrText>
        </w:r>
        <w:r>
          <w:fldChar w:fldCharType="separate"/>
        </w:r>
        <w:r>
          <w:t>65</w:t>
        </w:r>
        <w:r>
          <w:fldChar w:fldCharType="end"/>
        </w:r>
      </w:hyperlink>
    </w:p>
    <w:p>
      <w:pPr>
        <w:pStyle w:val="TOC2"/>
        <w:tabs>
          <w:tab w:val="right" w:leader="dot" w:pos="8306"/>
        </w:tabs>
      </w:pPr>
      <w:hyperlink w:anchor="_Toc24917" w:history="1">
        <w:r>
          <w:rPr>
            <w:rFonts w:ascii="仿宋" w:eastAsia="仿宋" w:hAnsi="仿宋" w:cs="仿宋" w:hint="eastAsia"/>
            <w:lang w:eastAsia="zh-CN"/>
          </w:rPr>
          <w:t>(一)、成果转化策略制定</w:t>
        </w:r>
        <w:r>
          <w:tab/>
        </w:r>
        <w:r>
          <w:fldChar w:fldCharType="begin"/>
        </w:r>
        <w:r>
          <w:instrText xml:space="preserve"> PAGEREF _Toc24917 \h </w:instrText>
        </w:r>
        <w:r>
          <w:fldChar w:fldCharType="separate"/>
        </w:r>
        <w:r>
          <w:t>65</w:t>
        </w:r>
        <w:r>
          <w:fldChar w:fldCharType="end"/>
        </w:r>
      </w:hyperlink>
    </w:p>
    <w:p>
      <w:pPr>
        <w:pStyle w:val="TOC2"/>
        <w:tabs>
          <w:tab w:val="right" w:leader="dot" w:pos="8306"/>
        </w:tabs>
      </w:pPr>
      <w:hyperlink w:anchor="_Toc22559" w:history="1">
        <w:r>
          <w:rPr>
            <w:rFonts w:ascii="仿宋" w:eastAsia="仿宋" w:hAnsi="仿宋" w:cs="仿宋" w:hint="eastAsia"/>
            <w:lang w:eastAsia="zh-CN"/>
          </w:rPr>
          <w:t>(二)、成果推广应用方案</w:t>
        </w:r>
        <w:r>
          <w:tab/>
        </w:r>
        <w:r>
          <w:fldChar w:fldCharType="begin"/>
        </w:r>
        <w:r>
          <w:instrText xml:space="preserve"> PAGEREF _Toc22559 \h </w:instrText>
        </w:r>
        <w:r>
          <w:fldChar w:fldCharType="separate"/>
        </w:r>
        <w:r>
          <w:t>66</w:t>
        </w:r>
        <w:r>
          <w:fldChar w:fldCharType="end"/>
        </w:r>
      </w:hyperlink>
    </w:p>
    <w:p>
      <w:pPr>
        <w:pStyle w:val="TOC1"/>
        <w:tabs>
          <w:tab w:val="right" w:leader="dot" w:pos="8306"/>
        </w:tabs>
      </w:pPr>
      <w:hyperlink w:anchor="_Toc11340" w:history="1">
        <w:r>
          <w:rPr>
            <w:rFonts w:ascii="仿宋" w:eastAsia="仿宋" w:hAnsi="仿宋" w:cs="仿宋" w:hint="eastAsia"/>
            <w:lang w:eastAsia="zh-CN"/>
          </w:rPr>
          <w:t>十八、设施与设备管理</w:t>
        </w:r>
        <w:r>
          <w:tab/>
        </w:r>
        <w:r>
          <w:fldChar w:fldCharType="begin"/>
        </w:r>
        <w:r>
          <w:instrText xml:space="preserve"> PAGEREF _Toc11340 \h </w:instrText>
        </w:r>
        <w:r>
          <w:fldChar w:fldCharType="separate"/>
        </w:r>
        <w:r>
          <w:t>68</w:t>
        </w:r>
        <w:r>
          <w:fldChar w:fldCharType="end"/>
        </w:r>
      </w:hyperlink>
    </w:p>
    <w:p>
      <w:pPr>
        <w:pStyle w:val="TOC2"/>
        <w:tabs>
          <w:tab w:val="right" w:leader="dot" w:pos="8306"/>
        </w:tabs>
      </w:pPr>
      <w:hyperlink w:anchor="_Toc18518" w:history="1">
        <w:r>
          <w:rPr>
            <w:rFonts w:ascii="仿宋" w:eastAsia="仿宋" w:hAnsi="仿宋" w:cs="仿宋" w:hint="eastAsia"/>
            <w:lang w:eastAsia="zh-CN"/>
          </w:rPr>
          <w:t>(一)、设施规划与配置</w:t>
        </w:r>
        <w:r>
          <w:tab/>
        </w:r>
        <w:r>
          <w:fldChar w:fldCharType="begin"/>
        </w:r>
        <w:r>
          <w:instrText xml:space="preserve"> PAGEREF _Toc18518 \h </w:instrText>
        </w:r>
        <w:r>
          <w:fldChar w:fldCharType="separate"/>
        </w:r>
        <w:r>
          <w:t>68</w:t>
        </w:r>
        <w:r>
          <w:fldChar w:fldCharType="end"/>
        </w:r>
      </w:hyperlink>
    </w:p>
    <w:p>
      <w:pPr>
        <w:pStyle w:val="TOC2"/>
        <w:tabs>
          <w:tab w:val="right" w:leader="dot" w:pos="8306"/>
        </w:tabs>
      </w:pPr>
      <w:hyperlink w:anchor="_Toc9207" w:history="1">
        <w:r>
          <w:rPr>
            <w:rFonts w:ascii="仿宋" w:eastAsia="仿宋" w:hAnsi="仿宋" w:cs="仿宋" w:hint="eastAsia"/>
            <w:lang w:eastAsia="zh-CN"/>
          </w:rPr>
          <w:t>(二)、设备采购与维护管理</w:t>
        </w:r>
        <w:r>
          <w:tab/>
        </w:r>
        <w:r>
          <w:fldChar w:fldCharType="begin"/>
        </w:r>
        <w:r>
          <w:instrText xml:space="preserve"> PAGEREF _Toc9207 \h </w:instrText>
        </w:r>
        <w:r>
          <w:fldChar w:fldCharType="separate"/>
        </w:r>
        <w:r>
          <w:t>69</w:t>
        </w:r>
        <w:r>
          <w:fldChar w:fldCharType="end"/>
        </w:r>
      </w:hyperlink>
    </w:p>
    <w:p>
      <w:pPr>
        <w:pStyle w:val="TOC2"/>
        <w:tabs>
          <w:tab w:val="right" w:leader="dot" w:pos="8306"/>
        </w:tabs>
      </w:pPr>
      <w:hyperlink w:anchor="_Toc21889" w:history="1">
        <w:r>
          <w:rPr>
            <w:rFonts w:ascii="仿宋" w:eastAsia="仿宋" w:hAnsi="仿宋" w:cs="仿宋" w:hint="eastAsia"/>
            <w:lang w:eastAsia="zh-CN"/>
          </w:rPr>
          <w:t>(三)、设施设备升级策略</w:t>
        </w:r>
        <w:r>
          <w:tab/>
        </w:r>
        <w:r>
          <w:fldChar w:fldCharType="begin"/>
        </w:r>
        <w:r>
          <w:instrText xml:space="preserve"> PAGEREF _Toc21889 \h </w:instrText>
        </w:r>
        <w:r>
          <w:fldChar w:fldCharType="separate"/>
        </w:r>
        <w:r>
          <w:t>69</w:t>
        </w:r>
        <w:r>
          <w:fldChar w:fldCharType="end"/>
        </w:r>
      </w:hyperlink>
    </w:p>
    <w:p>
      <w:pPr>
        <w:pStyle w:val="TOC1"/>
        <w:tabs>
          <w:tab w:val="right" w:leader="dot" w:pos="8306"/>
        </w:tabs>
      </w:pPr>
      <w:hyperlink w:anchor="_Toc14478" w:history="1">
        <w:r>
          <w:rPr>
            <w:rFonts w:ascii="仿宋" w:eastAsia="仿宋" w:hAnsi="仿宋" w:cs="仿宋" w:hint="eastAsia"/>
            <w:lang w:eastAsia="zh-CN"/>
          </w:rPr>
          <w:t>十九、质量管理与控制</w:t>
        </w:r>
        <w:r>
          <w:tab/>
        </w:r>
        <w:r>
          <w:fldChar w:fldCharType="begin"/>
        </w:r>
        <w:r>
          <w:instrText xml:space="preserve"> PAGEREF _Toc14478 \h </w:instrText>
        </w:r>
        <w:r>
          <w:fldChar w:fldCharType="separate"/>
        </w:r>
        <w:r>
          <w:t>70</w:t>
        </w:r>
        <w:r>
          <w:fldChar w:fldCharType="end"/>
        </w:r>
      </w:hyperlink>
    </w:p>
    <w:p>
      <w:pPr>
        <w:pStyle w:val="TOC2"/>
        <w:tabs>
          <w:tab w:val="right" w:leader="dot" w:pos="8306"/>
        </w:tabs>
      </w:pPr>
      <w:hyperlink w:anchor="_Toc6552" w:history="1">
        <w:r>
          <w:rPr>
            <w:rFonts w:ascii="仿宋" w:eastAsia="仿宋" w:hAnsi="仿宋" w:cs="仿宋" w:hint="eastAsia"/>
            <w:lang w:eastAsia="zh-CN"/>
          </w:rPr>
          <w:t>(一)、质量管理体系建设</w:t>
        </w:r>
        <w:r>
          <w:tab/>
        </w:r>
        <w:r>
          <w:fldChar w:fldCharType="begin"/>
        </w:r>
        <w:r>
          <w:instrText xml:space="preserve"> PAGEREF _Toc6552 \h </w:instrText>
        </w:r>
        <w:r>
          <w:fldChar w:fldCharType="separate"/>
        </w:r>
        <w:r>
          <w:t>70</w:t>
        </w:r>
        <w:r>
          <w:fldChar w:fldCharType="end"/>
        </w:r>
      </w:hyperlink>
    </w:p>
    <w:p>
      <w:pPr>
        <w:pStyle w:val="TOC2"/>
        <w:tabs>
          <w:tab w:val="right" w:leader="dot" w:pos="8306"/>
        </w:tabs>
      </w:pPr>
      <w:hyperlink w:anchor="_Toc17496" w:history="1">
        <w:r>
          <w:rPr>
            <w:rFonts w:ascii="仿宋" w:eastAsia="仿宋" w:hAnsi="仿宋" w:cs="仿宋" w:hint="eastAsia"/>
            <w:lang w:eastAsia="zh-CN"/>
          </w:rPr>
          <w:t>(二)、质量控制措施</w:t>
        </w:r>
        <w:r>
          <w:tab/>
        </w:r>
        <w:r>
          <w:fldChar w:fldCharType="begin"/>
        </w:r>
        <w:r>
          <w:instrText xml:space="preserve"> PAGEREF _Toc17496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8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21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一、微滴灌过滤设备项目的技术资源开发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二、微滴灌过滤设备项目的人力资源管理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滴灌过滤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三、微滴灌过滤设备项目的资金资源筹措与优化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微滴灌过滤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67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微滴灌过滤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微滴灌过滤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微滴灌过滤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088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微滴灌过滤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微滴灌过滤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微滴灌过滤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33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33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微滴灌过滤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微滴灌过滤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014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微滴灌过滤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微滴灌过滤设备项目在其专注的领域内，特别是在人工智能和数据科学方面，有望推动显著的技术革新。项目的研发活动不仅有望孕育出改变行业运作方式的新技术，还可能在长远中影响整个技术生态系统。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微滴灌过滤设备项目还致力于提升当地居民的技能和就业能力，通过与当地教育机构合作提供培训和教育机会，从而提高社区整体的生活水平和社会福祉。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微滴灌过滤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068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微滴灌过滤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微滴灌过滤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3152"/>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063"/>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https://d.book118.com/657005104154006031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B0669"/>
    <w:rsid w:val="353B06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005104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2024-01-08T01:43:00Z</dcterms:created>
  <dcterms:modified xsi:type="dcterms:W3CDTF">2024-01-08T01:43:42Z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96B870BAFB324E999A63BCFDA335698E_11</vt:lpwstr>
  </property>
  <property fmtid="{D5CDD505-2E9C-101B-9397-08002B2CF9AE}" pid="3" name="KSOProductBuildVer">
    <vt:lpwstr>2052-12.1.0.16120</vt:lpwstr>
  </property>
</Properties>
</file>