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消毒液项目可行性建设方案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4" w:history="1">
        <w:r>
          <w:rPr>
            <w:rFonts w:ascii="仿宋" w:eastAsia="仿宋" w:hAnsi="仿宋" w:cs="仿宋" w:hint="eastAsia"/>
            <w:lang w:eastAsia="zh-CN"/>
          </w:rPr>
          <w:t>概论</w:t>
        </w:r>
        <w:r>
          <w:tab/>
        </w:r>
        <w:r>
          <w:fldChar w:fldCharType="begin"/>
        </w:r>
        <w:r>
          <w:instrText xml:space="preserve"> PAGEREF _Toc3624 \h </w:instrText>
        </w:r>
        <w:r>
          <w:fldChar w:fldCharType="separate"/>
        </w:r>
        <w:r>
          <w:t>3</w:t>
        </w:r>
        <w:r>
          <w:fldChar w:fldCharType="end"/>
        </w:r>
      </w:hyperlink>
    </w:p>
    <w:p>
      <w:pPr>
        <w:pStyle w:val="TOC1"/>
        <w:tabs>
          <w:tab w:val="right" w:leader="dot" w:pos="8306"/>
        </w:tabs>
      </w:pPr>
      <w:hyperlink w:anchor="_Toc3822" w:history="1">
        <w:r>
          <w:rPr>
            <w:rFonts w:ascii="仿宋" w:eastAsia="仿宋" w:hAnsi="仿宋" w:cs="仿宋" w:hint="eastAsia"/>
            <w:lang w:eastAsia="zh-CN"/>
          </w:rPr>
          <w:t>一、建设风险评估分析</w:t>
        </w:r>
        <w:r>
          <w:tab/>
        </w:r>
        <w:r>
          <w:fldChar w:fldCharType="begin"/>
        </w:r>
        <w:r>
          <w:instrText xml:space="preserve"> PAGEREF _Toc3822 \h </w:instrText>
        </w:r>
        <w:r>
          <w:fldChar w:fldCharType="separate"/>
        </w:r>
        <w:r>
          <w:t>3</w:t>
        </w:r>
        <w:r>
          <w:fldChar w:fldCharType="end"/>
        </w:r>
      </w:hyperlink>
    </w:p>
    <w:p>
      <w:pPr>
        <w:pStyle w:val="TOC2"/>
        <w:tabs>
          <w:tab w:val="right" w:leader="dot" w:pos="8306"/>
        </w:tabs>
      </w:pPr>
      <w:hyperlink w:anchor="_Toc26639" w:history="1">
        <w:r>
          <w:rPr>
            <w:rFonts w:ascii="仿宋" w:eastAsia="仿宋" w:hAnsi="仿宋" w:cs="仿宋" w:hint="eastAsia"/>
            <w:lang w:eastAsia="zh-CN"/>
          </w:rPr>
          <w:t>(一)、政策风险分析</w:t>
        </w:r>
        <w:r>
          <w:tab/>
        </w:r>
        <w:r>
          <w:fldChar w:fldCharType="begin"/>
        </w:r>
        <w:r>
          <w:instrText xml:space="preserve"> PAGEREF _Toc26639 \h </w:instrText>
        </w:r>
        <w:r>
          <w:fldChar w:fldCharType="separate"/>
        </w:r>
        <w:r>
          <w:t>3</w:t>
        </w:r>
        <w:r>
          <w:fldChar w:fldCharType="end"/>
        </w:r>
      </w:hyperlink>
    </w:p>
    <w:p>
      <w:pPr>
        <w:pStyle w:val="TOC2"/>
        <w:tabs>
          <w:tab w:val="right" w:leader="dot" w:pos="8306"/>
        </w:tabs>
      </w:pPr>
      <w:hyperlink w:anchor="_Toc11394" w:history="1">
        <w:r>
          <w:rPr>
            <w:rFonts w:ascii="仿宋" w:eastAsia="仿宋" w:hAnsi="仿宋" w:cs="仿宋" w:hint="eastAsia"/>
            <w:lang w:eastAsia="zh-CN"/>
          </w:rPr>
          <w:t>(二)、社会风险分析</w:t>
        </w:r>
        <w:r>
          <w:tab/>
        </w:r>
        <w:r>
          <w:fldChar w:fldCharType="begin"/>
        </w:r>
        <w:r>
          <w:instrText xml:space="preserve"> PAGEREF _Toc11394 \h </w:instrText>
        </w:r>
        <w:r>
          <w:fldChar w:fldCharType="separate"/>
        </w:r>
        <w:r>
          <w:t>4</w:t>
        </w:r>
        <w:r>
          <w:fldChar w:fldCharType="end"/>
        </w:r>
      </w:hyperlink>
    </w:p>
    <w:p>
      <w:pPr>
        <w:pStyle w:val="TOC2"/>
        <w:tabs>
          <w:tab w:val="right" w:leader="dot" w:pos="8306"/>
        </w:tabs>
      </w:pPr>
      <w:hyperlink w:anchor="_Toc2322" w:history="1">
        <w:r>
          <w:rPr>
            <w:rFonts w:ascii="仿宋" w:eastAsia="仿宋" w:hAnsi="仿宋" w:cs="仿宋" w:hint="eastAsia"/>
            <w:lang w:eastAsia="zh-CN"/>
          </w:rPr>
          <w:t>(三)、市场风险分析</w:t>
        </w:r>
        <w:r>
          <w:tab/>
        </w:r>
        <w:r>
          <w:fldChar w:fldCharType="begin"/>
        </w:r>
        <w:r>
          <w:instrText xml:space="preserve"> PAGEREF _Toc2322 \h </w:instrText>
        </w:r>
        <w:r>
          <w:fldChar w:fldCharType="separate"/>
        </w:r>
        <w:r>
          <w:t>6</w:t>
        </w:r>
        <w:r>
          <w:fldChar w:fldCharType="end"/>
        </w:r>
      </w:hyperlink>
    </w:p>
    <w:p>
      <w:pPr>
        <w:pStyle w:val="TOC2"/>
        <w:tabs>
          <w:tab w:val="right" w:leader="dot" w:pos="8306"/>
        </w:tabs>
      </w:pPr>
      <w:hyperlink w:anchor="_Toc26968" w:history="1">
        <w:r>
          <w:rPr>
            <w:rFonts w:ascii="仿宋" w:eastAsia="仿宋" w:hAnsi="仿宋" w:cs="仿宋" w:hint="eastAsia"/>
            <w:lang w:eastAsia="zh-CN"/>
          </w:rPr>
          <w:t>(四)、资金风险分析</w:t>
        </w:r>
        <w:r>
          <w:tab/>
        </w:r>
        <w:r>
          <w:fldChar w:fldCharType="begin"/>
        </w:r>
        <w:r>
          <w:instrText xml:space="preserve"> PAGEREF _Toc26968 \h </w:instrText>
        </w:r>
        <w:r>
          <w:fldChar w:fldCharType="separate"/>
        </w:r>
        <w:r>
          <w:t>6</w:t>
        </w:r>
        <w:r>
          <w:fldChar w:fldCharType="end"/>
        </w:r>
      </w:hyperlink>
    </w:p>
    <w:p>
      <w:pPr>
        <w:pStyle w:val="TOC2"/>
        <w:tabs>
          <w:tab w:val="right" w:leader="dot" w:pos="8306"/>
        </w:tabs>
      </w:pPr>
      <w:hyperlink w:anchor="_Toc19353" w:history="1">
        <w:r>
          <w:rPr>
            <w:rFonts w:ascii="仿宋" w:eastAsia="仿宋" w:hAnsi="仿宋" w:cs="仿宋" w:hint="eastAsia"/>
            <w:lang w:eastAsia="zh-CN"/>
          </w:rPr>
          <w:t>(五)、技术风险分析</w:t>
        </w:r>
        <w:r>
          <w:tab/>
        </w:r>
        <w:r>
          <w:fldChar w:fldCharType="begin"/>
        </w:r>
        <w:r>
          <w:instrText xml:space="preserve"> PAGEREF _Toc19353 \h </w:instrText>
        </w:r>
        <w:r>
          <w:fldChar w:fldCharType="separate"/>
        </w:r>
        <w:r>
          <w:t>8</w:t>
        </w:r>
        <w:r>
          <w:fldChar w:fldCharType="end"/>
        </w:r>
      </w:hyperlink>
    </w:p>
    <w:p>
      <w:pPr>
        <w:pStyle w:val="TOC2"/>
        <w:tabs>
          <w:tab w:val="right" w:leader="dot" w:pos="8306"/>
        </w:tabs>
      </w:pPr>
      <w:hyperlink w:anchor="_Toc11469" w:history="1">
        <w:r>
          <w:rPr>
            <w:rFonts w:ascii="仿宋" w:eastAsia="仿宋" w:hAnsi="仿宋" w:cs="仿宋" w:hint="eastAsia"/>
            <w:lang w:eastAsia="zh-CN"/>
          </w:rPr>
          <w:t>(六)、财务风险分析</w:t>
        </w:r>
        <w:r>
          <w:tab/>
        </w:r>
        <w:r>
          <w:fldChar w:fldCharType="begin"/>
        </w:r>
        <w:r>
          <w:instrText xml:space="preserve"> PAGEREF _Toc11469 \h </w:instrText>
        </w:r>
        <w:r>
          <w:fldChar w:fldCharType="separate"/>
        </w:r>
        <w:r>
          <w:t>9</w:t>
        </w:r>
        <w:r>
          <w:fldChar w:fldCharType="end"/>
        </w:r>
      </w:hyperlink>
    </w:p>
    <w:p>
      <w:pPr>
        <w:pStyle w:val="TOC2"/>
        <w:tabs>
          <w:tab w:val="right" w:leader="dot" w:pos="8306"/>
        </w:tabs>
      </w:pPr>
      <w:hyperlink w:anchor="_Toc32185" w:history="1">
        <w:r>
          <w:rPr>
            <w:rFonts w:ascii="仿宋" w:eastAsia="仿宋" w:hAnsi="仿宋" w:cs="仿宋" w:hint="eastAsia"/>
            <w:lang w:eastAsia="zh-CN"/>
          </w:rPr>
          <w:t>(七)、管理风险分析</w:t>
        </w:r>
        <w:r>
          <w:tab/>
        </w:r>
        <w:r>
          <w:fldChar w:fldCharType="begin"/>
        </w:r>
        <w:r>
          <w:instrText xml:space="preserve"> PAGEREF _Toc32185 \h </w:instrText>
        </w:r>
        <w:r>
          <w:fldChar w:fldCharType="separate"/>
        </w:r>
        <w:r>
          <w:t>11</w:t>
        </w:r>
        <w:r>
          <w:fldChar w:fldCharType="end"/>
        </w:r>
      </w:hyperlink>
    </w:p>
    <w:p>
      <w:pPr>
        <w:pStyle w:val="TOC2"/>
        <w:tabs>
          <w:tab w:val="right" w:leader="dot" w:pos="8306"/>
        </w:tabs>
      </w:pPr>
      <w:hyperlink w:anchor="_Toc18449" w:history="1">
        <w:r>
          <w:rPr>
            <w:rFonts w:ascii="仿宋" w:eastAsia="仿宋" w:hAnsi="仿宋" w:cs="仿宋" w:hint="eastAsia"/>
            <w:lang w:eastAsia="zh-CN"/>
          </w:rPr>
          <w:t>(八)、其它风险分析</w:t>
        </w:r>
        <w:r>
          <w:tab/>
        </w:r>
        <w:r>
          <w:fldChar w:fldCharType="begin"/>
        </w:r>
        <w:r>
          <w:instrText xml:space="preserve"> PAGEREF _Toc18449 \h </w:instrText>
        </w:r>
        <w:r>
          <w:fldChar w:fldCharType="separate"/>
        </w:r>
        <w:r>
          <w:t>12</w:t>
        </w:r>
        <w:r>
          <w:fldChar w:fldCharType="end"/>
        </w:r>
      </w:hyperlink>
    </w:p>
    <w:p>
      <w:pPr>
        <w:pStyle w:val="TOC2"/>
        <w:tabs>
          <w:tab w:val="right" w:leader="dot" w:pos="8306"/>
        </w:tabs>
      </w:pPr>
      <w:hyperlink w:anchor="_Toc8615" w:history="1">
        <w:r>
          <w:rPr>
            <w:rFonts w:ascii="仿宋" w:eastAsia="仿宋" w:hAnsi="仿宋" w:cs="仿宋" w:hint="eastAsia"/>
            <w:lang w:eastAsia="zh-CN"/>
          </w:rPr>
          <w:t>(九)、社会影响评估</w:t>
        </w:r>
        <w:r>
          <w:tab/>
        </w:r>
        <w:r>
          <w:fldChar w:fldCharType="begin"/>
        </w:r>
        <w:r>
          <w:instrText xml:space="preserve"> PAGEREF _Toc8615 \h </w:instrText>
        </w:r>
        <w:r>
          <w:fldChar w:fldCharType="separate"/>
        </w:r>
        <w:r>
          <w:t>13</w:t>
        </w:r>
        <w:r>
          <w:fldChar w:fldCharType="end"/>
        </w:r>
      </w:hyperlink>
    </w:p>
    <w:p>
      <w:pPr>
        <w:pStyle w:val="TOC1"/>
        <w:tabs>
          <w:tab w:val="right" w:leader="dot" w:pos="8306"/>
        </w:tabs>
      </w:pPr>
      <w:hyperlink w:anchor="_Toc23354" w:history="1">
        <w:r>
          <w:rPr>
            <w:rFonts w:ascii="仿宋" w:eastAsia="仿宋" w:hAnsi="仿宋" w:cs="仿宋" w:hint="eastAsia"/>
            <w:lang w:eastAsia="zh-CN"/>
          </w:rPr>
          <w:t>二、经济影响分析</w:t>
        </w:r>
        <w:r>
          <w:tab/>
        </w:r>
        <w:r>
          <w:fldChar w:fldCharType="begin"/>
        </w:r>
        <w:r>
          <w:instrText xml:space="preserve"> PAGEREF _Toc23354 \h </w:instrText>
        </w:r>
        <w:r>
          <w:fldChar w:fldCharType="separate"/>
        </w:r>
        <w:r>
          <w:t>15</w:t>
        </w:r>
        <w:r>
          <w:fldChar w:fldCharType="end"/>
        </w:r>
      </w:hyperlink>
    </w:p>
    <w:p>
      <w:pPr>
        <w:pStyle w:val="TOC2"/>
        <w:tabs>
          <w:tab w:val="right" w:leader="dot" w:pos="8306"/>
        </w:tabs>
      </w:pPr>
      <w:hyperlink w:anchor="_Toc19185" w:history="1">
        <w:r>
          <w:rPr>
            <w:rFonts w:ascii="仿宋" w:eastAsia="仿宋" w:hAnsi="仿宋" w:cs="仿宋" w:hint="eastAsia"/>
            <w:lang w:eastAsia="zh-CN"/>
          </w:rPr>
          <w:t>(一)、经济费用效益或费用效果分析</w:t>
        </w:r>
        <w:r>
          <w:tab/>
        </w:r>
        <w:r>
          <w:fldChar w:fldCharType="begin"/>
        </w:r>
        <w:r>
          <w:instrText xml:space="preserve"> PAGEREF _Toc19185 \h </w:instrText>
        </w:r>
        <w:r>
          <w:fldChar w:fldCharType="separate"/>
        </w:r>
        <w:r>
          <w:t>15</w:t>
        </w:r>
        <w:r>
          <w:fldChar w:fldCharType="end"/>
        </w:r>
      </w:hyperlink>
    </w:p>
    <w:p>
      <w:pPr>
        <w:pStyle w:val="TOC2"/>
        <w:tabs>
          <w:tab w:val="right" w:leader="dot" w:pos="8306"/>
        </w:tabs>
      </w:pPr>
      <w:hyperlink w:anchor="_Toc6185" w:history="1">
        <w:r>
          <w:rPr>
            <w:rFonts w:ascii="仿宋" w:eastAsia="仿宋" w:hAnsi="仿宋" w:cs="仿宋" w:hint="eastAsia"/>
            <w:lang w:eastAsia="zh-CN"/>
          </w:rPr>
          <w:t>(二)、行业影响分析</w:t>
        </w:r>
        <w:r>
          <w:tab/>
        </w:r>
        <w:r>
          <w:fldChar w:fldCharType="begin"/>
        </w:r>
        <w:r>
          <w:instrText xml:space="preserve"> PAGEREF _Toc6185 \h </w:instrText>
        </w:r>
        <w:r>
          <w:fldChar w:fldCharType="separate"/>
        </w:r>
        <w:r>
          <w:t>18</w:t>
        </w:r>
        <w:r>
          <w:fldChar w:fldCharType="end"/>
        </w:r>
      </w:hyperlink>
    </w:p>
    <w:p>
      <w:pPr>
        <w:pStyle w:val="TOC2"/>
        <w:tabs>
          <w:tab w:val="right" w:leader="dot" w:pos="8306"/>
        </w:tabs>
      </w:pPr>
      <w:hyperlink w:anchor="_Toc18006" w:history="1">
        <w:r>
          <w:rPr>
            <w:rFonts w:ascii="仿宋" w:eastAsia="仿宋" w:hAnsi="仿宋" w:cs="仿宋" w:hint="eastAsia"/>
            <w:lang w:eastAsia="zh-CN"/>
          </w:rPr>
          <w:t>(三)、区域经济影响分析</w:t>
        </w:r>
        <w:r>
          <w:tab/>
        </w:r>
        <w:r>
          <w:fldChar w:fldCharType="begin"/>
        </w:r>
        <w:r>
          <w:instrText xml:space="preserve"> PAGEREF _Toc18006 \h </w:instrText>
        </w:r>
        <w:r>
          <w:fldChar w:fldCharType="separate"/>
        </w:r>
        <w:r>
          <w:t>19</w:t>
        </w:r>
        <w:r>
          <w:fldChar w:fldCharType="end"/>
        </w:r>
      </w:hyperlink>
    </w:p>
    <w:p>
      <w:pPr>
        <w:pStyle w:val="TOC2"/>
        <w:tabs>
          <w:tab w:val="right" w:leader="dot" w:pos="8306"/>
        </w:tabs>
      </w:pPr>
      <w:hyperlink w:anchor="_Toc31102" w:history="1">
        <w:r>
          <w:rPr>
            <w:rFonts w:ascii="仿宋" w:eastAsia="仿宋" w:hAnsi="仿宋" w:cs="仿宋" w:hint="eastAsia"/>
            <w:lang w:eastAsia="zh-CN"/>
          </w:rPr>
          <w:t>(四)、宏观经济影响分析</w:t>
        </w:r>
        <w:r>
          <w:tab/>
        </w:r>
        <w:r>
          <w:fldChar w:fldCharType="begin"/>
        </w:r>
        <w:r>
          <w:instrText xml:space="preserve"> PAGEREF _Toc31102 \h </w:instrText>
        </w:r>
        <w:r>
          <w:fldChar w:fldCharType="separate"/>
        </w:r>
        <w:r>
          <w:t>20</w:t>
        </w:r>
        <w:r>
          <w:fldChar w:fldCharType="end"/>
        </w:r>
      </w:hyperlink>
    </w:p>
    <w:p>
      <w:pPr>
        <w:pStyle w:val="TOC1"/>
        <w:tabs>
          <w:tab w:val="right" w:leader="dot" w:pos="8306"/>
        </w:tabs>
      </w:pPr>
      <w:hyperlink w:anchor="_Toc26988" w:history="1">
        <w:r>
          <w:rPr>
            <w:rFonts w:ascii="仿宋" w:eastAsia="仿宋" w:hAnsi="仿宋" w:cs="仿宋" w:hint="eastAsia"/>
            <w:lang w:eastAsia="zh-CN"/>
          </w:rPr>
          <w:t>三、项目选址研究</w:t>
        </w:r>
        <w:r>
          <w:tab/>
        </w:r>
        <w:r>
          <w:fldChar w:fldCharType="begin"/>
        </w:r>
        <w:r>
          <w:instrText xml:space="preserve"> PAGEREF _Toc26988 \h </w:instrText>
        </w:r>
        <w:r>
          <w:fldChar w:fldCharType="separate"/>
        </w:r>
        <w:r>
          <w:t>22</w:t>
        </w:r>
        <w:r>
          <w:fldChar w:fldCharType="end"/>
        </w:r>
      </w:hyperlink>
    </w:p>
    <w:p>
      <w:pPr>
        <w:pStyle w:val="TOC2"/>
        <w:tabs>
          <w:tab w:val="right" w:leader="dot" w:pos="8306"/>
        </w:tabs>
      </w:pPr>
      <w:hyperlink w:anchor="_Toc30241" w:history="1">
        <w:r>
          <w:rPr>
            <w:rFonts w:ascii="仿宋" w:eastAsia="仿宋" w:hAnsi="仿宋" w:cs="仿宋" w:hint="eastAsia"/>
            <w:lang w:eastAsia="zh-CN"/>
          </w:rPr>
          <w:t>(一)、项目选址原则</w:t>
        </w:r>
        <w:r>
          <w:tab/>
        </w:r>
        <w:r>
          <w:fldChar w:fldCharType="begin"/>
        </w:r>
        <w:r>
          <w:instrText xml:space="preserve"> PAGEREF _Toc30241 \h </w:instrText>
        </w:r>
        <w:r>
          <w:fldChar w:fldCharType="separate"/>
        </w:r>
        <w:r>
          <w:t>22</w:t>
        </w:r>
        <w:r>
          <w:fldChar w:fldCharType="end"/>
        </w:r>
      </w:hyperlink>
    </w:p>
    <w:p>
      <w:pPr>
        <w:pStyle w:val="TOC2"/>
        <w:tabs>
          <w:tab w:val="right" w:leader="dot" w:pos="8306"/>
        </w:tabs>
      </w:pPr>
      <w:hyperlink w:anchor="_Toc4219" w:history="1">
        <w:r>
          <w:rPr>
            <w:rFonts w:ascii="仿宋" w:eastAsia="仿宋" w:hAnsi="仿宋" w:cs="仿宋" w:hint="eastAsia"/>
            <w:lang w:eastAsia="zh-CN"/>
          </w:rPr>
          <w:t>(二)、项目选址</w:t>
        </w:r>
        <w:r>
          <w:tab/>
        </w:r>
        <w:r>
          <w:fldChar w:fldCharType="begin"/>
        </w:r>
        <w:r>
          <w:instrText xml:space="preserve"> PAGEREF _Toc4219 \h </w:instrText>
        </w:r>
        <w:r>
          <w:fldChar w:fldCharType="separate"/>
        </w:r>
        <w:r>
          <w:t>25</w:t>
        </w:r>
        <w:r>
          <w:fldChar w:fldCharType="end"/>
        </w:r>
      </w:hyperlink>
    </w:p>
    <w:p>
      <w:pPr>
        <w:pStyle w:val="TOC2"/>
        <w:tabs>
          <w:tab w:val="right" w:leader="dot" w:pos="8306"/>
        </w:tabs>
      </w:pPr>
      <w:hyperlink w:anchor="_Toc15920" w:history="1">
        <w:r>
          <w:rPr>
            <w:rFonts w:ascii="仿宋" w:eastAsia="仿宋" w:hAnsi="仿宋" w:cs="仿宋" w:hint="eastAsia"/>
            <w:lang w:eastAsia="zh-CN"/>
          </w:rPr>
          <w:t>(三)、建设条件分析</w:t>
        </w:r>
        <w:r>
          <w:tab/>
        </w:r>
        <w:r>
          <w:fldChar w:fldCharType="begin"/>
        </w:r>
        <w:r>
          <w:instrText xml:space="preserve"> PAGEREF _Toc15920 \h </w:instrText>
        </w:r>
        <w:r>
          <w:fldChar w:fldCharType="separate"/>
        </w:r>
        <w:r>
          <w:t>27</w:t>
        </w:r>
        <w:r>
          <w:fldChar w:fldCharType="end"/>
        </w:r>
      </w:hyperlink>
    </w:p>
    <w:p>
      <w:pPr>
        <w:pStyle w:val="TOC2"/>
        <w:tabs>
          <w:tab w:val="right" w:leader="dot" w:pos="8306"/>
        </w:tabs>
      </w:pPr>
      <w:hyperlink w:anchor="_Toc17464" w:history="1">
        <w:r>
          <w:rPr>
            <w:rFonts w:ascii="仿宋" w:eastAsia="仿宋" w:hAnsi="仿宋" w:cs="仿宋" w:hint="eastAsia"/>
            <w:lang w:eastAsia="zh-CN"/>
          </w:rPr>
          <w:t>(四)、用地控制指标</w:t>
        </w:r>
        <w:r>
          <w:tab/>
        </w:r>
        <w:r>
          <w:fldChar w:fldCharType="begin"/>
        </w:r>
        <w:r>
          <w:instrText xml:space="preserve"> PAGEREF _Toc17464 \h </w:instrText>
        </w:r>
        <w:r>
          <w:fldChar w:fldCharType="separate"/>
        </w:r>
        <w:r>
          <w:t>28</w:t>
        </w:r>
        <w:r>
          <w:fldChar w:fldCharType="end"/>
        </w:r>
      </w:hyperlink>
    </w:p>
    <w:p>
      <w:pPr>
        <w:pStyle w:val="TOC2"/>
        <w:tabs>
          <w:tab w:val="right" w:leader="dot" w:pos="8306"/>
        </w:tabs>
      </w:pPr>
      <w:hyperlink w:anchor="_Toc13400" w:history="1">
        <w:r>
          <w:rPr>
            <w:rFonts w:ascii="仿宋" w:eastAsia="仿宋" w:hAnsi="仿宋" w:cs="仿宋" w:hint="eastAsia"/>
            <w:lang w:eastAsia="zh-CN"/>
          </w:rPr>
          <w:t>(五)、地总体要求</w:t>
        </w:r>
        <w:r>
          <w:tab/>
        </w:r>
        <w:r>
          <w:fldChar w:fldCharType="begin"/>
        </w:r>
        <w:r>
          <w:instrText xml:space="preserve"> PAGEREF _Toc13400 \h </w:instrText>
        </w:r>
        <w:r>
          <w:fldChar w:fldCharType="separate"/>
        </w:r>
        <w:r>
          <w:t>30</w:t>
        </w:r>
        <w:r>
          <w:fldChar w:fldCharType="end"/>
        </w:r>
      </w:hyperlink>
    </w:p>
    <w:p>
      <w:pPr>
        <w:pStyle w:val="TOC2"/>
        <w:tabs>
          <w:tab w:val="right" w:leader="dot" w:pos="8306"/>
        </w:tabs>
      </w:pPr>
      <w:hyperlink w:anchor="_Toc3649" w:history="1">
        <w:r>
          <w:rPr>
            <w:rFonts w:ascii="仿宋" w:eastAsia="仿宋" w:hAnsi="仿宋" w:cs="仿宋" w:hint="eastAsia"/>
            <w:lang w:eastAsia="zh-CN"/>
          </w:rPr>
          <w:t>(六)、节约用地措施</w:t>
        </w:r>
        <w:r>
          <w:tab/>
        </w:r>
        <w:r>
          <w:fldChar w:fldCharType="begin"/>
        </w:r>
        <w:r>
          <w:instrText xml:space="preserve"> PAGEREF _Toc3649 \h </w:instrText>
        </w:r>
        <w:r>
          <w:fldChar w:fldCharType="separate"/>
        </w:r>
        <w:r>
          <w:t>31</w:t>
        </w:r>
        <w:r>
          <w:fldChar w:fldCharType="end"/>
        </w:r>
      </w:hyperlink>
    </w:p>
    <w:p>
      <w:pPr>
        <w:pStyle w:val="TOC2"/>
        <w:tabs>
          <w:tab w:val="right" w:leader="dot" w:pos="8306"/>
        </w:tabs>
      </w:pPr>
      <w:hyperlink w:anchor="_Toc11992" w:history="1">
        <w:r>
          <w:rPr>
            <w:rFonts w:ascii="仿宋" w:eastAsia="仿宋" w:hAnsi="仿宋" w:cs="仿宋" w:hint="eastAsia"/>
            <w:lang w:eastAsia="zh-CN"/>
          </w:rPr>
          <w:t>(七)、选址综合评价</w:t>
        </w:r>
        <w:r>
          <w:tab/>
        </w:r>
        <w:r>
          <w:fldChar w:fldCharType="begin"/>
        </w:r>
        <w:r>
          <w:instrText xml:space="preserve"> PAGEREF _Toc11992 \h </w:instrText>
        </w:r>
        <w:r>
          <w:fldChar w:fldCharType="separate"/>
        </w:r>
        <w:r>
          <w:t>33</w:t>
        </w:r>
        <w:r>
          <w:fldChar w:fldCharType="end"/>
        </w:r>
      </w:hyperlink>
    </w:p>
    <w:p>
      <w:pPr>
        <w:pStyle w:val="TOC1"/>
        <w:tabs>
          <w:tab w:val="right" w:leader="dot" w:pos="8306"/>
        </w:tabs>
      </w:pPr>
      <w:hyperlink w:anchor="_Toc31369" w:history="1">
        <w:r>
          <w:rPr>
            <w:rFonts w:ascii="仿宋" w:eastAsia="仿宋" w:hAnsi="仿宋" w:cs="仿宋" w:hint="eastAsia"/>
            <w:lang w:eastAsia="zh-CN"/>
          </w:rPr>
          <w:t>四、消毒液项目概论</w:t>
        </w:r>
        <w:r>
          <w:tab/>
        </w:r>
        <w:r>
          <w:fldChar w:fldCharType="begin"/>
        </w:r>
        <w:r>
          <w:instrText xml:space="preserve"> PAGEREF _Toc31369 \h </w:instrText>
        </w:r>
        <w:r>
          <w:fldChar w:fldCharType="separate"/>
        </w:r>
        <w:r>
          <w:t>34</w:t>
        </w:r>
        <w:r>
          <w:fldChar w:fldCharType="end"/>
        </w:r>
      </w:hyperlink>
    </w:p>
    <w:p>
      <w:pPr>
        <w:pStyle w:val="TOC2"/>
        <w:tabs>
          <w:tab w:val="right" w:leader="dot" w:pos="8306"/>
        </w:tabs>
      </w:pPr>
      <w:hyperlink w:anchor="_Toc9670" w:history="1">
        <w:r>
          <w:rPr>
            <w:rFonts w:ascii="仿宋" w:eastAsia="仿宋" w:hAnsi="仿宋" w:cs="仿宋" w:hint="eastAsia"/>
            <w:lang w:eastAsia="zh-CN"/>
          </w:rPr>
          <w:t>(一)、项目申报单位概况</w:t>
        </w:r>
        <w:r>
          <w:tab/>
        </w:r>
        <w:r>
          <w:fldChar w:fldCharType="begin"/>
        </w:r>
        <w:r>
          <w:instrText xml:space="preserve"> PAGEREF _Toc9670 \h </w:instrText>
        </w:r>
        <w:r>
          <w:fldChar w:fldCharType="separate"/>
        </w:r>
        <w:r>
          <w:t>34</w:t>
        </w:r>
        <w:r>
          <w:fldChar w:fldCharType="end"/>
        </w:r>
      </w:hyperlink>
    </w:p>
    <w:p>
      <w:pPr>
        <w:pStyle w:val="TOC2"/>
        <w:tabs>
          <w:tab w:val="right" w:leader="dot" w:pos="8306"/>
        </w:tabs>
      </w:pPr>
      <w:hyperlink w:anchor="_Toc29972" w:history="1">
        <w:r>
          <w:rPr>
            <w:rFonts w:ascii="仿宋" w:eastAsia="仿宋" w:hAnsi="仿宋" w:cs="仿宋" w:hint="eastAsia"/>
            <w:lang w:eastAsia="zh-CN"/>
          </w:rPr>
          <w:t>(二)、项目概况</w:t>
        </w:r>
        <w:r>
          <w:tab/>
        </w:r>
        <w:r>
          <w:fldChar w:fldCharType="begin"/>
        </w:r>
        <w:r>
          <w:instrText xml:space="preserve"> PAGEREF _Toc29972 \h </w:instrText>
        </w:r>
        <w:r>
          <w:fldChar w:fldCharType="separate"/>
        </w:r>
        <w:r>
          <w:t>35</w:t>
        </w:r>
        <w:r>
          <w:fldChar w:fldCharType="end"/>
        </w:r>
      </w:hyperlink>
    </w:p>
    <w:p>
      <w:pPr>
        <w:pStyle w:val="TOC1"/>
        <w:tabs>
          <w:tab w:val="right" w:leader="dot" w:pos="8306"/>
        </w:tabs>
      </w:pPr>
      <w:hyperlink w:anchor="_Toc24650" w:history="1">
        <w:r>
          <w:rPr>
            <w:rFonts w:ascii="仿宋" w:eastAsia="仿宋" w:hAnsi="仿宋" w:cs="仿宋" w:hint="eastAsia"/>
            <w:lang w:eastAsia="zh-CN"/>
          </w:rPr>
          <w:t>五、背景、必要性分析</w:t>
        </w:r>
        <w:r>
          <w:tab/>
        </w:r>
        <w:r>
          <w:fldChar w:fldCharType="begin"/>
        </w:r>
        <w:r>
          <w:instrText xml:space="preserve"> PAGEREF _Toc24650 \h </w:instrText>
        </w:r>
        <w:r>
          <w:fldChar w:fldCharType="separate"/>
        </w:r>
        <w:r>
          <w:t>38</w:t>
        </w:r>
        <w:r>
          <w:fldChar w:fldCharType="end"/>
        </w:r>
      </w:hyperlink>
    </w:p>
    <w:p>
      <w:pPr>
        <w:pStyle w:val="TOC2"/>
        <w:tabs>
          <w:tab w:val="right" w:leader="dot" w:pos="8306"/>
        </w:tabs>
      </w:pPr>
      <w:hyperlink w:anchor="_Toc28345" w:history="1">
        <w:r>
          <w:rPr>
            <w:rFonts w:ascii="仿宋" w:eastAsia="仿宋" w:hAnsi="仿宋" w:cs="仿宋" w:hint="eastAsia"/>
            <w:lang w:eastAsia="zh-CN"/>
          </w:rPr>
          <w:t>(一)、项目建设背景</w:t>
        </w:r>
        <w:r>
          <w:tab/>
        </w:r>
        <w:r>
          <w:fldChar w:fldCharType="begin"/>
        </w:r>
        <w:r>
          <w:instrText xml:space="preserve"> PAGEREF _Toc28345 \h </w:instrText>
        </w:r>
        <w:r>
          <w:fldChar w:fldCharType="separate"/>
        </w:r>
        <w:r>
          <w:t>38</w:t>
        </w:r>
        <w:r>
          <w:fldChar w:fldCharType="end"/>
        </w:r>
      </w:hyperlink>
    </w:p>
    <w:p>
      <w:pPr>
        <w:pStyle w:val="TOC2"/>
        <w:tabs>
          <w:tab w:val="right" w:leader="dot" w:pos="8306"/>
        </w:tabs>
      </w:pPr>
      <w:hyperlink w:anchor="_Toc236" w:history="1">
        <w:r>
          <w:rPr>
            <w:rFonts w:ascii="仿宋" w:eastAsia="仿宋" w:hAnsi="仿宋" w:cs="仿宋" w:hint="eastAsia"/>
            <w:lang w:eastAsia="zh-CN"/>
          </w:rPr>
          <w:t>(二)、必要性分析</w:t>
        </w:r>
        <w:r>
          <w:tab/>
        </w:r>
        <w:r>
          <w:fldChar w:fldCharType="begin"/>
        </w:r>
        <w:r>
          <w:instrText xml:space="preserve"> PAGEREF _Toc236 \h </w:instrText>
        </w:r>
        <w:r>
          <w:fldChar w:fldCharType="separate"/>
        </w:r>
        <w:r>
          <w:t>39</w:t>
        </w:r>
        <w:r>
          <w:fldChar w:fldCharType="end"/>
        </w:r>
      </w:hyperlink>
    </w:p>
    <w:p>
      <w:pPr>
        <w:pStyle w:val="TOC2"/>
        <w:tabs>
          <w:tab w:val="right" w:leader="dot" w:pos="8306"/>
        </w:tabs>
      </w:pPr>
      <w:hyperlink w:anchor="_Toc18622" w:history="1">
        <w:r>
          <w:rPr>
            <w:rFonts w:ascii="仿宋" w:eastAsia="仿宋" w:hAnsi="仿宋" w:cs="仿宋" w:hint="eastAsia"/>
            <w:lang w:eastAsia="zh-CN"/>
          </w:rPr>
          <w:t>(三)、项目建设有利条件</w:t>
        </w:r>
        <w:r>
          <w:tab/>
        </w:r>
        <w:r>
          <w:fldChar w:fldCharType="begin"/>
        </w:r>
        <w:r>
          <w:instrText xml:space="preserve"> PAGEREF _Toc18622 \h </w:instrText>
        </w:r>
        <w:r>
          <w:fldChar w:fldCharType="separate"/>
        </w:r>
        <w:r>
          <w:t>40</w:t>
        </w:r>
        <w:r>
          <w:fldChar w:fldCharType="end"/>
        </w:r>
      </w:hyperlink>
    </w:p>
    <w:p>
      <w:pPr>
        <w:pStyle w:val="TOC1"/>
        <w:tabs>
          <w:tab w:val="right" w:leader="dot" w:pos="8306"/>
        </w:tabs>
      </w:pPr>
      <w:hyperlink w:anchor="_Toc4402" w:history="1">
        <w:r>
          <w:rPr>
            <w:rFonts w:ascii="仿宋" w:eastAsia="仿宋" w:hAnsi="仿宋" w:cs="仿宋" w:hint="eastAsia"/>
            <w:lang w:eastAsia="zh-CN"/>
          </w:rPr>
          <w:t>六、社会影响分析</w:t>
        </w:r>
        <w:r>
          <w:tab/>
        </w:r>
        <w:r>
          <w:fldChar w:fldCharType="begin"/>
        </w:r>
        <w:r>
          <w:instrText xml:space="preserve"> PAGEREF _Toc4402 \h </w:instrText>
        </w:r>
        <w:r>
          <w:fldChar w:fldCharType="separate"/>
        </w:r>
        <w:r>
          <w:t>42</w:t>
        </w:r>
        <w:r>
          <w:fldChar w:fldCharType="end"/>
        </w:r>
      </w:hyperlink>
    </w:p>
    <w:p>
      <w:pPr>
        <w:pStyle w:val="TOC2"/>
        <w:tabs>
          <w:tab w:val="right" w:leader="dot" w:pos="8306"/>
        </w:tabs>
      </w:pPr>
      <w:hyperlink w:anchor="_Toc18061" w:history="1">
        <w:r>
          <w:rPr>
            <w:rFonts w:ascii="仿宋" w:eastAsia="仿宋" w:hAnsi="仿宋" w:cs="仿宋" w:hint="eastAsia"/>
            <w:lang w:eastAsia="zh-CN"/>
          </w:rPr>
          <w:t>(一)、社会影响效果分析</w:t>
        </w:r>
        <w:r>
          <w:tab/>
        </w:r>
        <w:r>
          <w:fldChar w:fldCharType="begin"/>
        </w:r>
        <w:r>
          <w:instrText xml:space="preserve"> PAGEREF _Toc18061 \h </w:instrText>
        </w:r>
        <w:r>
          <w:fldChar w:fldCharType="separate"/>
        </w:r>
        <w:r>
          <w:t>42</w:t>
        </w:r>
        <w:r>
          <w:fldChar w:fldCharType="end"/>
        </w:r>
      </w:hyperlink>
    </w:p>
    <w:p>
      <w:pPr>
        <w:pStyle w:val="TOC2"/>
        <w:tabs>
          <w:tab w:val="right" w:leader="dot" w:pos="8306"/>
        </w:tabs>
      </w:pPr>
      <w:hyperlink w:anchor="_Toc28427" w:history="1">
        <w:r>
          <w:rPr>
            <w:rFonts w:ascii="仿宋" w:eastAsia="仿宋" w:hAnsi="仿宋" w:cs="仿宋" w:hint="eastAsia"/>
            <w:lang w:eastAsia="zh-CN"/>
          </w:rPr>
          <w:t>(二)、社会适应性分析</w:t>
        </w:r>
        <w:r>
          <w:tab/>
        </w:r>
        <w:r>
          <w:fldChar w:fldCharType="begin"/>
        </w:r>
        <w:r>
          <w:instrText xml:space="preserve"> PAGEREF _Toc28427 \h </w:instrText>
        </w:r>
        <w:r>
          <w:fldChar w:fldCharType="separate"/>
        </w:r>
        <w:r>
          <w:t>44</w:t>
        </w:r>
        <w:r>
          <w:fldChar w:fldCharType="end"/>
        </w:r>
      </w:hyperlink>
    </w:p>
    <w:p>
      <w:pPr>
        <w:pStyle w:val="TOC2"/>
        <w:tabs>
          <w:tab w:val="right" w:leader="dot" w:pos="8306"/>
        </w:tabs>
      </w:pPr>
      <w:hyperlink w:anchor="_Toc32208" w:history="1">
        <w:r>
          <w:rPr>
            <w:rFonts w:ascii="仿宋" w:eastAsia="仿宋" w:hAnsi="仿宋" w:cs="仿宋" w:hint="eastAsia"/>
            <w:lang w:eastAsia="zh-CN"/>
          </w:rPr>
          <w:t>(三)、社会风险及对策分析</w:t>
        </w:r>
        <w:r>
          <w:tab/>
        </w:r>
        <w:r>
          <w:fldChar w:fldCharType="begin"/>
        </w:r>
        <w:r>
          <w:instrText xml:space="preserve"> PAGEREF _Toc32208 \h </w:instrText>
        </w:r>
        <w:r>
          <w:fldChar w:fldCharType="separate"/>
        </w:r>
        <w:r>
          <w:t>45</w:t>
        </w:r>
        <w:r>
          <w:fldChar w:fldCharType="end"/>
        </w:r>
      </w:hyperlink>
    </w:p>
    <w:p>
      <w:pPr>
        <w:pStyle w:val="TOC1"/>
        <w:tabs>
          <w:tab w:val="right" w:leader="dot" w:pos="8306"/>
        </w:tabs>
      </w:pPr>
      <w:hyperlink w:anchor="_Toc21231" w:history="1">
        <w:r>
          <w:rPr>
            <w:rFonts w:ascii="仿宋" w:eastAsia="仿宋" w:hAnsi="仿宋" w:cs="仿宋" w:hint="eastAsia"/>
            <w:lang w:eastAsia="zh-CN"/>
          </w:rPr>
          <w:t>七、客户关系管理与市场拓展</w:t>
        </w:r>
        <w:r>
          <w:tab/>
        </w:r>
        <w:r>
          <w:fldChar w:fldCharType="begin"/>
        </w:r>
        <w:r>
          <w:instrText xml:space="preserve"> PAGEREF _Toc21231 \h </w:instrText>
        </w:r>
        <w:r>
          <w:fldChar w:fldCharType="separate"/>
        </w:r>
        <w:r>
          <w:t>49</w:t>
        </w:r>
        <w:r>
          <w:fldChar w:fldCharType="end"/>
        </w:r>
      </w:hyperlink>
    </w:p>
    <w:p>
      <w:pPr>
        <w:pStyle w:val="TOC2"/>
        <w:tabs>
          <w:tab w:val="right" w:leader="dot" w:pos="8306"/>
        </w:tabs>
      </w:pPr>
      <w:hyperlink w:anchor="_Toc16570" w:history="1">
        <w:r>
          <w:rPr>
            <w:rFonts w:ascii="仿宋" w:eastAsia="仿宋" w:hAnsi="仿宋" w:cs="仿宋" w:hint="eastAsia"/>
            <w:lang w:eastAsia="zh-CN"/>
          </w:rPr>
          <w:t>(一)、客户关系管理策略</w:t>
        </w:r>
        <w:r>
          <w:tab/>
        </w:r>
        <w:r>
          <w:fldChar w:fldCharType="begin"/>
        </w:r>
        <w:r>
          <w:instrText xml:space="preserve"> PAGEREF _Toc16570 \h </w:instrText>
        </w:r>
        <w:r>
          <w:fldChar w:fldCharType="separate"/>
        </w:r>
        <w:r>
          <w:t>49</w:t>
        </w:r>
        <w:r>
          <w:fldChar w:fldCharType="end"/>
        </w:r>
      </w:hyperlink>
    </w:p>
    <w:p>
      <w:pPr>
        <w:pStyle w:val="TOC2"/>
        <w:tabs>
          <w:tab w:val="right" w:leader="dot" w:pos="8306"/>
        </w:tabs>
      </w:pPr>
      <w:hyperlink w:anchor="_Toc7061" w:history="1">
        <w:r>
          <w:rPr>
            <w:rFonts w:ascii="仿宋" w:eastAsia="仿宋" w:hAnsi="仿宋" w:cs="仿宋" w:hint="eastAsia"/>
            <w:lang w:eastAsia="zh-CN"/>
          </w:rPr>
          <w:t>(二)、市场拓展方案</w:t>
        </w:r>
        <w:r>
          <w:tab/>
        </w:r>
        <w:r>
          <w:fldChar w:fldCharType="begin"/>
        </w:r>
        <w:r>
          <w:instrText xml:space="preserve"> PAGEREF _Toc7061 \h </w:instrText>
        </w:r>
        <w:r>
          <w:fldChar w:fldCharType="separate"/>
        </w:r>
        <w:r>
          <w:t>50</w:t>
        </w:r>
        <w:r>
          <w:fldChar w:fldCharType="end"/>
        </w:r>
      </w:hyperlink>
    </w:p>
    <w:p>
      <w:pPr>
        <w:pStyle w:val="TOC1"/>
        <w:tabs>
          <w:tab w:val="right" w:leader="dot" w:pos="8306"/>
        </w:tabs>
      </w:pPr>
      <w:hyperlink w:anchor="_Toc6980" w:history="1">
        <w:r>
          <w:rPr>
            <w:rFonts w:ascii="仿宋" w:eastAsia="仿宋" w:hAnsi="仿宋" w:cs="仿宋" w:hint="eastAsia"/>
            <w:lang w:eastAsia="zh-CN"/>
          </w:rPr>
          <w:t>八、资金管理与财务规划</w:t>
        </w:r>
        <w:r>
          <w:tab/>
        </w:r>
        <w:r>
          <w:fldChar w:fldCharType="begin"/>
        </w:r>
        <w:r>
          <w:instrText xml:space="preserve"> PAGEREF _Toc6980 \h </w:instrText>
        </w:r>
        <w:r>
          <w:fldChar w:fldCharType="separate"/>
        </w:r>
        <w:r>
          <w:t>51</w:t>
        </w:r>
        <w:r>
          <w:fldChar w:fldCharType="end"/>
        </w:r>
      </w:hyperlink>
    </w:p>
    <w:p>
      <w:pPr>
        <w:pStyle w:val="TOC2"/>
        <w:tabs>
          <w:tab w:val="right" w:leader="dot" w:pos="8306"/>
        </w:tabs>
      </w:pPr>
      <w:hyperlink w:anchor="_Toc13477" w:history="1">
        <w:r>
          <w:rPr>
            <w:rFonts w:ascii="仿宋" w:eastAsia="仿宋" w:hAnsi="仿宋" w:cs="仿宋" w:hint="eastAsia"/>
            <w:lang w:eastAsia="zh-CN"/>
          </w:rPr>
          <w:t>(一)、项目资金来源与筹措</w:t>
        </w:r>
        <w:r>
          <w:tab/>
        </w:r>
        <w:r>
          <w:fldChar w:fldCharType="begin"/>
        </w:r>
        <w:r>
          <w:instrText xml:space="preserve"> PAGEREF _Toc13477 \h </w:instrText>
        </w:r>
        <w:r>
          <w:fldChar w:fldCharType="separate"/>
        </w:r>
        <w:r>
          <w:t>51</w:t>
        </w:r>
        <w:r>
          <w:fldChar w:fldCharType="end"/>
        </w:r>
      </w:hyperlink>
    </w:p>
    <w:p>
      <w:pPr>
        <w:pStyle w:val="TOC2"/>
        <w:tabs>
          <w:tab w:val="right" w:leader="dot" w:pos="8306"/>
        </w:tabs>
      </w:pPr>
      <w:hyperlink w:anchor="_Toc935" w:history="1">
        <w:r>
          <w:rPr>
            <w:rFonts w:ascii="仿宋" w:eastAsia="仿宋" w:hAnsi="仿宋" w:cs="仿宋" w:hint="eastAsia"/>
            <w:lang w:eastAsia="zh-CN"/>
          </w:rPr>
          <w:t>(二)、资金使用与监管</w:t>
        </w:r>
        <w:r>
          <w:tab/>
        </w:r>
        <w:r>
          <w:fldChar w:fldCharType="begin"/>
        </w:r>
        <w:r>
          <w:instrText xml:space="preserve"> PAGEREF _Toc935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7" w:history="1">
        <w:r>
          <w:rPr>
            <w:rFonts w:ascii="仿宋" w:eastAsia="仿宋" w:hAnsi="仿宋" w:cs="仿宋" w:hint="eastAsia"/>
            <w:lang w:eastAsia="zh-CN"/>
          </w:rPr>
          <w:t>(三)、财务规划与预测</w:t>
        </w:r>
        <w:r>
          <w:tab/>
        </w:r>
        <w:r>
          <w:fldChar w:fldCharType="begin"/>
        </w:r>
        <w:r>
          <w:instrText xml:space="preserve"> PAGEREF _Toc22497 \h </w:instrText>
        </w:r>
        <w:r>
          <w:fldChar w:fldCharType="separate"/>
        </w:r>
        <w:r>
          <w:t>54</w:t>
        </w:r>
        <w:r>
          <w:fldChar w:fldCharType="end"/>
        </w:r>
      </w:hyperlink>
    </w:p>
    <w:p>
      <w:pPr>
        <w:pStyle w:val="TOC1"/>
        <w:tabs>
          <w:tab w:val="right" w:leader="dot" w:pos="8306"/>
        </w:tabs>
      </w:pPr>
      <w:hyperlink w:anchor="_Toc8032" w:history="1">
        <w:r>
          <w:rPr>
            <w:rFonts w:ascii="仿宋" w:eastAsia="仿宋" w:hAnsi="仿宋" w:cs="仿宋" w:hint="eastAsia"/>
            <w:lang w:eastAsia="zh-CN"/>
          </w:rPr>
          <w:t>九、经济效益与社会效益优化</w:t>
        </w:r>
        <w:r>
          <w:tab/>
        </w:r>
        <w:r>
          <w:fldChar w:fldCharType="begin"/>
        </w:r>
        <w:r>
          <w:instrText xml:space="preserve"> PAGEREF _Toc8032 \h </w:instrText>
        </w:r>
        <w:r>
          <w:fldChar w:fldCharType="separate"/>
        </w:r>
        <w:r>
          <w:t>55</w:t>
        </w:r>
        <w:r>
          <w:fldChar w:fldCharType="end"/>
        </w:r>
      </w:hyperlink>
    </w:p>
    <w:p>
      <w:pPr>
        <w:pStyle w:val="TOC2"/>
        <w:tabs>
          <w:tab w:val="right" w:leader="dot" w:pos="8306"/>
        </w:tabs>
      </w:pPr>
      <w:hyperlink w:anchor="_Toc9357" w:history="1">
        <w:r>
          <w:rPr>
            <w:rFonts w:ascii="仿宋" w:eastAsia="仿宋" w:hAnsi="仿宋" w:cs="仿宋" w:hint="eastAsia"/>
            <w:lang w:eastAsia="zh-CN"/>
          </w:rPr>
          <w:t>(一)、经济效益提升策略</w:t>
        </w:r>
        <w:r>
          <w:tab/>
        </w:r>
        <w:r>
          <w:fldChar w:fldCharType="begin"/>
        </w:r>
        <w:r>
          <w:instrText xml:space="preserve"> PAGEREF _Toc9357 \h </w:instrText>
        </w:r>
        <w:r>
          <w:fldChar w:fldCharType="separate"/>
        </w:r>
        <w:r>
          <w:t>55</w:t>
        </w:r>
        <w:r>
          <w:fldChar w:fldCharType="end"/>
        </w:r>
      </w:hyperlink>
    </w:p>
    <w:p>
      <w:pPr>
        <w:pStyle w:val="TOC2"/>
        <w:tabs>
          <w:tab w:val="right" w:leader="dot" w:pos="8306"/>
        </w:tabs>
      </w:pPr>
      <w:hyperlink w:anchor="_Toc18805" w:history="1">
        <w:r>
          <w:rPr>
            <w:rFonts w:ascii="仿宋" w:eastAsia="仿宋" w:hAnsi="仿宋" w:cs="仿宋" w:hint="eastAsia"/>
            <w:lang w:eastAsia="zh-CN"/>
          </w:rPr>
          <w:t>(二)、社会效益增强方案</w:t>
        </w:r>
        <w:r>
          <w:tab/>
        </w:r>
        <w:r>
          <w:fldChar w:fldCharType="begin"/>
        </w:r>
        <w:r>
          <w:instrText xml:space="preserve"> PAGEREF _Toc18805 \h </w:instrText>
        </w:r>
        <w:r>
          <w:fldChar w:fldCharType="separate"/>
        </w:r>
        <w:r>
          <w:t>56</w:t>
        </w:r>
        <w:r>
          <w:fldChar w:fldCharType="end"/>
        </w:r>
      </w:hyperlink>
    </w:p>
    <w:p>
      <w:pPr>
        <w:pStyle w:val="TOC1"/>
        <w:tabs>
          <w:tab w:val="right" w:leader="dot" w:pos="8306"/>
        </w:tabs>
      </w:pPr>
      <w:hyperlink w:anchor="_Toc10018" w:history="1">
        <w:r>
          <w:rPr>
            <w:rFonts w:ascii="仿宋" w:eastAsia="仿宋" w:hAnsi="仿宋" w:cs="仿宋" w:hint="eastAsia"/>
            <w:lang w:eastAsia="zh-CN"/>
          </w:rPr>
          <w:t>十、项目变更管理</w:t>
        </w:r>
        <w:r>
          <w:tab/>
        </w:r>
        <w:r>
          <w:fldChar w:fldCharType="begin"/>
        </w:r>
        <w:r>
          <w:instrText xml:space="preserve"> PAGEREF _Toc10018 \h </w:instrText>
        </w:r>
        <w:r>
          <w:fldChar w:fldCharType="separate"/>
        </w:r>
        <w:r>
          <w:t>57</w:t>
        </w:r>
        <w:r>
          <w:fldChar w:fldCharType="end"/>
        </w:r>
      </w:hyperlink>
    </w:p>
    <w:p>
      <w:pPr>
        <w:pStyle w:val="TOC2"/>
        <w:tabs>
          <w:tab w:val="right" w:leader="dot" w:pos="8306"/>
        </w:tabs>
      </w:pPr>
      <w:hyperlink w:anchor="_Toc11230" w:history="1">
        <w:r>
          <w:rPr>
            <w:rFonts w:ascii="仿宋" w:eastAsia="仿宋" w:hAnsi="仿宋" w:cs="仿宋" w:hint="eastAsia"/>
            <w:lang w:eastAsia="zh-CN"/>
          </w:rPr>
          <w:t>(一)、变更控制流程</w:t>
        </w:r>
        <w:r>
          <w:tab/>
        </w:r>
        <w:r>
          <w:fldChar w:fldCharType="begin"/>
        </w:r>
        <w:r>
          <w:instrText xml:space="preserve"> PAGEREF _Toc11230 \h </w:instrText>
        </w:r>
        <w:r>
          <w:fldChar w:fldCharType="separate"/>
        </w:r>
        <w:r>
          <w:t>57</w:t>
        </w:r>
        <w:r>
          <w:fldChar w:fldCharType="end"/>
        </w:r>
      </w:hyperlink>
    </w:p>
    <w:p>
      <w:pPr>
        <w:pStyle w:val="TOC2"/>
        <w:tabs>
          <w:tab w:val="right" w:leader="dot" w:pos="8306"/>
        </w:tabs>
      </w:pPr>
      <w:hyperlink w:anchor="_Toc31632" w:history="1">
        <w:r>
          <w:rPr>
            <w:rFonts w:ascii="仿宋" w:eastAsia="仿宋" w:hAnsi="仿宋" w:cs="仿宋" w:hint="eastAsia"/>
            <w:lang w:eastAsia="zh-CN"/>
          </w:rPr>
          <w:t>(二)、影响评估与处理</w:t>
        </w:r>
        <w:r>
          <w:tab/>
        </w:r>
        <w:r>
          <w:fldChar w:fldCharType="begin"/>
        </w:r>
        <w:r>
          <w:instrText xml:space="preserve"> PAGEREF _Toc31632 \h </w:instrText>
        </w:r>
        <w:r>
          <w:fldChar w:fldCharType="separate"/>
        </w:r>
        <w:r>
          <w:t>58</w:t>
        </w:r>
        <w:r>
          <w:fldChar w:fldCharType="end"/>
        </w:r>
      </w:hyperlink>
    </w:p>
    <w:p>
      <w:pPr>
        <w:pStyle w:val="TOC2"/>
        <w:tabs>
          <w:tab w:val="right" w:leader="dot" w:pos="8306"/>
        </w:tabs>
      </w:pPr>
      <w:hyperlink w:anchor="_Toc3389" w:history="1">
        <w:r>
          <w:rPr>
            <w:rFonts w:ascii="仿宋" w:eastAsia="仿宋" w:hAnsi="仿宋" w:cs="仿宋" w:hint="eastAsia"/>
            <w:lang w:eastAsia="zh-CN"/>
          </w:rPr>
          <w:t>(三)、变更记录与追踪</w:t>
        </w:r>
        <w:r>
          <w:tab/>
        </w:r>
        <w:r>
          <w:fldChar w:fldCharType="begin"/>
        </w:r>
        <w:r>
          <w:instrText xml:space="preserve"> PAGEREF _Toc3389 \h </w:instrText>
        </w:r>
        <w:r>
          <w:fldChar w:fldCharType="separate"/>
        </w:r>
        <w:r>
          <w:t>59</w:t>
        </w:r>
        <w:r>
          <w:fldChar w:fldCharType="end"/>
        </w:r>
      </w:hyperlink>
    </w:p>
    <w:p>
      <w:pPr>
        <w:pStyle w:val="TOC2"/>
        <w:tabs>
          <w:tab w:val="right" w:leader="dot" w:pos="8306"/>
        </w:tabs>
      </w:pPr>
      <w:hyperlink w:anchor="_Toc18074" w:history="1">
        <w:r>
          <w:rPr>
            <w:rFonts w:ascii="仿宋" w:eastAsia="仿宋" w:hAnsi="仿宋" w:cs="仿宋" w:hint="eastAsia"/>
            <w:lang w:eastAsia="zh-CN"/>
          </w:rPr>
          <w:t>(四)、变更管理策略</w:t>
        </w:r>
        <w:r>
          <w:tab/>
        </w:r>
        <w:r>
          <w:fldChar w:fldCharType="begin"/>
        </w:r>
        <w:r>
          <w:instrText xml:space="preserve"> PAGEREF _Toc18074 \h </w:instrText>
        </w:r>
        <w:r>
          <w:fldChar w:fldCharType="separate"/>
        </w:r>
        <w:r>
          <w:t>61</w:t>
        </w:r>
        <w:r>
          <w:fldChar w:fldCharType="end"/>
        </w:r>
      </w:hyperlink>
    </w:p>
    <w:p>
      <w:pPr>
        <w:pStyle w:val="TOC1"/>
        <w:tabs>
          <w:tab w:val="right" w:leader="dot" w:pos="8306"/>
        </w:tabs>
      </w:pPr>
      <w:hyperlink w:anchor="_Toc15689" w:history="1">
        <w:r>
          <w:rPr>
            <w:rFonts w:ascii="仿宋" w:eastAsia="仿宋" w:hAnsi="仿宋" w:cs="仿宋" w:hint="eastAsia"/>
            <w:lang w:eastAsia="zh-CN"/>
          </w:rPr>
          <w:t>十一、技术创新与产业升级</w:t>
        </w:r>
        <w:r>
          <w:tab/>
        </w:r>
        <w:r>
          <w:fldChar w:fldCharType="begin"/>
        </w:r>
        <w:r>
          <w:instrText xml:space="preserve"> PAGEREF _Toc15689 \h </w:instrText>
        </w:r>
        <w:r>
          <w:fldChar w:fldCharType="separate"/>
        </w:r>
        <w:r>
          <w:t>63</w:t>
        </w:r>
        <w:r>
          <w:fldChar w:fldCharType="end"/>
        </w:r>
      </w:hyperlink>
    </w:p>
    <w:p>
      <w:pPr>
        <w:pStyle w:val="TOC2"/>
        <w:tabs>
          <w:tab w:val="right" w:leader="dot" w:pos="8306"/>
        </w:tabs>
      </w:pPr>
      <w:hyperlink w:anchor="_Toc26389" w:history="1">
        <w:r>
          <w:rPr>
            <w:rFonts w:ascii="仿宋" w:eastAsia="仿宋" w:hAnsi="仿宋" w:cs="仿宋" w:hint="eastAsia"/>
            <w:lang w:eastAsia="zh-CN"/>
          </w:rPr>
          <w:t>(一)、技术创新方向与目标</w:t>
        </w:r>
        <w:r>
          <w:tab/>
        </w:r>
        <w:r>
          <w:fldChar w:fldCharType="begin"/>
        </w:r>
        <w:r>
          <w:instrText xml:space="preserve"> PAGEREF _Toc26389 \h </w:instrText>
        </w:r>
        <w:r>
          <w:fldChar w:fldCharType="separate"/>
        </w:r>
        <w:r>
          <w:t>63</w:t>
        </w:r>
        <w:r>
          <w:fldChar w:fldCharType="end"/>
        </w:r>
      </w:hyperlink>
    </w:p>
    <w:p>
      <w:pPr>
        <w:pStyle w:val="TOC2"/>
        <w:tabs>
          <w:tab w:val="right" w:leader="dot" w:pos="8306"/>
        </w:tabs>
      </w:pPr>
      <w:hyperlink w:anchor="_Toc7576" w:history="1">
        <w:r>
          <w:rPr>
            <w:rFonts w:ascii="仿宋" w:eastAsia="仿宋" w:hAnsi="仿宋" w:cs="仿宋" w:hint="eastAsia"/>
            <w:lang w:eastAsia="zh-CN"/>
          </w:rPr>
          <w:t>(二)、产业升级路径与措施</w:t>
        </w:r>
        <w:r>
          <w:tab/>
        </w:r>
        <w:r>
          <w:fldChar w:fldCharType="begin"/>
        </w:r>
        <w:r>
          <w:instrText xml:space="preserve"> PAGEREF _Toc7576 \h </w:instrText>
        </w:r>
        <w:r>
          <w:fldChar w:fldCharType="separate"/>
        </w:r>
        <w:r>
          <w:t>64</w:t>
        </w:r>
        <w:r>
          <w:fldChar w:fldCharType="end"/>
        </w:r>
      </w:hyperlink>
    </w:p>
    <w:p>
      <w:pPr>
        <w:pStyle w:val="TOC1"/>
        <w:tabs>
          <w:tab w:val="right" w:leader="dot" w:pos="8306"/>
        </w:tabs>
      </w:pPr>
      <w:hyperlink w:anchor="_Toc1547" w:history="1">
        <w:r>
          <w:rPr>
            <w:rFonts w:ascii="仿宋" w:eastAsia="仿宋" w:hAnsi="仿宋" w:cs="仿宋" w:hint="eastAsia"/>
            <w:lang w:eastAsia="zh-CN"/>
          </w:rPr>
          <w:t>十二、安全与应急管理</w:t>
        </w:r>
        <w:r>
          <w:tab/>
        </w:r>
        <w:r>
          <w:fldChar w:fldCharType="begin"/>
        </w:r>
        <w:r>
          <w:instrText xml:space="preserve"> PAGEREF _Toc1547 \h </w:instrText>
        </w:r>
        <w:r>
          <w:fldChar w:fldCharType="separate"/>
        </w:r>
        <w:r>
          <w:t>65</w:t>
        </w:r>
        <w:r>
          <w:fldChar w:fldCharType="end"/>
        </w:r>
      </w:hyperlink>
    </w:p>
    <w:p>
      <w:pPr>
        <w:pStyle w:val="TOC2"/>
        <w:tabs>
          <w:tab w:val="right" w:leader="dot" w:pos="8306"/>
        </w:tabs>
      </w:pPr>
      <w:hyperlink w:anchor="_Toc29098" w:history="1">
        <w:r>
          <w:rPr>
            <w:rFonts w:ascii="仿宋" w:eastAsia="仿宋" w:hAnsi="仿宋" w:cs="仿宋" w:hint="eastAsia"/>
            <w:lang w:eastAsia="zh-CN"/>
          </w:rPr>
          <w:t>(一)、安全生产管理</w:t>
        </w:r>
        <w:r>
          <w:tab/>
        </w:r>
        <w:r>
          <w:fldChar w:fldCharType="begin"/>
        </w:r>
        <w:r>
          <w:instrText xml:space="preserve"> PAGEREF _Toc29098 \h </w:instrText>
        </w:r>
        <w:r>
          <w:fldChar w:fldCharType="separate"/>
        </w:r>
        <w:r>
          <w:t>65</w:t>
        </w:r>
        <w:r>
          <w:fldChar w:fldCharType="end"/>
        </w:r>
      </w:hyperlink>
    </w:p>
    <w:p>
      <w:pPr>
        <w:pStyle w:val="TOC2"/>
        <w:tabs>
          <w:tab w:val="right" w:leader="dot" w:pos="8306"/>
        </w:tabs>
      </w:pPr>
      <w:hyperlink w:anchor="_Toc9495" w:history="1">
        <w:r>
          <w:rPr>
            <w:rFonts w:ascii="仿宋" w:eastAsia="仿宋" w:hAnsi="仿宋" w:cs="仿宋" w:hint="eastAsia"/>
            <w:lang w:eastAsia="zh-CN"/>
          </w:rPr>
          <w:t>(二)、应急预案与响应</w:t>
        </w:r>
        <w:r>
          <w:tab/>
        </w:r>
        <w:r>
          <w:fldChar w:fldCharType="begin"/>
        </w:r>
        <w:r>
          <w:instrText xml:space="preserve"> PAGEREF _Toc9495 \h </w:instrText>
        </w:r>
        <w:r>
          <w:fldChar w:fldCharType="separate"/>
        </w:r>
        <w:r>
          <w:t>67</w:t>
        </w:r>
        <w:r>
          <w:fldChar w:fldCharType="end"/>
        </w:r>
      </w:hyperlink>
    </w:p>
    <w:p>
      <w:pPr>
        <w:pStyle w:val="TOC1"/>
        <w:tabs>
          <w:tab w:val="right" w:leader="dot" w:pos="8306"/>
        </w:tabs>
      </w:pPr>
      <w:hyperlink w:anchor="_Toc14437" w:history="1">
        <w:r>
          <w:rPr>
            <w:rFonts w:ascii="仿宋" w:eastAsia="仿宋" w:hAnsi="仿宋" w:cs="仿宋" w:hint="eastAsia"/>
            <w:lang w:eastAsia="zh-CN"/>
          </w:rPr>
          <w:t>十三、创新驱动与持续发展</w:t>
        </w:r>
        <w:r>
          <w:tab/>
        </w:r>
        <w:r>
          <w:fldChar w:fldCharType="begin"/>
        </w:r>
        <w:r>
          <w:instrText xml:space="preserve"> PAGEREF _Toc14437 \h </w:instrText>
        </w:r>
        <w:r>
          <w:fldChar w:fldCharType="separate"/>
        </w:r>
        <w:r>
          <w:t>69</w:t>
        </w:r>
        <w:r>
          <w:fldChar w:fldCharType="end"/>
        </w:r>
      </w:hyperlink>
    </w:p>
    <w:p>
      <w:pPr>
        <w:pStyle w:val="TOC2"/>
        <w:tabs>
          <w:tab w:val="right" w:leader="dot" w:pos="8306"/>
        </w:tabs>
      </w:pPr>
      <w:hyperlink w:anchor="_Toc1135" w:history="1">
        <w:r>
          <w:rPr>
            <w:rFonts w:ascii="仿宋" w:eastAsia="仿宋" w:hAnsi="仿宋" w:cs="仿宋" w:hint="eastAsia"/>
            <w:lang w:eastAsia="zh-CN"/>
          </w:rPr>
          <w:t>(一)、创新驱动战略实施</w:t>
        </w:r>
        <w:r>
          <w:tab/>
        </w:r>
        <w:r>
          <w:fldChar w:fldCharType="begin"/>
        </w:r>
        <w:r>
          <w:instrText xml:space="preserve"> PAGEREF _Toc1135 \h </w:instrText>
        </w:r>
        <w:r>
          <w:fldChar w:fldCharType="separate"/>
        </w:r>
        <w:r>
          <w:t>69</w:t>
        </w:r>
        <w:r>
          <w:fldChar w:fldCharType="end"/>
        </w:r>
      </w:hyperlink>
    </w:p>
    <w:p>
      <w:pPr>
        <w:pStyle w:val="TOC2"/>
        <w:tabs>
          <w:tab w:val="right" w:leader="dot" w:pos="8306"/>
        </w:tabs>
      </w:pPr>
      <w:hyperlink w:anchor="_Toc8804" w:history="1">
        <w:r>
          <w:rPr>
            <w:rFonts w:ascii="仿宋" w:eastAsia="仿宋" w:hAnsi="仿宋" w:cs="仿宋" w:hint="eastAsia"/>
            <w:lang w:eastAsia="zh-CN"/>
          </w:rPr>
          <w:t>(二)、持续发展路径探索</w:t>
        </w:r>
        <w:r>
          <w:tab/>
        </w:r>
        <w:r>
          <w:fldChar w:fldCharType="begin"/>
        </w:r>
        <w:r>
          <w:instrText xml:space="preserve"> PAGEREF _Toc8804 \h </w:instrText>
        </w:r>
        <w:r>
          <w:fldChar w:fldCharType="separate"/>
        </w:r>
        <w:r>
          <w:t>70</w:t>
        </w:r>
        <w:r>
          <w:fldChar w:fldCharType="end"/>
        </w:r>
      </w:hyperlink>
    </w:p>
    <w:p>
      <w:pPr>
        <w:pStyle w:val="TOC1"/>
        <w:tabs>
          <w:tab w:val="right" w:leader="dot" w:pos="8306"/>
        </w:tabs>
      </w:pPr>
      <w:hyperlink w:anchor="_Toc18042" w:history="1">
        <w:r>
          <w:rPr>
            <w:rFonts w:ascii="仿宋" w:eastAsia="仿宋" w:hAnsi="仿宋" w:cs="仿宋" w:hint="eastAsia"/>
            <w:lang w:eastAsia="zh-CN"/>
          </w:rPr>
          <w:t>十四、成果转化与推广应用</w:t>
        </w:r>
        <w:r>
          <w:tab/>
        </w:r>
        <w:r>
          <w:fldChar w:fldCharType="begin"/>
        </w:r>
        <w:r>
          <w:instrText xml:space="preserve"> PAGEREF _Toc18042 \h </w:instrText>
        </w:r>
        <w:r>
          <w:fldChar w:fldCharType="separate"/>
        </w:r>
        <w:r>
          <w:t>74</w:t>
        </w:r>
        <w:r>
          <w:fldChar w:fldCharType="end"/>
        </w:r>
      </w:hyperlink>
    </w:p>
    <w:p>
      <w:pPr>
        <w:pStyle w:val="TOC2"/>
        <w:tabs>
          <w:tab w:val="right" w:leader="dot" w:pos="8306"/>
        </w:tabs>
      </w:pPr>
      <w:hyperlink w:anchor="_Toc5062" w:history="1">
        <w:r>
          <w:rPr>
            <w:rFonts w:ascii="仿宋" w:eastAsia="仿宋" w:hAnsi="仿宋" w:cs="仿宋" w:hint="eastAsia"/>
            <w:lang w:eastAsia="zh-CN"/>
          </w:rPr>
          <w:t>(一)、成果转化策略制定</w:t>
        </w:r>
        <w:r>
          <w:tab/>
        </w:r>
        <w:r>
          <w:fldChar w:fldCharType="begin"/>
        </w:r>
        <w:r>
          <w:instrText xml:space="preserve"> PAGEREF _Toc5062 \h </w:instrText>
        </w:r>
        <w:r>
          <w:fldChar w:fldCharType="separate"/>
        </w:r>
        <w:r>
          <w:t>74</w:t>
        </w:r>
        <w:r>
          <w:fldChar w:fldCharType="end"/>
        </w:r>
      </w:hyperlink>
    </w:p>
    <w:p>
      <w:pPr>
        <w:pStyle w:val="TOC2"/>
        <w:tabs>
          <w:tab w:val="right" w:leader="dot" w:pos="8306"/>
        </w:tabs>
      </w:pPr>
      <w:hyperlink w:anchor="_Toc9448" w:history="1">
        <w:r>
          <w:rPr>
            <w:rFonts w:ascii="仿宋" w:eastAsia="仿宋" w:hAnsi="仿宋" w:cs="仿宋" w:hint="eastAsia"/>
            <w:lang w:eastAsia="zh-CN"/>
          </w:rPr>
          <w:t>(二)、成果推广应用方案</w:t>
        </w:r>
        <w:r>
          <w:tab/>
        </w:r>
        <w:r>
          <w:fldChar w:fldCharType="begin"/>
        </w:r>
        <w:r>
          <w:instrText xml:space="preserve"> PAGEREF _Toc9448 \h </w:instrText>
        </w:r>
        <w:r>
          <w:fldChar w:fldCharType="separate"/>
        </w:r>
        <w:r>
          <w:t>76</w:t>
        </w:r>
        <w:r>
          <w:fldChar w:fldCharType="end"/>
        </w:r>
      </w:hyperlink>
    </w:p>
    <w:p>
      <w:pPr>
        <w:pStyle w:val="TOC1"/>
        <w:tabs>
          <w:tab w:val="right" w:leader="dot" w:pos="8306"/>
        </w:tabs>
      </w:pPr>
      <w:hyperlink w:anchor="_Toc21853" w:history="1">
        <w:r>
          <w:rPr>
            <w:rFonts w:ascii="仿宋" w:eastAsia="仿宋" w:hAnsi="仿宋" w:cs="仿宋" w:hint="eastAsia"/>
            <w:lang w:eastAsia="zh-CN"/>
          </w:rPr>
          <w:t>十五、合作与交流机制建立</w:t>
        </w:r>
        <w:r>
          <w:tab/>
        </w:r>
        <w:r>
          <w:fldChar w:fldCharType="begin"/>
        </w:r>
        <w:r>
          <w:instrText xml:space="preserve"> PAGEREF _Toc21853 \h </w:instrText>
        </w:r>
        <w:r>
          <w:fldChar w:fldCharType="separate"/>
        </w:r>
        <w:r>
          <w:t>77</w:t>
        </w:r>
        <w:r>
          <w:fldChar w:fldCharType="end"/>
        </w:r>
      </w:hyperlink>
    </w:p>
    <w:p>
      <w:pPr>
        <w:pStyle w:val="TOC2"/>
        <w:tabs>
          <w:tab w:val="right" w:leader="dot" w:pos="8306"/>
        </w:tabs>
      </w:pPr>
      <w:hyperlink w:anchor="_Toc27551" w:history="1">
        <w:r>
          <w:rPr>
            <w:rFonts w:ascii="仿宋" w:eastAsia="仿宋" w:hAnsi="仿宋" w:cs="仿宋" w:hint="eastAsia"/>
            <w:lang w:eastAsia="zh-CN"/>
          </w:rPr>
          <w:t>(一)、合作伙伴选择与合作方式</w:t>
        </w:r>
        <w:r>
          <w:tab/>
        </w:r>
        <w:r>
          <w:fldChar w:fldCharType="begin"/>
        </w:r>
        <w:r>
          <w:instrText xml:space="preserve"> PAGEREF _Toc27551 \h </w:instrText>
        </w:r>
        <w:r>
          <w:fldChar w:fldCharType="separate"/>
        </w:r>
        <w:r>
          <w:t>77</w:t>
        </w:r>
        <w:r>
          <w:fldChar w:fldCharType="end"/>
        </w:r>
      </w:hyperlink>
    </w:p>
    <w:p>
      <w:pPr>
        <w:pStyle w:val="TOC2"/>
        <w:tabs>
          <w:tab w:val="right" w:leader="dot" w:pos="8306"/>
        </w:tabs>
      </w:pPr>
      <w:hyperlink w:anchor="_Toc30828" w:history="1">
        <w:r>
          <w:rPr>
            <w:rFonts w:ascii="仿宋" w:eastAsia="仿宋" w:hAnsi="仿宋" w:cs="仿宋" w:hint="eastAsia"/>
            <w:lang w:eastAsia="zh-CN"/>
          </w:rPr>
          <w:t>(二)、交流与合作平台搭建</w:t>
        </w:r>
        <w:r>
          <w:tab/>
        </w:r>
        <w:r>
          <w:fldChar w:fldCharType="begin"/>
        </w:r>
        <w:r>
          <w:instrText xml:space="preserve"> PAGEREF _Toc30828 \h </w:instrText>
        </w:r>
        <w:r>
          <w:fldChar w:fldCharType="separate"/>
        </w:r>
        <w:r>
          <w:t>79</w:t>
        </w:r>
        <w:r>
          <w:fldChar w:fldCharType="end"/>
        </w:r>
      </w:hyperlink>
    </w:p>
    <w:p>
      <w:pPr>
        <w:pStyle w:val="TOC1"/>
        <w:tabs>
          <w:tab w:val="right" w:leader="dot" w:pos="8306"/>
        </w:tabs>
      </w:pPr>
      <w:hyperlink w:anchor="_Toc20474" w:history="1">
        <w:r>
          <w:rPr>
            <w:rFonts w:ascii="仿宋" w:eastAsia="仿宋" w:hAnsi="仿宋" w:cs="仿宋" w:hint="eastAsia"/>
            <w:lang w:eastAsia="zh-CN"/>
          </w:rPr>
          <w:t>十六、法律法规与政策遵循</w:t>
        </w:r>
        <w:r>
          <w:tab/>
        </w:r>
        <w:r>
          <w:fldChar w:fldCharType="begin"/>
        </w:r>
        <w:r>
          <w:instrText xml:space="preserve"> PAGEREF _Toc20474 \h </w:instrText>
        </w:r>
        <w:r>
          <w:fldChar w:fldCharType="separate"/>
        </w:r>
        <w:r>
          <w:t>80</w:t>
        </w:r>
        <w:r>
          <w:fldChar w:fldCharType="end"/>
        </w:r>
      </w:hyperlink>
    </w:p>
    <w:p>
      <w:pPr>
        <w:pStyle w:val="TOC2"/>
        <w:tabs>
          <w:tab w:val="right" w:leader="dot" w:pos="8306"/>
        </w:tabs>
      </w:pPr>
      <w:hyperlink w:anchor="_Toc18782" w:history="1">
        <w:r>
          <w:rPr>
            <w:rFonts w:ascii="仿宋" w:eastAsia="仿宋" w:hAnsi="仿宋" w:cs="仿宋" w:hint="eastAsia"/>
            <w:lang w:eastAsia="zh-CN"/>
          </w:rPr>
          <w:t>(一)、法律法规遵守</w:t>
        </w:r>
        <w:r>
          <w:tab/>
        </w:r>
        <w:r>
          <w:fldChar w:fldCharType="begin"/>
        </w:r>
        <w:r>
          <w:instrText xml:space="preserve"> PAGEREF _Toc18782 \h </w:instrText>
        </w:r>
        <w:r>
          <w:fldChar w:fldCharType="separate"/>
        </w:r>
        <w:r>
          <w:t>80</w:t>
        </w:r>
        <w:r>
          <w:fldChar w:fldCharType="end"/>
        </w:r>
      </w:hyperlink>
    </w:p>
    <w:p>
      <w:pPr>
        <w:pStyle w:val="TOC2"/>
        <w:tabs>
          <w:tab w:val="right" w:leader="dot" w:pos="8306"/>
        </w:tabs>
      </w:pPr>
      <w:hyperlink w:anchor="_Toc12086" w:history="1">
        <w:r>
          <w:rPr>
            <w:rFonts w:ascii="仿宋" w:eastAsia="仿宋" w:hAnsi="仿宋" w:cs="仿宋" w:hint="eastAsia"/>
            <w:lang w:eastAsia="zh-CN"/>
          </w:rPr>
          <w:t>(二)、政策导向与利用</w:t>
        </w:r>
        <w:r>
          <w:tab/>
        </w:r>
        <w:r>
          <w:fldChar w:fldCharType="begin"/>
        </w:r>
        <w:r>
          <w:instrText xml:space="preserve"> PAGEREF _Toc12086 \h </w:instrText>
        </w:r>
        <w:r>
          <w:fldChar w:fldCharType="separate"/>
        </w:r>
        <w:r>
          <w:t>81</w:t>
        </w:r>
        <w:r>
          <w:fldChar w:fldCharType="end"/>
        </w:r>
      </w:hyperlink>
    </w:p>
    <w:p>
      <w:pPr>
        <w:pStyle w:val="TOC1"/>
        <w:tabs>
          <w:tab w:val="right" w:leader="dot" w:pos="8306"/>
        </w:tabs>
      </w:pPr>
      <w:hyperlink w:anchor="_Toc20757" w:history="1">
        <w:r>
          <w:rPr>
            <w:rFonts w:ascii="仿宋" w:eastAsia="仿宋" w:hAnsi="仿宋" w:cs="仿宋" w:hint="eastAsia"/>
            <w:lang w:eastAsia="zh-CN"/>
          </w:rPr>
          <w:t>十七、人力资源管理与开发</w:t>
        </w:r>
        <w:r>
          <w:tab/>
        </w:r>
        <w:r>
          <w:fldChar w:fldCharType="begin"/>
        </w:r>
        <w:r>
          <w:instrText xml:space="preserve"> PAGEREF _Toc20757 \h </w:instrText>
        </w:r>
        <w:r>
          <w:fldChar w:fldCharType="separate"/>
        </w:r>
        <w:r>
          <w:t>82</w:t>
        </w:r>
        <w:r>
          <w:fldChar w:fldCharType="end"/>
        </w:r>
      </w:hyperlink>
    </w:p>
    <w:p>
      <w:pPr>
        <w:pStyle w:val="TOC2"/>
        <w:tabs>
          <w:tab w:val="right" w:leader="dot" w:pos="8306"/>
        </w:tabs>
      </w:pPr>
      <w:hyperlink w:anchor="_Toc21752" w:history="1">
        <w:r>
          <w:rPr>
            <w:rFonts w:ascii="仿宋" w:eastAsia="仿宋" w:hAnsi="仿宋" w:cs="仿宋" w:hint="eastAsia"/>
            <w:lang w:eastAsia="zh-CN"/>
          </w:rPr>
          <w:t>(一)、人力资源规划</w:t>
        </w:r>
        <w:r>
          <w:tab/>
        </w:r>
        <w:r>
          <w:fldChar w:fldCharType="begin"/>
        </w:r>
        <w:r>
          <w:instrText xml:space="preserve"> PAGEREF _Toc21752 \h </w:instrText>
        </w:r>
        <w:r>
          <w:fldChar w:fldCharType="separate"/>
        </w:r>
        <w:r>
          <w:t>82</w:t>
        </w:r>
        <w:r>
          <w:fldChar w:fldCharType="end"/>
        </w:r>
      </w:hyperlink>
    </w:p>
    <w:p>
      <w:pPr>
        <w:pStyle w:val="TOC2"/>
        <w:tabs>
          <w:tab w:val="right" w:leader="dot" w:pos="8306"/>
        </w:tabs>
      </w:pPr>
      <w:hyperlink w:anchor="_Toc8637" w:history="1">
        <w:r>
          <w:rPr>
            <w:rFonts w:ascii="仿宋" w:eastAsia="仿宋" w:hAnsi="仿宋" w:cs="仿宋" w:hint="eastAsia"/>
            <w:lang w:eastAsia="zh-CN"/>
          </w:rPr>
          <w:t>(二)、人力资源开发与培训</w:t>
        </w:r>
        <w:r>
          <w:tab/>
        </w:r>
        <w:r>
          <w:fldChar w:fldCharType="begin"/>
        </w:r>
        <w:r>
          <w:instrText xml:space="preserve"> PAGEREF _Toc8637 \h </w:instrText>
        </w:r>
        <w:r>
          <w:fldChar w:fldCharType="separate"/>
        </w:r>
        <w:r>
          <w:t>84</w:t>
        </w:r>
        <w:r>
          <w:fldChar w:fldCharType="end"/>
        </w:r>
      </w:hyperlink>
    </w:p>
    <w:p>
      <w:pPr>
        <w:pStyle w:val="TOC1"/>
        <w:tabs>
          <w:tab w:val="right" w:leader="dot" w:pos="8306"/>
        </w:tabs>
      </w:pPr>
      <w:hyperlink w:anchor="_Toc13139" w:history="1">
        <w:r>
          <w:rPr>
            <w:rFonts w:ascii="仿宋" w:eastAsia="仿宋" w:hAnsi="仿宋" w:cs="仿宋" w:hint="eastAsia"/>
            <w:lang w:eastAsia="zh-CN"/>
          </w:rPr>
          <w:t>十八、知识产权管理与保护</w:t>
        </w:r>
        <w:r>
          <w:tab/>
        </w:r>
        <w:r>
          <w:fldChar w:fldCharType="begin"/>
        </w:r>
        <w:r>
          <w:instrText xml:space="preserve"> PAGEREF _Toc13139 \h </w:instrText>
        </w:r>
        <w:r>
          <w:fldChar w:fldCharType="separate"/>
        </w:r>
        <w:r>
          <w:t>86</w:t>
        </w:r>
        <w:r>
          <w:fldChar w:fldCharType="end"/>
        </w:r>
      </w:hyperlink>
    </w:p>
    <w:p>
      <w:pPr>
        <w:pStyle w:val="TOC2"/>
        <w:tabs>
          <w:tab w:val="right" w:leader="dot" w:pos="8306"/>
        </w:tabs>
      </w:pPr>
      <w:hyperlink w:anchor="_Toc21330" w:history="1">
        <w:r>
          <w:rPr>
            <w:rFonts w:ascii="仿宋" w:eastAsia="仿宋" w:hAnsi="仿宋" w:cs="仿宋" w:hint="eastAsia"/>
            <w:lang w:eastAsia="zh-CN"/>
          </w:rPr>
          <w:t>(一)、知识产权管理体系建设</w:t>
        </w:r>
        <w:r>
          <w:tab/>
        </w:r>
        <w:r>
          <w:fldChar w:fldCharType="begin"/>
        </w:r>
        <w:r>
          <w:instrText xml:space="preserve"> PAGEREF _Toc21330 \h </w:instrText>
        </w:r>
        <w:r>
          <w:fldChar w:fldCharType="separate"/>
        </w:r>
        <w:r>
          <w:t>86</w:t>
        </w:r>
        <w:r>
          <w:fldChar w:fldCharType="end"/>
        </w:r>
      </w:hyperlink>
    </w:p>
    <w:p>
      <w:pPr>
        <w:pStyle w:val="TOC2"/>
        <w:tabs>
          <w:tab w:val="right" w:leader="dot" w:pos="8306"/>
        </w:tabs>
      </w:pPr>
      <w:hyperlink w:anchor="_Toc32700" w:history="1">
        <w:r>
          <w:rPr>
            <w:rFonts w:ascii="仿宋" w:eastAsia="仿宋" w:hAnsi="仿宋" w:cs="仿宋" w:hint="eastAsia"/>
            <w:lang w:eastAsia="zh-CN"/>
          </w:rPr>
          <w:t>(二)、知识产权保护措施</w:t>
        </w:r>
        <w:r>
          <w:tab/>
        </w:r>
        <w:r>
          <w:fldChar w:fldCharType="begin"/>
        </w:r>
        <w:r>
          <w:instrText xml:space="preserve"> PAGEREF _Toc32700 \h </w:instrText>
        </w:r>
        <w:r>
          <w:fldChar w:fldCharType="separate"/>
        </w:r>
        <w:r>
          <w:t>87</w:t>
        </w:r>
        <w:r>
          <w:fldChar w:fldCharType="end"/>
        </w:r>
      </w:hyperlink>
    </w:p>
    <w:p>
      <w:pPr>
        <w:pStyle w:val="TOC1"/>
        <w:tabs>
          <w:tab w:val="right" w:leader="dot" w:pos="8306"/>
        </w:tabs>
      </w:pPr>
      <w:hyperlink w:anchor="_Toc30009" w:history="1">
        <w:r>
          <w:rPr>
            <w:rFonts w:ascii="仿宋" w:eastAsia="仿宋" w:hAnsi="仿宋" w:cs="仿宋" w:hint="eastAsia"/>
            <w:lang w:eastAsia="zh-CN"/>
          </w:rPr>
          <w:t>十九、企业合规与伦理</w:t>
        </w:r>
        <w:r>
          <w:tab/>
        </w:r>
        <w:r>
          <w:fldChar w:fldCharType="begin"/>
        </w:r>
        <w:r>
          <w:instrText xml:space="preserve"> PAGEREF _Toc30009 \h </w:instrText>
        </w:r>
        <w:r>
          <w:fldChar w:fldCharType="separate"/>
        </w:r>
        <w:r>
          <w:t>89</w:t>
        </w:r>
        <w:r>
          <w:fldChar w:fldCharType="end"/>
        </w:r>
      </w:hyperlink>
    </w:p>
    <w:p>
      <w:pPr>
        <w:pStyle w:val="TOC2"/>
        <w:tabs>
          <w:tab w:val="right" w:leader="dot" w:pos="8306"/>
        </w:tabs>
      </w:pPr>
      <w:hyperlink w:anchor="_Toc1220" w:history="1">
        <w:r>
          <w:rPr>
            <w:rFonts w:ascii="仿宋" w:eastAsia="仿宋" w:hAnsi="仿宋" w:cs="仿宋" w:hint="eastAsia"/>
            <w:lang w:eastAsia="zh-CN"/>
          </w:rPr>
          <w:t>(一)、合规政策与程序</w:t>
        </w:r>
        <w:r>
          <w:tab/>
        </w:r>
        <w:r>
          <w:fldChar w:fldCharType="begin"/>
        </w:r>
        <w:r>
          <w:instrText xml:space="preserve"> PAGEREF _Toc1220 \h </w:instrText>
        </w:r>
        <w:r>
          <w:fldChar w:fldCharType="separate"/>
        </w:r>
        <w:r>
          <w:t>89</w:t>
        </w:r>
        <w:r>
          <w:fldChar w:fldCharType="end"/>
        </w:r>
      </w:hyperlink>
    </w:p>
    <w:p>
      <w:pPr>
        <w:pStyle w:val="TOC2"/>
        <w:tabs>
          <w:tab w:val="right" w:leader="dot" w:pos="8306"/>
        </w:tabs>
      </w:pPr>
      <w:hyperlink w:anchor="_Toc9614" w:history="1">
        <w:r>
          <w:rPr>
            <w:rFonts w:ascii="仿宋" w:eastAsia="仿宋" w:hAnsi="仿宋" w:cs="仿宋" w:hint="eastAsia"/>
            <w:lang w:eastAsia="zh-CN"/>
          </w:rPr>
          <w:t>(二)、伦理规范与培训</w:t>
        </w:r>
        <w:r>
          <w:tab/>
        </w:r>
        <w:r>
          <w:fldChar w:fldCharType="begin"/>
        </w:r>
        <w:r>
          <w:instrText xml:space="preserve"> PAGEREF _Toc9614 \h </w:instrText>
        </w:r>
        <w:r>
          <w:fldChar w:fldCharType="separate"/>
        </w:r>
        <w:r>
          <w:t>90</w:t>
        </w:r>
        <w:r>
          <w:fldChar w:fldCharType="end"/>
        </w:r>
      </w:hyperlink>
    </w:p>
    <w:p>
      <w:pPr>
        <w:pStyle w:val="TOC2"/>
        <w:tabs>
          <w:tab w:val="right" w:leader="dot" w:pos="8306"/>
        </w:tabs>
      </w:pPr>
      <w:hyperlink w:anchor="_Toc13979" w:history="1">
        <w:r>
          <w:rPr>
            <w:rFonts w:ascii="仿宋" w:eastAsia="仿宋" w:hAnsi="仿宋" w:cs="仿宋" w:hint="eastAsia"/>
            <w:lang w:eastAsia="zh-CN"/>
          </w:rPr>
          <w:t>(三)、合规风险评估</w:t>
        </w:r>
        <w:r>
          <w:tab/>
        </w:r>
        <w:r>
          <w:fldChar w:fldCharType="begin"/>
        </w:r>
        <w:r>
          <w:instrText xml:space="preserve"> PAGEREF _Toc13979 \h </w:instrText>
        </w:r>
        <w:r>
          <w:fldChar w:fldCharType="separate"/>
        </w:r>
        <w:r>
          <w:t>91</w:t>
        </w:r>
        <w:r>
          <w:fldChar w:fldCharType="end"/>
        </w:r>
      </w:hyperlink>
    </w:p>
    <w:p>
      <w:pPr>
        <w:pStyle w:val="TOC2"/>
        <w:tabs>
          <w:tab w:val="right" w:leader="dot" w:pos="8306"/>
        </w:tabs>
      </w:pPr>
      <w:hyperlink w:anchor="_Toc17445" w:history="1">
        <w:r>
          <w:rPr>
            <w:rFonts w:ascii="仿宋" w:eastAsia="仿宋" w:hAnsi="仿宋" w:cs="仿宋" w:hint="eastAsia"/>
            <w:lang w:eastAsia="zh-CN"/>
          </w:rPr>
          <w:t>(四)、合规监督与执行</w:t>
        </w:r>
        <w:r>
          <w:tab/>
        </w:r>
        <w:r>
          <w:fldChar w:fldCharType="begin"/>
        </w:r>
        <w:r>
          <w:instrText xml:space="preserve"> PAGEREF _Toc17445 \h </w:instrText>
        </w:r>
        <w:r>
          <w:fldChar w:fldCharType="separate"/>
        </w:r>
        <w:r>
          <w:t>92</w:t>
        </w:r>
        <w:r>
          <w:fldChar w:fldCharType="end"/>
        </w:r>
      </w:hyperlink>
    </w:p>
    <w:p>
      <w:pPr>
        <w:pStyle w:val="TOC1"/>
        <w:tabs>
          <w:tab w:val="right" w:leader="dot" w:pos="8306"/>
        </w:tabs>
      </w:pPr>
      <w:hyperlink w:anchor="_Toc18595" w:history="1">
        <w:r>
          <w:rPr>
            <w:rFonts w:ascii="仿宋" w:eastAsia="仿宋" w:hAnsi="仿宋" w:cs="仿宋" w:hint="eastAsia"/>
            <w:lang w:eastAsia="zh-CN"/>
          </w:rPr>
          <w:t>二十、设施与设备管理</w:t>
        </w:r>
        <w:r>
          <w:tab/>
        </w:r>
        <w:r>
          <w:fldChar w:fldCharType="begin"/>
        </w:r>
        <w:r>
          <w:instrText xml:space="preserve"> PAGEREF _Toc18595 \h </w:instrText>
        </w:r>
        <w:r>
          <w:fldChar w:fldCharType="separate"/>
        </w:r>
        <w:r>
          <w:t>93</w:t>
        </w:r>
        <w:r>
          <w:fldChar w:fldCharType="end"/>
        </w:r>
      </w:hyperlink>
    </w:p>
    <w:p>
      <w:pPr>
        <w:pStyle w:val="TOC2"/>
        <w:tabs>
          <w:tab w:val="right" w:leader="dot" w:pos="8306"/>
        </w:tabs>
      </w:pPr>
      <w:hyperlink w:anchor="_Toc9804" w:history="1">
        <w:r>
          <w:rPr>
            <w:rFonts w:ascii="仿宋" w:eastAsia="仿宋" w:hAnsi="仿宋" w:cs="仿宋" w:hint="eastAsia"/>
            <w:lang w:eastAsia="zh-CN"/>
          </w:rPr>
          <w:t>(一)、设施规划与配置</w:t>
        </w:r>
        <w:r>
          <w:tab/>
        </w:r>
        <w:r>
          <w:fldChar w:fldCharType="begin"/>
        </w:r>
        <w:r>
          <w:instrText xml:space="preserve"> PAGEREF _Toc9804 \h </w:instrText>
        </w:r>
        <w:r>
          <w:fldChar w:fldCharType="separate"/>
        </w:r>
        <w:r>
          <w:t>93</w:t>
        </w:r>
        <w:r>
          <w:fldChar w:fldCharType="end"/>
        </w:r>
      </w:hyperlink>
    </w:p>
    <w:p>
      <w:pPr>
        <w:pStyle w:val="TOC2"/>
        <w:tabs>
          <w:tab w:val="right" w:leader="dot" w:pos="8306"/>
        </w:tabs>
      </w:pPr>
      <w:hyperlink w:anchor="_Toc13465" w:history="1">
        <w:r>
          <w:rPr>
            <w:rFonts w:ascii="仿宋" w:eastAsia="仿宋" w:hAnsi="仿宋" w:cs="仿宋" w:hint="eastAsia"/>
            <w:lang w:eastAsia="zh-CN"/>
          </w:rPr>
          <w:t>(二)、设备采购与维护管理</w:t>
        </w:r>
        <w:r>
          <w:tab/>
        </w:r>
        <w:r>
          <w:fldChar w:fldCharType="begin"/>
        </w:r>
        <w:r>
          <w:instrText xml:space="preserve"> PAGEREF _Toc13465 \h </w:instrText>
        </w:r>
        <w:r>
          <w:fldChar w:fldCharType="separate"/>
        </w:r>
        <w:r>
          <w:t>93</w:t>
        </w:r>
        <w:r>
          <w:fldChar w:fldCharType="end"/>
        </w:r>
      </w:hyperlink>
    </w:p>
    <w:p>
      <w:pPr>
        <w:pStyle w:val="TOC2"/>
        <w:tabs>
          <w:tab w:val="right" w:leader="dot" w:pos="8306"/>
        </w:tabs>
      </w:pPr>
      <w:hyperlink w:anchor="_Toc6601" w:history="1">
        <w:r>
          <w:rPr>
            <w:rFonts w:ascii="仿宋" w:eastAsia="仿宋" w:hAnsi="仿宋" w:cs="仿宋" w:hint="eastAsia"/>
            <w:lang w:eastAsia="zh-CN"/>
          </w:rPr>
          <w:t>(三)、设施设备升级策略</w:t>
        </w:r>
        <w:r>
          <w:tab/>
        </w:r>
        <w:r>
          <w:fldChar w:fldCharType="begin"/>
        </w:r>
        <w:r>
          <w:instrText xml:space="preserve"> PAGEREF _Toc6601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2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6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39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96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3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46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18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https://d.book118.com/657013121131006036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E60EE"/>
    <w:rsid w:val="592E60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1312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2024-01-25T00:44:00Z</dcterms:created>
  <dcterms:modified xsi:type="dcterms:W3CDTF">2024-01-25T00:45:03Z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756B1D186E214DCFA6ADC08638FA9A99_11</vt:lpwstr>
  </property>
  <property fmtid="{D5CDD505-2E9C-101B-9397-08002B2CF9AE}" pid="3" name="KSOProductBuildVer">
    <vt:lpwstr>2052-12.1.0.16250</vt:lpwstr>
  </property>
</Properties>
</file>