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旅游演艺行业相关公司设立可行性研究报告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24" w:history="1">
        <w:r>
          <w:rPr>
            <w:rFonts w:ascii="仿宋" w:eastAsia="仿宋" w:hAnsi="仿宋" w:cs="仿宋" w:hint="eastAsia"/>
            <w:lang w:eastAsia="zh-CN"/>
          </w:rPr>
          <w:t>序言</w:t>
        </w:r>
        <w:r>
          <w:tab/>
        </w:r>
        <w:r>
          <w:fldChar w:fldCharType="begin"/>
        </w:r>
        <w:r>
          <w:instrText xml:space="preserve"> PAGEREF _Toc14224 \h </w:instrText>
        </w:r>
        <w:r>
          <w:fldChar w:fldCharType="separate"/>
        </w:r>
        <w:r>
          <w:t>3</w:t>
        </w:r>
        <w:r>
          <w:fldChar w:fldCharType="end"/>
        </w:r>
      </w:hyperlink>
    </w:p>
    <w:p>
      <w:pPr>
        <w:pStyle w:val="TOC1"/>
        <w:tabs>
          <w:tab w:val="right" w:leader="dot" w:pos="8306"/>
        </w:tabs>
      </w:pPr>
      <w:hyperlink w:anchor="_Toc2916" w:history="1">
        <w:r>
          <w:rPr>
            <w:rFonts w:ascii="仿宋" w:eastAsia="仿宋" w:hAnsi="仿宋" w:cs="仿宋" w:hint="eastAsia"/>
            <w:lang w:eastAsia="zh-CN"/>
          </w:rPr>
          <w:t>一、行业、市场分析</w:t>
        </w:r>
        <w:r>
          <w:tab/>
        </w:r>
        <w:r>
          <w:fldChar w:fldCharType="begin"/>
        </w:r>
        <w:r>
          <w:instrText xml:space="preserve"> PAGEREF _Toc2916 \h </w:instrText>
        </w:r>
        <w:r>
          <w:fldChar w:fldCharType="separate"/>
        </w:r>
        <w:r>
          <w:t>3</w:t>
        </w:r>
        <w:r>
          <w:fldChar w:fldCharType="end"/>
        </w:r>
      </w:hyperlink>
    </w:p>
    <w:p>
      <w:pPr>
        <w:pStyle w:val="TOC2"/>
        <w:tabs>
          <w:tab w:val="right" w:leader="dot" w:pos="8306"/>
        </w:tabs>
      </w:pPr>
      <w:hyperlink w:anchor="_Toc27278" w:history="1">
        <w:r>
          <w:rPr>
            <w:rFonts w:ascii="仿宋" w:eastAsia="仿宋" w:hAnsi="仿宋" w:cs="仿宋" w:hint="eastAsia"/>
            <w:lang w:eastAsia="zh-CN"/>
          </w:rPr>
          <w:t>(一)、行业分析</w:t>
        </w:r>
        <w:r>
          <w:tab/>
        </w:r>
        <w:r>
          <w:fldChar w:fldCharType="begin"/>
        </w:r>
        <w:r>
          <w:instrText xml:space="preserve"> PAGEREF _Toc27278 \h </w:instrText>
        </w:r>
        <w:r>
          <w:fldChar w:fldCharType="separate"/>
        </w:r>
        <w:r>
          <w:t>3</w:t>
        </w:r>
        <w:r>
          <w:fldChar w:fldCharType="end"/>
        </w:r>
      </w:hyperlink>
    </w:p>
    <w:p>
      <w:pPr>
        <w:pStyle w:val="TOC2"/>
        <w:tabs>
          <w:tab w:val="right" w:leader="dot" w:pos="8306"/>
        </w:tabs>
      </w:pPr>
      <w:hyperlink w:anchor="_Toc22420" w:history="1">
        <w:r>
          <w:rPr>
            <w:rFonts w:ascii="仿宋" w:eastAsia="仿宋" w:hAnsi="仿宋" w:cs="仿宋" w:hint="eastAsia"/>
            <w:lang w:eastAsia="zh-CN"/>
          </w:rPr>
          <w:t>(二)、市场分析</w:t>
        </w:r>
        <w:r>
          <w:tab/>
        </w:r>
        <w:r>
          <w:fldChar w:fldCharType="begin"/>
        </w:r>
        <w:r>
          <w:instrText xml:space="preserve"> PAGEREF _Toc22420 \h </w:instrText>
        </w:r>
        <w:r>
          <w:fldChar w:fldCharType="separate"/>
        </w:r>
        <w:r>
          <w:t>4</w:t>
        </w:r>
        <w:r>
          <w:fldChar w:fldCharType="end"/>
        </w:r>
      </w:hyperlink>
    </w:p>
    <w:p>
      <w:pPr>
        <w:pStyle w:val="TOC2"/>
        <w:tabs>
          <w:tab w:val="right" w:leader="dot" w:pos="8306"/>
        </w:tabs>
      </w:pPr>
      <w:hyperlink w:anchor="_Toc24996" w:history="1">
        <w:r>
          <w:rPr>
            <w:rFonts w:ascii="仿宋" w:eastAsia="仿宋" w:hAnsi="仿宋" w:cs="仿宋" w:hint="eastAsia"/>
            <w:lang w:eastAsia="zh-CN"/>
          </w:rPr>
          <w:t>(三)、行业发展及市场前景分析</w:t>
        </w:r>
        <w:r>
          <w:tab/>
        </w:r>
        <w:r>
          <w:fldChar w:fldCharType="begin"/>
        </w:r>
        <w:r>
          <w:instrText xml:space="preserve"> PAGEREF _Toc24996 \h </w:instrText>
        </w:r>
        <w:r>
          <w:fldChar w:fldCharType="separate"/>
        </w:r>
        <w:r>
          <w:t>4</w:t>
        </w:r>
        <w:r>
          <w:fldChar w:fldCharType="end"/>
        </w:r>
      </w:hyperlink>
    </w:p>
    <w:p>
      <w:pPr>
        <w:pStyle w:val="TOC1"/>
        <w:tabs>
          <w:tab w:val="right" w:leader="dot" w:pos="8306"/>
        </w:tabs>
      </w:pPr>
      <w:hyperlink w:anchor="_Toc15867" w:history="1">
        <w:r>
          <w:rPr>
            <w:rFonts w:ascii="仿宋" w:eastAsia="仿宋" w:hAnsi="仿宋" w:cs="仿宋" w:hint="eastAsia"/>
            <w:lang w:eastAsia="zh-CN"/>
          </w:rPr>
          <w:t>二、选址分析</w:t>
        </w:r>
        <w:r>
          <w:tab/>
        </w:r>
        <w:r>
          <w:fldChar w:fldCharType="begin"/>
        </w:r>
        <w:r>
          <w:instrText xml:space="preserve"> PAGEREF _Toc15867 \h </w:instrText>
        </w:r>
        <w:r>
          <w:fldChar w:fldCharType="separate"/>
        </w:r>
        <w:r>
          <w:t>6</w:t>
        </w:r>
        <w:r>
          <w:fldChar w:fldCharType="end"/>
        </w:r>
      </w:hyperlink>
    </w:p>
    <w:p>
      <w:pPr>
        <w:pStyle w:val="TOC2"/>
        <w:tabs>
          <w:tab w:val="right" w:leader="dot" w:pos="8306"/>
        </w:tabs>
      </w:pPr>
      <w:hyperlink w:anchor="_Toc12177" w:history="1">
        <w:r>
          <w:rPr>
            <w:rFonts w:ascii="仿宋" w:eastAsia="仿宋" w:hAnsi="仿宋" w:cs="仿宋" w:hint="eastAsia"/>
            <w:lang w:eastAsia="zh-CN"/>
          </w:rPr>
          <w:t>(一)、旅游演艺项目选址原则</w:t>
        </w:r>
        <w:r>
          <w:tab/>
        </w:r>
        <w:r>
          <w:fldChar w:fldCharType="begin"/>
        </w:r>
        <w:r>
          <w:instrText xml:space="preserve"> PAGEREF _Toc12177 \h </w:instrText>
        </w:r>
        <w:r>
          <w:fldChar w:fldCharType="separate"/>
        </w:r>
        <w:r>
          <w:t>6</w:t>
        </w:r>
        <w:r>
          <w:fldChar w:fldCharType="end"/>
        </w:r>
      </w:hyperlink>
    </w:p>
    <w:p>
      <w:pPr>
        <w:pStyle w:val="TOC2"/>
        <w:tabs>
          <w:tab w:val="right" w:leader="dot" w:pos="8306"/>
        </w:tabs>
      </w:pPr>
      <w:hyperlink w:anchor="_Toc9333" w:history="1">
        <w:r>
          <w:rPr>
            <w:rFonts w:ascii="仿宋" w:eastAsia="仿宋" w:hAnsi="仿宋" w:cs="仿宋" w:hint="eastAsia"/>
            <w:lang w:eastAsia="zh-CN"/>
          </w:rPr>
          <w:t>(二)、建设区基本情况</w:t>
        </w:r>
        <w:r>
          <w:tab/>
        </w:r>
        <w:r>
          <w:fldChar w:fldCharType="begin"/>
        </w:r>
        <w:r>
          <w:instrText xml:space="preserve"> PAGEREF _Toc9333 \h </w:instrText>
        </w:r>
        <w:r>
          <w:fldChar w:fldCharType="separate"/>
        </w:r>
        <w:r>
          <w:t>7</w:t>
        </w:r>
        <w:r>
          <w:fldChar w:fldCharType="end"/>
        </w:r>
      </w:hyperlink>
    </w:p>
    <w:p>
      <w:pPr>
        <w:pStyle w:val="TOC2"/>
        <w:tabs>
          <w:tab w:val="right" w:leader="dot" w:pos="8306"/>
        </w:tabs>
      </w:pPr>
      <w:hyperlink w:anchor="_Toc4230" w:history="1">
        <w:r>
          <w:rPr>
            <w:rFonts w:ascii="仿宋" w:eastAsia="仿宋" w:hAnsi="仿宋" w:cs="仿宋" w:hint="eastAsia"/>
            <w:lang w:eastAsia="zh-CN"/>
          </w:rPr>
          <w:t>(三)、发展目标</w:t>
        </w:r>
        <w:r>
          <w:tab/>
        </w:r>
        <w:r>
          <w:fldChar w:fldCharType="begin"/>
        </w:r>
        <w:r>
          <w:instrText xml:space="preserve"> PAGEREF _Toc4230 \h </w:instrText>
        </w:r>
        <w:r>
          <w:fldChar w:fldCharType="separate"/>
        </w:r>
        <w:r>
          <w:t>8</w:t>
        </w:r>
        <w:r>
          <w:fldChar w:fldCharType="end"/>
        </w:r>
      </w:hyperlink>
    </w:p>
    <w:p>
      <w:pPr>
        <w:pStyle w:val="TOC2"/>
        <w:tabs>
          <w:tab w:val="right" w:leader="dot" w:pos="8306"/>
        </w:tabs>
      </w:pPr>
      <w:hyperlink w:anchor="_Toc13579" w:history="1">
        <w:r>
          <w:rPr>
            <w:rFonts w:ascii="仿宋" w:eastAsia="仿宋" w:hAnsi="仿宋" w:cs="仿宋" w:hint="eastAsia"/>
            <w:lang w:eastAsia="zh-CN"/>
          </w:rPr>
          <w:t>(四)、产业发展方向</w:t>
        </w:r>
        <w:r>
          <w:tab/>
        </w:r>
        <w:r>
          <w:fldChar w:fldCharType="begin"/>
        </w:r>
        <w:r>
          <w:instrText xml:space="preserve"> PAGEREF _Toc13579 \h </w:instrText>
        </w:r>
        <w:r>
          <w:fldChar w:fldCharType="separate"/>
        </w:r>
        <w:r>
          <w:t>9</w:t>
        </w:r>
        <w:r>
          <w:fldChar w:fldCharType="end"/>
        </w:r>
      </w:hyperlink>
    </w:p>
    <w:p>
      <w:pPr>
        <w:pStyle w:val="TOC2"/>
        <w:tabs>
          <w:tab w:val="right" w:leader="dot" w:pos="8306"/>
        </w:tabs>
      </w:pPr>
      <w:hyperlink w:anchor="_Toc29317" w:history="1">
        <w:r>
          <w:rPr>
            <w:rFonts w:ascii="仿宋" w:eastAsia="仿宋" w:hAnsi="仿宋" w:cs="仿宋" w:hint="eastAsia"/>
            <w:lang w:eastAsia="zh-CN"/>
          </w:rPr>
          <w:t>(五)、旅游演艺项目选址综合评价</w:t>
        </w:r>
        <w:r>
          <w:tab/>
        </w:r>
        <w:r>
          <w:fldChar w:fldCharType="begin"/>
        </w:r>
        <w:r>
          <w:instrText xml:space="preserve"> PAGEREF _Toc29317 \h </w:instrText>
        </w:r>
        <w:r>
          <w:fldChar w:fldCharType="separate"/>
        </w:r>
        <w:r>
          <w:t>10</w:t>
        </w:r>
        <w:r>
          <w:fldChar w:fldCharType="end"/>
        </w:r>
      </w:hyperlink>
    </w:p>
    <w:p>
      <w:pPr>
        <w:pStyle w:val="TOC1"/>
        <w:tabs>
          <w:tab w:val="right" w:leader="dot" w:pos="8306"/>
        </w:tabs>
      </w:pPr>
      <w:hyperlink w:anchor="_Toc18795" w:history="1">
        <w:r>
          <w:rPr>
            <w:rFonts w:ascii="仿宋" w:eastAsia="仿宋" w:hAnsi="仿宋" w:cs="仿宋" w:hint="eastAsia"/>
            <w:lang w:eastAsia="zh-CN"/>
          </w:rPr>
          <w:t>三、法人治理</w:t>
        </w:r>
        <w:r>
          <w:tab/>
        </w:r>
        <w:r>
          <w:fldChar w:fldCharType="begin"/>
        </w:r>
        <w:r>
          <w:instrText xml:space="preserve"> PAGEREF _Toc18795 \h </w:instrText>
        </w:r>
        <w:r>
          <w:fldChar w:fldCharType="separate"/>
        </w:r>
        <w:r>
          <w:t>11</w:t>
        </w:r>
        <w:r>
          <w:fldChar w:fldCharType="end"/>
        </w:r>
      </w:hyperlink>
    </w:p>
    <w:p>
      <w:pPr>
        <w:pStyle w:val="TOC2"/>
        <w:tabs>
          <w:tab w:val="right" w:leader="dot" w:pos="8306"/>
        </w:tabs>
      </w:pPr>
      <w:hyperlink w:anchor="_Toc9581" w:history="1">
        <w:r>
          <w:rPr>
            <w:rFonts w:ascii="仿宋" w:eastAsia="仿宋" w:hAnsi="仿宋" w:cs="仿宋" w:hint="eastAsia"/>
            <w:lang w:eastAsia="zh-CN"/>
          </w:rPr>
          <w:t>(一)、股东权利及义务</w:t>
        </w:r>
        <w:r>
          <w:tab/>
        </w:r>
        <w:r>
          <w:fldChar w:fldCharType="begin"/>
        </w:r>
        <w:r>
          <w:instrText xml:space="preserve"> PAGEREF _Toc9581 \h </w:instrText>
        </w:r>
        <w:r>
          <w:fldChar w:fldCharType="separate"/>
        </w:r>
        <w:r>
          <w:t>11</w:t>
        </w:r>
        <w:r>
          <w:fldChar w:fldCharType="end"/>
        </w:r>
      </w:hyperlink>
    </w:p>
    <w:p>
      <w:pPr>
        <w:pStyle w:val="TOC2"/>
        <w:tabs>
          <w:tab w:val="right" w:leader="dot" w:pos="8306"/>
        </w:tabs>
      </w:pPr>
      <w:hyperlink w:anchor="_Toc824" w:history="1">
        <w:r>
          <w:rPr>
            <w:rFonts w:ascii="仿宋" w:eastAsia="仿宋" w:hAnsi="仿宋" w:cs="仿宋" w:hint="eastAsia"/>
            <w:lang w:eastAsia="zh-CN"/>
          </w:rPr>
          <w:t>(二)、董事</w:t>
        </w:r>
        <w:r>
          <w:tab/>
        </w:r>
        <w:r>
          <w:fldChar w:fldCharType="begin"/>
        </w:r>
        <w:r>
          <w:instrText xml:space="preserve"> PAGEREF _Toc824 \h </w:instrText>
        </w:r>
        <w:r>
          <w:fldChar w:fldCharType="separate"/>
        </w:r>
        <w:r>
          <w:t>13</w:t>
        </w:r>
        <w:r>
          <w:fldChar w:fldCharType="end"/>
        </w:r>
      </w:hyperlink>
    </w:p>
    <w:p>
      <w:pPr>
        <w:pStyle w:val="TOC2"/>
        <w:tabs>
          <w:tab w:val="right" w:leader="dot" w:pos="8306"/>
        </w:tabs>
      </w:pPr>
      <w:hyperlink w:anchor="_Toc6286" w:history="1">
        <w:r>
          <w:rPr>
            <w:rFonts w:ascii="仿宋" w:eastAsia="仿宋" w:hAnsi="仿宋" w:cs="仿宋" w:hint="eastAsia"/>
            <w:lang w:eastAsia="zh-CN"/>
          </w:rPr>
          <w:t>(三)、高级管理人员</w:t>
        </w:r>
        <w:r>
          <w:tab/>
        </w:r>
        <w:r>
          <w:fldChar w:fldCharType="begin"/>
        </w:r>
        <w:r>
          <w:instrText xml:space="preserve"> PAGEREF _Toc6286 \h </w:instrText>
        </w:r>
        <w:r>
          <w:fldChar w:fldCharType="separate"/>
        </w:r>
        <w:r>
          <w:t>18</w:t>
        </w:r>
        <w:r>
          <w:fldChar w:fldCharType="end"/>
        </w:r>
      </w:hyperlink>
    </w:p>
    <w:p>
      <w:pPr>
        <w:pStyle w:val="TOC2"/>
        <w:tabs>
          <w:tab w:val="right" w:leader="dot" w:pos="8306"/>
        </w:tabs>
      </w:pPr>
      <w:hyperlink w:anchor="_Toc32729" w:history="1">
        <w:r>
          <w:rPr>
            <w:rFonts w:ascii="仿宋" w:eastAsia="仿宋" w:hAnsi="仿宋" w:cs="仿宋" w:hint="eastAsia"/>
            <w:lang w:eastAsia="zh-CN"/>
          </w:rPr>
          <w:t>(四)、监事</w:t>
        </w:r>
        <w:r>
          <w:tab/>
        </w:r>
        <w:r>
          <w:fldChar w:fldCharType="begin"/>
        </w:r>
        <w:r>
          <w:instrText xml:space="preserve"> PAGEREF _Toc32729 \h </w:instrText>
        </w:r>
        <w:r>
          <w:fldChar w:fldCharType="separate"/>
        </w:r>
        <w:r>
          <w:t>20</w:t>
        </w:r>
        <w:r>
          <w:fldChar w:fldCharType="end"/>
        </w:r>
      </w:hyperlink>
    </w:p>
    <w:p>
      <w:pPr>
        <w:pStyle w:val="TOC1"/>
        <w:tabs>
          <w:tab w:val="right" w:leader="dot" w:pos="8306"/>
        </w:tabs>
      </w:pPr>
      <w:hyperlink w:anchor="_Toc31167" w:history="1">
        <w:r>
          <w:rPr>
            <w:rFonts w:ascii="仿宋" w:eastAsia="仿宋" w:hAnsi="仿宋" w:cs="仿宋" w:hint="eastAsia"/>
            <w:lang w:eastAsia="zh-CN"/>
          </w:rPr>
          <w:t>四、发展规划</w:t>
        </w:r>
        <w:r>
          <w:tab/>
        </w:r>
        <w:r>
          <w:fldChar w:fldCharType="begin"/>
        </w:r>
        <w:r>
          <w:instrText xml:space="preserve"> PAGEREF _Toc31167 \h </w:instrText>
        </w:r>
        <w:r>
          <w:fldChar w:fldCharType="separate"/>
        </w:r>
        <w:r>
          <w:t>21</w:t>
        </w:r>
        <w:r>
          <w:fldChar w:fldCharType="end"/>
        </w:r>
      </w:hyperlink>
    </w:p>
    <w:p>
      <w:pPr>
        <w:pStyle w:val="TOC2"/>
        <w:tabs>
          <w:tab w:val="right" w:leader="dot" w:pos="8306"/>
        </w:tabs>
      </w:pPr>
      <w:hyperlink w:anchor="_Toc19368" w:history="1">
        <w:r>
          <w:rPr>
            <w:rFonts w:ascii="仿宋" w:eastAsia="仿宋" w:hAnsi="仿宋" w:cs="仿宋" w:hint="eastAsia"/>
            <w:lang w:eastAsia="zh-CN"/>
          </w:rPr>
          <w:t>(一)、公司发展规划</w:t>
        </w:r>
        <w:r>
          <w:tab/>
        </w:r>
        <w:r>
          <w:fldChar w:fldCharType="begin"/>
        </w:r>
        <w:r>
          <w:instrText xml:space="preserve"> PAGEREF _Toc19368 \h </w:instrText>
        </w:r>
        <w:r>
          <w:fldChar w:fldCharType="separate"/>
        </w:r>
        <w:r>
          <w:t>21</w:t>
        </w:r>
        <w:r>
          <w:fldChar w:fldCharType="end"/>
        </w:r>
      </w:hyperlink>
    </w:p>
    <w:p>
      <w:pPr>
        <w:pStyle w:val="TOC2"/>
        <w:tabs>
          <w:tab w:val="right" w:leader="dot" w:pos="8306"/>
        </w:tabs>
      </w:pPr>
      <w:hyperlink w:anchor="_Toc27213" w:history="1">
        <w:r>
          <w:rPr>
            <w:rFonts w:ascii="仿宋" w:eastAsia="仿宋" w:hAnsi="仿宋" w:cs="仿宋" w:hint="eastAsia"/>
            <w:lang w:eastAsia="zh-CN"/>
          </w:rPr>
          <w:t>(二)、保障措施</w:t>
        </w:r>
        <w:r>
          <w:tab/>
        </w:r>
        <w:r>
          <w:fldChar w:fldCharType="begin"/>
        </w:r>
        <w:r>
          <w:instrText xml:space="preserve"> PAGEREF _Toc27213 \h </w:instrText>
        </w:r>
        <w:r>
          <w:fldChar w:fldCharType="separate"/>
        </w:r>
        <w:r>
          <w:t>23</w:t>
        </w:r>
        <w:r>
          <w:fldChar w:fldCharType="end"/>
        </w:r>
      </w:hyperlink>
    </w:p>
    <w:p>
      <w:pPr>
        <w:pStyle w:val="TOC1"/>
        <w:tabs>
          <w:tab w:val="right" w:leader="dot" w:pos="8306"/>
        </w:tabs>
      </w:pPr>
      <w:hyperlink w:anchor="_Toc6064" w:history="1">
        <w:r>
          <w:rPr>
            <w:rFonts w:ascii="仿宋" w:eastAsia="仿宋" w:hAnsi="仿宋" w:cs="仿宋" w:hint="eastAsia"/>
            <w:lang w:eastAsia="zh-CN"/>
          </w:rPr>
          <w:t>五、公司成立方案</w:t>
        </w:r>
        <w:r>
          <w:tab/>
        </w:r>
        <w:r>
          <w:fldChar w:fldCharType="begin"/>
        </w:r>
        <w:r>
          <w:instrText xml:space="preserve"> PAGEREF _Toc6064 \h </w:instrText>
        </w:r>
        <w:r>
          <w:fldChar w:fldCharType="separate"/>
        </w:r>
        <w:r>
          <w:t>27</w:t>
        </w:r>
        <w:r>
          <w:fldChar w:fldCharType="end"/>
        </w:r>
      </w:hyperlink>
    </w:p>
    <w:p>
      <w:pPr>
        <w:pStyle w:val="TOC2"/>
        <w:tabs>
          <w:tab w:val="right" w:leader="dot" w:pos="8306"/>
        </w:tabs>
      </w:pPr>
      <w:hyperlink w:anchor="_Toc24637" w:history="1">
        <w:r>
          <w:rPr>
            <w:rFonts w:ascii="仿宋" w:eastAsia="仿宋" w:hAnsi="仿宋" w:cs="仿宋" w:hint="eastAsia"/>
            <w:lang w:eastAsia="zh-CN"/>
          </w:rPr>
          <w:t>(一)、公司经营宗旨</w:t>
        </w:r>
        <w:r>
          <w:tab/>
        </w:r>
        <w:r>
          <w:fldChar w:fldCharType="begin"/>
        </w:r>
        <w:r>
          <w:instrText xml:space="preserve"> PAGEREF _Toc24637 \h </w:instrText>
        </w:r>
        <w:r>
          <w:fldChar w:fldCharType="separate"/>
        </w:r>
        <w:r>
          <w:t>27</w:t>
        </w:r>
        <w:r>
          <w:fldChar w:fldCharType="end"/>
        </w:r>
      </w:hyperlink>
    </w:p>
    <w:p>
      <w:pPr>
        <w:pStyle w:val="TOC2"/>
        <w:tabs>
          <w:tab w:val="right" w:leader="dot" w:pos="8306"/>
        </w:tabs>
      </w:pPr>
      <w:hyperlink w:anchor="_Toc3685" w:history="1">
        <w:r>
          <w:rPr>
            <w:rFonts w:ascii="仿宋" w:eastAsia="仿宋" w:hAnsi="仿宋" w:cs="仿宋" w:hint="eastAsia"/>
            <w:lang w:eastAsia="zh-CN"/>
          </w:rPr>
          <w:t>(二)、公司的目标、主要职责</w:t>
        </w:r>
        <w:r>
          <w:tab/>
        </w:r>
        <w:r>
          <w:fldChar w:fldCharType="begin"/>
        </w:r>
        <w:r>
          <w:instrText xml:space="preserve"> PAGEREF _Toc3685 \h </w:instrText>
        </w:r>
        <w:r>
          <w:fldChar w:fldCharType="separate"/>
        </w:r>
        <w:r>
          <w:t>28</w:t>
        </w:r>
        <w:r>
          <w:fldChar w:fldCharType="end"/>
        </w:r>
      </w:hyperlink>
    </w:p>
    <w:p>
      <w:pPr>
        <w:pStyle w:val="TOC2"/>
        <w:tabs>
          <w:tab w:val="right" w:leader="dot" w:pos="8306"/>
        </w:tabs>
      </w:pPr>
      <w:hyperlink w:anchor="_Toc16050" w:history="1">
        <w:r>
          <w:rPr>
            <w:rFonts w:ascii="仿宋" w:eastAsia="仿宋" w:hAnsi="仿宋" w:cs="仿宋" w:hint="eastAsia"/>
            <w:lang w:eastAsia="zh-CN"/>
          </w:rPr>
          <w:t>(三)、公司组建方式</w:t>
        </w:r>
        <w:r>
          <w:tab/>
        </w:r>
        <w:r>
          <w:fldChar w:fldCharType="begin"/>
        </w:r>
        <w:r>
          <w:instrText xml:space="preserve"> PAGEREF _Toc16050 \h </w:instrText>
        </w:r>
        <w:r>
          <w:fldChar w:fldCharType="separate"/>
        </w:r>
        <w:r>
          <w:t>31</w:t>
        </w:r>
        <w:r>
          <w:fldChar w:fldCharType="end"/>
        </w:r>
      </w:hyperlink>
    </w:p>
    <w:p>
      <w:pPr>
        <w:pStyle w:val="TOC2"/>
        <w:tabs>
          <w:tab w:val="right" w:leader="dot" w:pos="8306"/>
        </w:tabs>
      </w:pPr>
      <w:hyperlink w:anchor="_Toc18158" w:history="1">
        <w:r>
          <w:rPr>
            <w:rFonts w:ascii="仿宋" w:eastAsia="仿宋" w:hAnsi="仿宋" w:cs="仿宋" w:hint="eastAsia"/>
            <w:lang w:eastAsia="zh-CN"/>
          </w:rPr>
          <w:t>(四)、公司管理体制</w:t>
        </w:r>
        <w:r>
          <w:tab/>
        </w:r>
        <w:r>
          <w:fldChar w:fldCharType="begin"/>
        </w:r>
        <w:r>
          <w:instrText xml:space="preserve"> PAGEREF _Toc18158 \h </w:instrText>
        </w:r>
        <w:r>
          <w:fldChar w:fldCharType="separate"/>
        </w:r>
        <w:r>
          <w:t>31</w:t>
        </w:r>
        <w:r>
          <w:fldChar w:fldCharType="end"/>
        </w:r>
      </w:hyperlink>
    </w:p>
    <w:p>
      <w:pPr>
        <w:pStyle w:val="TOC2"/>
        <w:tabs>
          <w:tab w:val="right" w:leader="dot" w:pos="8306"/>
        </w:tabs>
      </w:pPr>
      <w:hyperlink w:anchor="_Toc18043" w:history="1">
        <w:r>
          <w:rPr>
            <w:rFonts w:ascii="仿宋" w:eastAsia="仿宋" w:hAnsi="仿宋" w:cs="仿宋" w:hint="eastAsia"/>
            <w:lang w:eastAsia="zh-CN"/>
          </w:rPr>
          <w:t>(五)、部门职责及权限</w:t>
        </w:r>
        <w:r>
          <w:tab/>
        </w:r>
        <w:r>
          <w:fldChar w:fldCharType="begin"/>
        </w:r>
        <w:r>
          <w:instrText xml:space="preserve"> PAGEREF _Toc18043 \h </w:instrText>
        </w:r>
        <w:r>
          <w:fldChar w:fldCharType="separate"/>
        </w:r>
        <w:r>
          <w:t>33</w:t>
        </w:r>
        <w:r>
          <w:fldChar w:fldCharType="end"/>
        </w:r>
      </w:hyperlink>
    </w:p>
    <w:p>
      <w:pPr>
        <w:pStyle w:val="TOC2"/>
        <w:tabs>
          <w:tab w:val="right" w:leader="dot" w:pos="8306"/>
        </w:tabs>
      </w:pPr>
      <w:hyperlink w:anchor="_Toc5122" w:history="1">
        <w:r>
          <w:rPr>
            <w:rFonts w:ascii="仿宋" w:eastAsia="仿宋" w:hAnsi="仿宋" w:cs="仿宋" w:hint="eastAsia"/>
            <w:lang w:eastAsia="zh-CN"/>
          </w:rPr>
          <w:t>(六)、核心人员介绍</w:t>
        </w:r>
        <w:r>
          <w:tab/>
        </w:r>
        <w:r>
          <w:fldChar w:fldCharType="begin"/>
        </w:r>
        <w:r>
          <w:instrText xml:space="preserve"> PAGEREF _Toc5122 \h </w:instrText>
        </w:r>
        <w:r>
          <w:fldChar w:fldCharType="separate"/>
        </w:r>
        <w:r>
          <w:t>35</w:t>
        </w:r>
        <w:r>
          <w:fldChar w:fldCharType="end"/>
        </w:r>
      </w:hyperlink>
    </w:p>
    <w:p>
      <w:pPr>
        <w:pStyle w:val="TOC2"/>
        <w:tabs>
          <w:tab w:val="right" w:leader="dot" w:pos="8306"/>
        </w:tabs>
      </w:pPr>
      <w:hyperlink w:anchor="_Toc18450" w:history="1">
        <w:r>
          <w:rPr>
            <w:rFonts w:ascii="仿宋" w:eastAsia="仿宋" w:hAnsi="仿宋" w:cs="仿宋" w:hint="eastAsia"/>
            <w:lang w:eastAsia="zh-CN"/>
          </w:rPr>
          <w:t>(七)、财务会计制度</w:t>
        </w:r>
        <w:r>
          <w:tab/>
        </w:r>
        <w:r>
          <w:fldChar w:fldCharType="begin"/>
        </w:r>
        <w:r>
          <w:instrText xml:space="preserve"> PAGEREF _Toc18450 \h </w:instrText>
        </w:r>
        <w:r>
          <w:fldChar w:fldCharType="separate"/>
        </w:r>
        <w:r>
          <w:t>37</w:t>
        </w:r>
        <w:r>
          <w:fldChar w:fldCharType="end"/>
        </w:r>
      </w:hyperlink>
    </w:p>
    <w:p>
      <w:pPr>
        <w:pStyle w:val="TOC1"/>
        <w:tabs>
          <w:tab w:val="right" w:leader="dot" w:pos="8306"/>
        </w:tabs>
      </w:pPr>
      <w:hyperlink w:anchor="_Toc4709" w:history="1">
        <w:r>
          <w:rPr>
            <w:rFonts w:ascii="仿宋" w:eastAsia="仿宋" w:hAnsi="仿宋" w:cs="仿宋" w:hint="eastAsia"/>
            <w:lang w:eastAsia="zh-CN"/>
          </w:rPr>
          <w:t>六、旅游演艺项目经济效益</w:t>
        </w:r>
        <w:r>
          <w:tab/>
        </w:r>
        <w:r>
          <w:fldChar w:fldCharType="begin"/>
        </w:r>
        <w:r>
          <w:instrText xml:space="preserve"> PAGEREF _Toc4709 \h </w:instrText>
        </w:r>
        <w:r>
          <w:fldChar w:fldCharType="separate"/>
        </w:r>
        <w:r>
          <w:t>43</w:t>
        </w:r>
        <w:r>
          <w:fldChar w:fldCharType="end"/>
        </w:r>
      </w:hyperlink>
    </w:p>
    <w:p>
      <w:pPr>
        <w:pStyle w:val="TOC2"/>
        <w:tabs>
          <w:tab w:val="right" w:leader="dot" w:pos="8306"/>
        </w:tabs>
      </w:pPr>
      <w:hyperlink w:anchor="_Toc2708" w:history="1">
        <w:r>
          <w:rPr>
            <w:rFonts w:ascii="仿宋" w:eastAsia="仿宋" w:hAnsi="仿宋" w:cs="仿宋" w:hint="eastAsia"/>
            <w:lang w:eastAsia="zh-CN"/>
          </w:rPr>
          <w:t>(一)、基本假设及基础参数选取</w:t>
        </w:r>
        <w:r>
          <w:tab/>
        </w:r>
        <w:r>
          <w:fldChar w:fldCharType="begin"/>
        </w:r>
        <w:r>
          <w:instrText xml:space="preserve"> PAGEREF _Toc2708 \h </w:instrText>
        </w:r>
        <w:r>
          <w:fldChar w:fldCharType="separate"/>
        </w:r>
        <w:r>
          <w:t>43</w:t>
        </w:r>
        <w:r>
          <w:fldChar w:fldCharType="end"/>
        </w:r>
      </w:hyperlink>
    </w:p>
    <w:p>
      <w:pPr>
        <w:pStyle w:val="TOC2"/>
        <w:tabs>
          <w:tab w:val="right" w:leader="dot" w:pos="8306"/>
        </w:tabs>
      </w:pPr>
      <w:hyperlink w:anchor="_Toc15490" w:history="1">
        <w:r>
          <w:rPr>
            <w:rFonts w:ascii="仿宋" w:eastAsia="仿宋" w:hAnsi="仿宋" w:cs="仿宋" w:hint="eastAsia"/>
            <w:lang w:eastAsia="zh-CN"/>
          </w:rPr>
          <w:t>(二)、经济评价财务测算</w:t>
        </w:r>
        <w:r>
          <w:tab/>
        </w:r>
        <w:r>
          <w:fldChar w:fldCharType="begin"/>
        </w:r>
        <w:r>
          <w:instrText xml:space="preserve"> PAGEREF _Toc15490 \h </w:instrText>
        </w:r>
        <w:r>
          <w:fldChar w:fldCharType="separate"/>
        </w:r>
        <w:r>
          <w:t>43</w:t>
        </w:r>
        <w:r>
          <w:fldChar w:fldCharType="end"/>
        </w:r>
      </w:hyperlink>
    </w:p>
    <w:p>
      <w:pPr>
        <w:pStyle w:val="TOC2"/>
        <w:tabs>
          <w:tab w:val="right" w:leader="dot" w:pos="8306"/>
        </w:tabs>
      </w:pPr>
      <w:hyperlink w:anchor="_Toc14202" w:history="1">
        <w:r>
          <w:rPr>
            <w:rFonts w:ascii="仿宋" w:eastAsia="仿宋" w:hAnsi="仿宋" w:cs="仿宋" w:hint="eastAsia"/>
            <w:lang w:eastAsia="zh-CN"/>
          </w:rPr>
          <w:t>(三)、旅游演艺项目盈利能力分析</w:t>
        </w:r>
        <w:r>
          <w:tab/>
        </w:r>
        <w:r>
          <w:fldChar w:fldCharType="begin"/>
        </w:r>
        <w:r>
          <w:instrText xml:space="preserve"> PAGEREF _Toc14202 \h </w:instrText>
        </w:r>
        <w:r>
          <w:fldChar w:fldCharType="separate"/>
        </w:r>
        <w:r>
          <w:t>44</w:t>
        </w:r>
        <w:r>
          <w:fldChar w:fldCharType="end"/>
        </w:r>
      </w:hyperlink>
    </w:p>
    <w:p>
      <w:pPr>
        <w:pStyle w:val="TOC2"/>
        <w:tabs>
          <w:tab w:val="right" w:leader="dot" w:pos="8306"/>
        </w:tabs>
      </w:pPr>
      <w:hyperlink w:anchor="_Toc13246" w:history="1">
        <w:r>
          <w:rPr>
            <w:rFonts w:ascii="仿宋" w:eastAsia="仿宋" w:hAnsi="仿宋" w:cs="仿宋" w:hint="eastAsia"/>
            <w:lang w:eastAsia="zh-CN"/>
          </w:rPr>
          <w:t>(四)、财务生存能力分析</w:t>
        </w:r>
        <w:r>
          <w:tab/>
        </w:r>
        <w:r>
          <w:fldChar w:fldCharType="begin"/>
        </w:r>
        <w:r>
          <w:instrText xml:space="preserve"> PAGEREF _Toc13246 \h </w:instrText>
        </w:r>
        <w:r>
          <w:fldChar w:fldCharType="separate"/>
        </w:r>
        <w:r>
          <w:t>46</w:t>
        </w:r>
        <w:r>
          <w:fldChar w:fldCharType="end"/>
        </w:r>
      </w:hyperlink>
    </w:p>
    <w:p>
      <w:pPr>
        <w:pStyle w:val="TOC2"/>
        <w:tabs>
          <w:tab w:val="right" w:leader="dot" w:pos="8306"/>
        </w:tabs>
      </w:pPr>
      <w:hyperlink w:anchor="_Toc22811" w:history="1">
        <w:r>
          <w:rPr>
            <w:rFonts w:ascii="仿宋" w:eastAsia="仿宋" w:hAnsi="仿宋" w:cs="仿宋" w:hint="eastAsia"/>
            <w:lang w:eastAsia="zh-CN"/>
          </w:rPr>
          <w:t>(五)、偿债能力分析</w:t>
        </w:r>
        <w:r>
          <w:tab/>
        </w:r>
        <w:r>
          <w:fldChar w:fldCharType="begin"/>
        </w:r>
        <w:r>
          <w:instrText xml:space="preserve"> PAGEREF _Toc22811 \h </w:instrText>
        </w:r>
        <w:r>
          <w:fldChar w:fldCharType="separate"/>
        </w:r>
        <w:r>
          <w:t>46</w:t>
        </w:r>
        <w:r>
          <w:fldChar w:fldCharType="end"/>
        </w:r>
      </w:hyperlink>
    </w:p>
    <w:p>
      <w:pPr>
        <w:pStyle w:val="TOC2"/>
        <w:tabs>
          <w:tab w:val="right" w:leader="dot" w:pos="8306"/>
        </w:tabs>
      </w:pPr>
      <w:hyperlink w:anchor="_Toc13685" w:history="1">
        <w:r>
          <w:rPr>
            <w:rFonts w:ascii="仿宋" w:eastAsia="仿宋" w:hAnsi="仿宋" w:cs="仿宋" w:hint="eastAsia"/>
            <w:lang w:eastAsia="zh-CN"/>
          </w:rPr>
          <w:t>(六)、经济评价结论</w:t>
        </w:r>
        <w:r>
          <w:tab/>
        </w:r>
        <w:r>
          <w:fldChar w:fldCharType="begin"/>
        </w:r>
        <w:r>
          <w:instrText xml:space="preserve"> PAGEREF _Toc13685 \h </w:instrText>
        </w:r>
        <w:r>
          <w:fldChar w:fldCharType="separate"/>
        </w:r>
        <w:r>
          <w:t>47</w:t>
        </w:r>
        <w:r>
          <w:fldChar w:fldCharType="end"/>
        </w:r>
      </w:hyperlink>
    </w:p>
    <w:p>
      <w:pPr>
        <w:pStyle w:val="TOC1"/>
        <w:tabs>
          <w:tab w:val="right" w:leader="dot" w:pos="8306"/>
        </w:tabs>
      </w:pPr>
      <w:hyperlink w:anchor="_Toc10818" w:history="1">
        <w:r>
          <w:rPr>
            <w:rFonts w:ascii="仿宋" w:eastAsia="仿宋" w:hAnsi="仿宋" w:cs="仿宋" w:hint="eastAsia"/>
            <w:lang w:eastAsia="zh-CN"/>
          </w:rPr>
          <w:t>七、旅游演艺项目风险分析</w:t>
        </w:r>
        <w:r>
          <w:tab/>
        </w:r>
        <w:r>
          <w:fldChar w:fldCharType="begin"/>
        </w:r>
        <w:r>
          <w:instrText xml:space="preserve"> PAGEREF _Toc10818 \h </w:instrText>
        </w:r>
        <w:r>
          <w:fldChar w:fldCharType="separate"/>
        </w:r>
        <w:r>
          <w:t>48</w:t>
        </w:r>
        <w:r>
          <w:fldChar w:fldCharType="end"/>
        </w:r>
      </w:hyperlink>
    </w:p>
    <w:p>
      <w:pPr>
        <w:pStyle w:val="TOC2"/>
        <w:tabs>
          <w:tab w:val="right" w:leader="dot" w:pos="8306"/>
        </w:tabs>
      </w:pPr>
      <w:hyperlink w:anchor="_Toc8381" w:history="1">
        <w:r>
          <w:rPr>
            <w:rFonts w:ascii="仿宋" w:eastAsia="仿宋" w:hAnsi="仿宋" w:cs="仿宋" w:hint="eastAsia"/>
            <w:lang w:eastAsia="zh-CN"/>
          </w:rPr>
          <w:t>(一)、旅游演艺项目风险分析</w:t>
        </w:r>
        <w:r>
          <w:tab/>
        </w:r>
        <w:r>
          <w:fldChar w:fldCharType="begin"/>
        </w:r>
        <w:r>
          <w:instrText xml:space="preserve"> PAGEREF _Toc8381 \h </w:instrText>
        </w:r>
        <w:r>
          <w:fldChar w:fldCharType="separate"/>
        </w:r>
        <w:r>
          <w:t>48</w:t>
        </w:r>
        <w:r>
          <w:fldChar w:fldCharType="end"/>
        </w:r>
      </w:hyperlink>
    </w:p>
    <w:p>
      <w:pPr>
        <w:pStyle w:val="TOC2"/>
        <w:tabs>
          <w:tab w:val="right" w:leader="dot" w:pos="8306"/>
        </w:tabs>
      </w:pPr>
      <w:hyperlink w:anchor="_Toc10069" w:history="1">
        <w:r>
          <w:rPr>
            <w:rFonts w:ascii="仿宋" w:eastAsia="仿宋" w:hAnsi="仿宋" w:cs="仿宋" w:hint="eastAsia"/>
            <w:lang w:eastAsia="zh-CN"/>
          </w:rPr>
          <w:t>(二)、旅游演艺项目风险对策</w:t>
        </w:r>
        <w:r>
          <w:tab/>
        </w:r>
        <w:r>
          <w:fldChar w:fldCharType="begin"/>
        </w:r>
        <w:r>
          <w:instrText xml:space="preserve"> PAGEREF _Toc10069 \h </w:instrText>
        </w:r>
        <w:r>
          <w:fldChar w:fldCharType="separate"/>
        </w:r>
        <w:r>
          <w:t>49</w:t>
        </w:r>
        <w:r>
          <w:fldChar w:fldCharType="end"/>
        </w:r>
      </w:hyperlink>
    </w:p>
    <w:p>
      <w:pPr>
        <w:pStyle w:val="TOC1"/>
        <w:tabs>
          <w:tab w:val="right" w:leader="dot" w:pos="8306"/>
        </w:tabs>
      </w:pPr>
      <w:hyperlink w:anchor="_Toc23396" w:history="1">
        <w:r>
          <w:rPr>
            <w:rFonts w:ascii="仿宋" w:eastAsia="仿宋" w:hAnsi="仿宋" w:cs="仿宋" w:hint="eastAsia"/>
            <w:lang w:eastAsia="zh-CN"/>
          </w:rPr>
          <w:t>八、环境保护分析</w:t>
        </w:r>
        <w:r>
          <w:tab/>
        </w:r>
        <w:r>
          <w:fldChar w:fldCharType="begin"/>
        </w:r>
        <w:r>
          <w:instrText xml:space="preserve"> PAGEREF _Toc23396 \h </w:instrText>
        </w:r>
        <w:r>
          <w:fldChar w:fldCharType="separate"/>
        </w:r>
        <w:r>
          <w:t>50</w:t>
        </w:r>
        <w:r>
          <w:fldChar w:fldCharType="end"/>
        </w:r>
      </w:hyperlink>
    </w:p>
    <w:p>
      <w:pPr>
        <w:pStyle w:val="TOC2"/>
        <w:tabs>
          <w:tab w:val="right" w:leader="dot" w:pos="8306"/>
        </w:tabs>
      </w:pPr>
      <w:hyperlink w:anchor="_Toc5605" w:history="1">
        <w:r>
          <w:rPr>
            <w:rFonts w:ascii="仿宋" w:eastAsia="仿宋" w:hAnsi="仿宋" w:cs="仿宋" w:hint="eastAsia"/>
            <w:lang w:eastAsia="zh-CN"/>
          </w:rPr>
          <w:t>(一)、编制依据</w:t>
        </w:r>
        <w:r>
          <w:tab/>
        </w:r>
        <w:r>
          <w:fldChar w:fldCharType="begin"/>
        </w:r>
        <w:r>
          <w:instrText xml:space="preserve"> PAGEREF _Toc5605 \h </w:instrText>
        </w:r>
        <w:r>
          <w:fldChar w:fldCharType="separate"/>
        </w:r>
        <w:r>
          <w:t>50</w:t>
        </w:r>
        <w:r>
          <w:fldChar w:fldCharType="end"/>
        </w:r>
      </w:hyperlink>
    </w:p>
    <w:p>
      <w:pPr>
        <w:pStyle w:val="TOC2"/>
        <w:tabs>
          <w:tab w:val="right" w:leader="dot" w:pos="8306"/>
        </w:tabs>
      </w:pPr>
      <w:hyperlink w:anchor="_Toc6087" w:history="1">
        <w:r>
          <w:rPr>
            <w:rFonts w:ascii="仿宋" w:eastAsia="仿宋" w:hAnsi="仿宋" w:cs="仿宋" w:hint="eastAsia"/>
            <w:lang w:eastAsia="zh-CN"/>
          </w:rPr>
          <w:t>(二)、环境影响合理性分析</w:t>
        </w:r>
        <w:r>
          <w:tab/>
        </w:r>
        <w:r>
          <w:fldChar w:fldCharType="begin"/>
        </w:r>
        <w:r>
          <w:instrText xml:space="preserve"> PAGEREF _Toc6087 \h </w:instrText>
        </w:r>
        <w:r>
          <w:fldChar w:fldCharType="separate"/>
        </w:r>
        <w:r>
          <w:t>51</w:t>
        </w:r>
        <w:r>
          <w:fldChar w:fldCharType="end"/>
        </w:r>
      </w:hyperlink>
    </w:p>
    <w:p>
      <w:pPr>
        <w:pStyle w:val="TOC2"/>
        <w:tabs>
          <w:tab w:val="right" w:leader="dot" w:pos="8306"/>
        </w:tabs>
      </w:pPr>
      <w:hyperlink w:anchor="_Toc7589" w:history="1">
        <w:r>
          <w:rPr>
            <w:rFonts w:ascii="仿宋" w:eastAsia="仿宋" w:hAnsi="仿宋" w:cs="仿宋" w:hint="eastAsia"/>
            <w:lang w:eastAsia="zh-CN"/>
          </w:rPr>
          <w:t>(三)、建设期大气环境影响分析</w:t>
        </w:r>
        <w:r>
          <w:tab/>
        </w:r>
        <w:r>
          <w:fldChar w:fldCharType="begin"/>
        </w:r>
        <w:r>
          <w:instrText xml:space="preserve"> PAGEREF _Toc7589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55" w:history="1">
        <w:r>
          <w:rPr>
            <w:rFonts w:ascii="仿宋" w:eastAsia="仿宋" w:hAnsi="仿宋" w:cs="仿宋" w:hint="eastAsia"/>
            <w:lang w:eastAsia="zh-CN"/>
          </w:rPr>
          <w:t>(四)、建设期水环境影响分析</w:t>
        </w:r>
        <w:r>
          <w:tab/>
        </w:r>
        <w:r>
          <w:fldChar w:fldCharType="begin"/>
        </w:r>
        <w:r>
          <w:instrText xml:space="preserve"> PAGEREF _Toc19055 \h </w:instrText>
        </w:r>
        <w:r>
          <w:fldChar w:fldCharType="separate"/>
        </w:r>
        <w:r>
          <w:t>53</w:t>
        </w:r>
        <w:r>
          <w:fldChar w:fldCharType="end"/>
        </w:r>
      </w:hyperlink>
    </w:p>
    <w:p>
      <w:pPr>
        <w:pStyle w:val="TOC2"/>
        <w:tabs>
          <w:tab w:val="right" w:leader="dot" w:pos="8306"/>
        </w:tabs>
      </w:pPr>
      <w:hyperlink w:anchor="_Toc9744" w:history="1">
        <w:r>
          <w:rPr>
            <w:rFonts w:ascii="仿宋" w:eastAsia="仿宋" w:hAnsi="仿宋" w:cs="仿宋" w:hint="eastAsia"/>
            <w:lang w:eastAsia="zh-CN"/>
          </w:rPr>
          <w:t>(五)、建设期固体废弃物环境影响分析</w:t>
        </w:r>
        <w:r>
          <w:tab/>
        </w:r>
        <w:r>
          <w:fldChar w:fldCharType="begin"/>
        </w:r>
        <w:r>
          <w:instrText xml:space="preserve"> PAGEREF _Toc9744 \h </w:instrText>
        </w:r>
        <w:r>
          <w:fldChar w:fldCharType="separate"/>
        </w:r>
        <w:r>
          <w:t>54</w:t>
        </w:r>
        <w:r>
          <w:fldChar w:fldCharType="end"/>
        </w:r>
      </w:hyperlink>
    </w:p>
    <w:p>
      <w:pPr>
        <w:pStyle w:val="TOC2"/>
        <w:tabs>
          <w:tab w:val="right" w:leader="dot" w:pos="8306"/>
        </w:tabs>
      </w:pPr>
      <w:hyperlink w:anchor="_Toc21921" w:history="1">
        <w:r>
          <w:rPr>
            <w:rFonts w:ascii="仿宋" w:eastAsia="仿宋" w:hAnsi="仿宋" w:cs="仿宋" w:hint="eastAsia"/>
            <w:lang w:eastAsia="zh-CN"/>
          </w:rPr>
          <w:t>(六)、建设期声环境影响分析</w:t>
        </w:r>
        <w:r>
          <w:tab/>
        </w:r>
        <w:r>
          <w:fldChar w:fldCharType="begin"/>
        </w:r>
        <w:r>
          <w:instrText xml:space="preserve"> PAGEREF _Toc21921 \h </w:instrText>
        </w:r>
        <w:r>
          <w:fldChar w:fldCharType="separate"/>
        </w:r>
        <w:r>
          <w:t>55</w:t>
        </w:r>
        <w:r>
          <w:fldChar w:fldCharType="end"/>
        </w:r>
      </w:hyperlink>
    </w:p>
    <w:p>
      <w:pPr>
        <w:pStyle w:val="TOC2"/>
        <w:tabs>
          <w:tab w:val="right" w:leader="dot" w:pos="8306"/>
        </w:tabs>
      </w:pPr>
      <w:hyperlink w:anchor="_Toc1607" w:history="1">
        <w:r>
          <w:rPr>
            <w:rFonts w:ascii="仿宋" w:eastAsia="仿宋" w:hAnsi="仿宋" w:cs="仿宋" w:hint="eastAsia"/>
            <w:lang w:eastAsia="zh-CN"/>
          </w:rPr>
          <w:t>(七)、营运期大气环境影响分析</w:t>
        </w:r>
        <w:r>
          <w:tab/>
        </w:r>
        <w:r>
          <w:fldChar w:fldCharType="begin"/>
        </w:r>
        <w:r>
          <w:instrText xml:space="preserve"> PAGEREF _Toc1607 \h </w:instrText>
        </w:r>
        <w:r>
          <w:fldChar w:fldCharType="separate"/>
        </w:r>
        <w:r>
          <w:t>57</w:t>
        </w:r>
        <w:r>
          <w:fldChar w:fldCharType="end"/>
        </w:r>
      </w:hyperlink>
    </w:p>
    <w:p>
      <w:pPr>
        <w:pStyle w:val="TOC2"/>
        <w:tabs>
          <w:tab w:val="right" w:leader="dot" w:pos="8306"/>
        </w:tabs>
      </w:pPr>
      <w:hyperlink w:anchor="_Toc25141" w:history="1">
        <w:r>
          <w:rPr>
            <w:rFonts w:ascii="仿宋" w:eastAsia="仿宋" w:hAnsi="仿宋" w:cs="仿宋" w:hint="eastAsia"/>
            <w:lang w:eastAsia="zh-CN"/>
          </w:rPr>
          <w:t>(八)、营运期水环境影响分析</w:t>
        </w:r>
        <w:r>
          <w:tab/>
        </w:r>
        <w:r>
          <w:fldChar w:fldCharType="begin"/>
        </w:r>
        <w:r>
          <w:instrText xml:space="preserve"> PAGEREF _Toc25141 \h </w:instrText>
        </w:r>
        <w:r>
          <w:fldChar w:fldCharType="separate"/>
        </w:r>
        <w:r>
          <w:t>57</w:t>
        </w:r>
        <w:r>
          <w:fldChar w:fldCharType="end"/>
        </w:r>
      </w:hyperlink>
    </w:p>
    <w:p>
      <w:pPr>
        <w:pStyle w:val="TOC2"/>
        <w:tabs>
          <w:tab w:val="right" w:leader="dot" w:pos="8306"/>
        </w:tabs>
      </w:pPr>
      <w:hyperlink w:anchor="_Toc16632" w:history="1">
        <w:r>
          <w:rPr>
            <w:rFonts w:ascii="仿宋" w:eastAsia="仿宋" w:hAnsi="仿宋" w:cs="仿宋" w:hint="eastAsia"/>
            <w:lang w:eastAsia="zh-CN"/>
          </w:rPr>
          <w:t>(九)、营运期固体废弃物环境影响分析</w:t>
        </w:r>
        <w:r>
          <w:tab/>
        </w:r>
        <w:r>
          <w:fldChar w:fldCharType="begin"/>
        </w:r>
        <w:r>
          <w:instrText xml:space="preserve"> PAGEREF _Toc16632 \h </w:instrText>
        </w:r>
        <w:r>
          <w:fldChar w:fldCharType="separate"/>
        </w:r>
        <w:r>
          <w:t>58</w:t>
        </w:r>
        <w:r>
          <w:fldChar w:fldCharType="end"/>
        </w:r>
      </w:hyperlink>
    </w:p>
    <w:p>
      <w:pPr>
        <w:pStyle w:val="TOC2"/>
        <w:tabs>
          <w:tab w:val="right" w:leader="dot" w:pos="8306"/>
        </w:tabs>
      </w:pPr>
      <w:hyperlink w:anchor="_Toc22650" w:history="1">
        <w:r>
          <w:rPr>
            <w:rFonts w:ascii="仿宋" w:eastAsia="仿宋" w:hAnsi="仿宋" w:cs="仿宋" w:hint="eastAsia"/>
            <w:lang w:eastAsia="zh-CN"/>
          </w:rPr>
          <w:t>(十)、营运期声环境影响分析</w:t>
        </w:r>
        <w:r>
          <w:tab/>
        </w:r>
        <w:r>
          <w:fldChar w:fldCharType="begin"/>
        </w:r>
        <w:r>
          <w:instrText xml:space="preserve"> PAGEREF _Toc22650 \h </w:instrText>
        </w:r>
        <w:r>
          <w:fldChar w:fldCharType="separate"/>
        </w:r>
        <w:r>
          <w:t>60</w:t>
        </w:r>
        <w:r>
          <w:fldChar w:fldCharType="end"/>
        </w:r>
      </w:hyperlink>
    </w:p>
    <w:p>
      <w:pPr>
        <w:pStyle w:val="TOC2"/>
        <w:tabs>
          <w:tab w:val="right" w:leader="dot" w:pos="8306"/>
        </w:tabs>
      </w:pPr>
      <w:hyperlink w:anchor="_Toc5185" w:history="1">
        <w:r>
          <w:rPr>
            <w:rFonts w:ascii="仿宋" w:eastAsia="仿宋" w:hAnsi="仿宋" w:cs="仿宋" w:hint="eastAsia"/>
            <w:lang w:eastAsia="zh-CN"/>
          </w:rPr>
          <w:t>(十一)、清洁生产</w:t>
        </w:r>
        <w:r>
          <w:tab/>
        </w:r>
        <w:r>
          <w:fldChar w:fldCharType="begin"/>
        </w:r>
        <w:r>
          <w:instrText xml:space="preserve"> PAGEREF _Toc5185 \h </w:instrText>
        </w:r>
        <w:r>
          <w:fldChar w:fldCharType="separate"/>
        </w:r>
        <w:r>
          <w:t>61</w:t>
        </w:r>
        <w:r>
          <w:fldChar w:fldCharType="end"/>
        </w:r>
      </w:hyperlink>
    </w:p>
    <w:p>
      <w:pPr>
        <w:pStyle w:val="TOC2"/>
        <w:tabs>
          <w:tab w:val="right" w:leader="dot" w:pos="8306"/>
        </w:tabs>
      </w:pPr>
      <w:hyperlink w:anchor="_Toc16628" w:history="1">
        <w:r>
          <w:rPr>
            <w:rFonts w:ascii="仿宋" w:eastAsia="仿宋" w:hAnsi="仿宋" w:cs="仿宋" w:hint="eastAsia"/>
            <w:lang w:eastAsia="zh-CN"/>
          </w:rPr>
          <w:t>(十二)、环境管理分析</w:t>
        </w:r>
        <w:r>
          <w:tab/>
        </w:r>
        <w:r>
          <w:fldChar w:fldCharType="begin"/>
        </w:r>
        <w:r>
          <w:instrText xml:space="preserve"> PAGEREF _Toc16628 \h </w:instrText>
        </w:r>
        <w:r>
          <w:fldChar w:fldCharType="separate"/>
        </w:r>
        <w:r>
          <w:t>62</w:t>
        </w:r>
        <w:r>
          <w:fldChar w:fldCharType="end"/>
        </w:r>
      </w:hyperlink>
    </w:p>
    <w:p>
      <w:pPr>
        <w:pStyle w:val="TOC2"/>
        <w:tabs>
          <w:tab w:val="right" w:leader="dot" w:pos="8306"/>
        </w:tabs>
      </w:pPr>
      <w:hyperlink w:anchor="_Toc9713" w:history="1">
        <w:r>
          <w:rPr>
            <w:rFonts w:ascii="仿宋" w:eastAsia="仿宋" w:hAnsi="仿宋" w:cs="仿宋" w:hint="eastAsia"/>
            <w:lang w:eastAsia="zh-CN"/>
          </w:rPr>
          <w:t>(十三)、结论及建议</w:t>
        </w:r>
        <w:r>
          <w:tab/>
        </w:r>
        <w:r>
          <w:fldChar w:fldCharType="begin"/>
        </w:r>
        <w:r>
          <w:instrText xml:space="preserve"> PAGEREF _Toc9713 \h </w:instrText>
        </w:r>
        <w:r>
          <w:fldChar w:fldCharType="separate"/>
        </w:r>
        <w:r>
          <w:t>63</w:t>
        </w:r>
        <w:r>
          <w:fldChar w:fldCharType="end"/>
        </w:r>
      </w:hyperlink>
    </w:p>
    <w:p>
      <w:pPr>
        <w:pStyle w:val="TOC1"/>
        <w:tabs>
          <w:tab w:val="right" w:leader="dot" w:pos="8306"/>
        </w:tabs>
      </w:pPr>
      <w:hyperlink w:anchor="_Toc21548" w:history="1">
        <w:r>
          <w:rPr>
            <w:rFonts w:ascii="仿宋" w:eastAsia="仿宋" w:hAnsi="仿宋" w:cs="仿宋" w:hint="eastAsia"/>
            <w:lang w:eastAsia="zh-CN"/>
          </w:rPr>
          <w:t>九、目标客户和受众分析</w:t>
        </w:r>
        <w:r>
          <w:tab/>
        </w:r>
        <w:r>
          <w:fldChar w:fldCharType="begin"/>
        </w:r>
        <w:r>
          <w:instrText xml:space="preserve"> PAGEREF _Toc21548 \h </w:instrText>
        </w:r>
        <w:r>
          <w:fldChar w:fldCharType="separate"/>
        </w:r>
        <w:r>
          <w:t>64</w:t>
        </w:r>
        <w:r>
          <w:fldChar w:fldCharType="end"/>
        </w:r>
      </w:hyperlink>
    </w:p>
    <w:p>
      <w:pPr>
        <w:pStyle w:val="TOC2"/>
        <w:tabs>
          <w:tab w:val="right" w:leader="dot" w:pos="8306"/>
        </w:tabs>
      </w:pPr>
      <w:hyperlink w:anchor="_Toc5783" w:history="1">
        <w:r>
          <w:rPr>
            <w:rFonts w:ascii="仿宋" w:eastAsia="仿宋" w:hAnsi="仿宋" w:cs="仿宋" w:hint="eastAsia"/>
            <w:lang w:eastAsia="zh-CN"/>
          </w:rPr>
          <w:t>(一)、客户群体描述</w:t>
        </w:r>
        <w:r>
          <w:tab/>
        </w:r>
        <w:r>
          <w:fldChar w:fldCharType="begin"/>
        </w:r>
        <w:r>
          <w:instrText xml:space="preserve"> PAGEREF _Toc5783 \h </w:instrText>
        </w:r>
        <w:r>
          <w:fldChar w:fldCharType="separate"/>
        </w:r>
        <w:r>
          <w:t>64</w:t>
        </w:r>
        <w:r>
          <w:fldChar w:fldCharType="end"/>
        </w:r>
      </w:hyperlink>
    </w:p>
    <w:p>
      <w:pPr>
        <w:pStyle w:val="TOC2"/>
        <w:tabs>
          <w:tab w:val="right" w:leader="dot" w:pos="8306"/>
        </w:tabs>
      </w:pPr>
      <w:hyperlink w:anchor="_Toc31217" w:history="1">
        <w:r>
          <w:rPr>
            <w:rFonts w:ascii="仿宋" w:eastAsia="仿宋" w:hAnsi="仿宋" w:cs="仿宋" w:hint="eastAsia"/>
            <w:lang w:eastAsia="zh-CN"/>
          </w:rPr>
          <w:t>(二)、客户需求和期望</w:t>
        </w:r>
        <w:r>
          <w:tab/>
        </w:r>
        <w:r>
          <w:fldChar w:fldCharType="begin"/>
        </w:r>
        <w:r>
          <w:instrText xml:space="preserve"> PAGEREF _Toc31217 \h </w:instrText>
        </w:r>
        <w:r>
          <w:fldChar w:fldCharType="separate"/>
        </w:r>
        <w:r>
          <w:t>66</w:t>
        </w:r>
        <w:r>
          <w:fldChar w:fldCharType="end"/>
        </w:r>
      </w:hyperlink>
    </w:p>
    <w:p>
      <w:pPr>
        <w:pStyle w:val="TOC2"/>
        <w:tabs>
          <w:tab w:val="right" w:leader="dot" w:pos="8306"/>
        </w:tabs>
      </w:pPr>
      <w:hyperlink w:anchor="_Toc23101" w:history="1">
        <w:r>
          <w:rPr>
            <w:rFonts w:ascii="仿宋" w:eastAsia="仿宋" w:hAnsi="仿宋" w:cs="仿宋" w:hint="eastAsia"/>
            <w:lang w:eastAsia="zh-CN"/>
          </w:rPr>
          <w:t>(三)、客户获取策略</w:t>
        </w:r>
        <w:r>
          <w:tab/>
        </w:r>
        <w:r>
          <w:fldChar w:fldCharType="begin"/>
        </w:r>
        <w:r>
          <w:instrText xml:space="preserve"> PAGEREF _Toc23101 \h </w:instrText>
        </w:r>
        <w:r>
          <w:fldChar w:fldCharType="separate"/>
        </w:r>
        <w:r>
          <w:t>67</w:t>
        </w:r>
        <w:r>
          <w:fldChar w:fldCharType="end"/>
        </w:r>
      </w:hyperlink>
    </w:p>
    <w:p>
      <w:pPr>
        <w:pStyle w:val="TOC2"/>
        <w:tabs>
          <w:tab w:val="right" w:leader="dot" w:pos="8306"/>
        </w:tabs>
      </w:pPr>
      <w:hyperlink w:anchor="_Toc15295" w:history="1">
        <w:r>
          <w:rPr>
            <w:rFonts w:ascii="仿宋" w:eastAsia="仿宋" w:hAnsi="仿宋" w:cs="仿宋" w:hint="eastAsia"/>
            <w:lang w:eastAsia="zh-CN"/>
          </w:rPr>
          <w:t>(四)、客户关系管理</w:t>
        </w:r>
        <w:r>
          <w:tab/>
        </w:r>
        <w:r>
          <w:fldChar w:fldCharType="begin"/>
        </w:r>
        <w:r>
          <w:instrText xml:space="preserve"> PAGEREF _Toc15295 \h </w:instrText>
        </w:r>
        <w:r>
          <w:fldChar w:fldCharType="separate"/>
        </w:r>
        <w:r>
          <w:t>69</w:t>
        </w:r>
        <w:r>
          <w:fldChar w:fldCharType="end"/>
        </w:r>
      </w:hyperlink>
    </w:p>
    <w:p>
      <w:pPr>
        <w:pStyle w:val="TOC1"/>
        <w:tabs>
          <w:tab w:val="right" w:leader="dot" w:pos="8306"/>
        </w:tabs>
      </w:pPr>
      <w:hyperlink w:anchor="_Toc27583" w:history="1">
        <w:r>
          <w:rPr>
            <w:rFonts w:ascii="仿宋" w:eastAsia="仿宋" w:hAnsi="仿宋" w:cs="仿宋" w:hint="eastAsia"/>
            <w:lang w:eastAsia="zh-CN"/>
          </w:rPr>
          <w:t>十、公司组建背景分析</w:t>
        </w:r>
        <w:r>
          <w:tab/>
        </w:r>
        <w:r>
          <w:fldChar w:fldCharType="begin"/>
        </w:r>
        <w:r>
          <w:instrText xml:space="preserve"> PAGEREF _Toc27583 \h </w:instrText>
        </w:r>
        <w:r>
          <w:fldChar w:fldCharType="separate"/>
        </w:r>
        <w:r>
          <w:t>71</w:t>
        </w:r>
        <w:r>
          <w:fldChar w:fldCharType="end"/>
        </w:r>
      </w:hyperlink>
    </w:p>
    <w:p>
      <w:pPr>
        <w:pStyle w:val="TOC2"/>
        <w:tabs>
          <w:tab w:val="right" w:leader="dot" w:pos="8306"/>
        </w:tabs>
      </w:pPr>
      <w:hyperlink w:anchor="_Toc2843" w:history="1">
        <w:r>
          <w:rPr>
            <w:rFonts w:ascii="仿宋" w:eastAsia="仿宋" w:hAnsi="仿宋" w:cs="仿宋" w:hint="eastAsia"/>
            <w:lang w:eastAsia="zh-CN"/>
          </w:rPr>
          <w:t>(一)、旅游演艺项目背景分析</w:t>
        </w:r>
        <w:r>
          <w:tab/>
        </w:r>
        <w:r>
          <w:fldChar w:fldCharType="begin"/>
        </w:r>
        <w:r>
          <w:instrText xml:space="preserve"> PAGEREF _Toc2843 \h </w:instrText>
        </w:r>
        <w:r>
          <w:fldChar w:fldCharType="separate"/>
        </w:r>
        <w:r>
          <w:t>71</w:t>
        </w:r>
        <w:r>
          <w:fldChar w:fldCharType="end"/>
        </w:r>
      </w:hyperlink>
    </w:p>
    <w:p>
      <w:pPr>
        <w:pStyle w:val="TOC2"/>
        <w:tabs>
          <w:tab w:val="right" w:leader="dot" w:pos="8306"/>
        </w:tabs>
      </w:pPr>
      <w:hyperlink w:anchor="_Toc22561" w:history="1">
        <w:r>
          <w:rPr>
            <w:rFonts w:ascii="仿宋" w:eastAsia="仿宋" w:hAnsi="仿宋" w:cs="仿宋" w:hint="eastAsia"/>
            <w:lang w:eastAsia="zh-CN"/>
          </w:rPr>
          <w:t>(二)、旅游演艺项目建设必要性分析</w:t>
        </w:r>
        <w:r>
          <w:tab/>
        </w:r>
        <w:r>
          <w:fldChar w:fldCharType="begin"/>
        </w:r>
        <w:r>
          <w:instrText xml:space="preserve"> PAGEREF _Toc22561 \h </w:instrText>
        </w:r>
        <w:r>
          <w:fldChar w:fldCharType="separate"/>
        </w:r>
        <w:r>
          <w:t>72</w:t>
        </w:r>
        <w:r>
          <w:fldChar w:fldCharType="end"/>
        </w:r>
      </w:hyperlink>
    </w:p>
    <w:p>
      <w:pPr>
        <w:pStyle w:val="TOC2"/>
        <w:tabs>
          <w:tab w:val="right" w:leader="dot" w:pos="8306"/>
        </w:tabs>
      </w:pPr>
      <w:hyperlink w:anchor="_Toc1070" w:history="1">
        <w:r>
          <w:rPr>
            <w:rFonts w:ascii="仿宋" w:eastAsia="仿宋" w:hAnsi="仿宋" w:cs="仿宋" w:hint="eastAsia"/>
            <w:lang w:eastAsia="zh-CN"/>
          </w:rPr>
          <w:t>(三)、鼓励中小企业发展</w:t>
        </w:r>
        <w:r>
          <w:tab/>
        </w:r>
        <w:r>
          <w:fldChar w:fldCharType="begin"/>
        </w:r>
        <w:r>
          <w:instrText xml:space="preserve"> PAGEREF _Toc1070 \h </w:instrText>
        </w:r>
        <w:r>
          <w:fldChar w:fldCharType="separate"/>
        </w:r>
        <w:r>
          <w:t>73</w:t>
        </w:r>
        <w:r>
          <w:fldChar w:fldCharType="end"/>
        </w:r>
      </w:hyperlink>
    </w:p>
    <w:p>
      <w:pPr>
        <w:pStyle w:val="TOC2"/>
        <w:tabs>
          <w:tab w:val="right" w:leader="dot" w:pos="8306"/>
        </w:tabs>
      </w:pPr>
      <w:hyperlink w:anchor="_Toc18772" w:history="1">
        <w:r>
          <w:rPr>
            <w:rFonts w:ascii="仿宋" w:eastAsia="仿宋" w:hAnsi="仿宋" w:cs="仿宋" w:hint="eastAsia"/>
            <w:lang w:eastAsia="zh-CN"/>
          </w:rPr>
          <w:t>(四)、宏观经济形势分析</w:t>
        </w:r>
        <w:r>
          <w:tab/>
        </w:r>
        <w:r>
          <w:fldChar w:fldCharType="begin"/>
        </w:r>
        <w:r>
          <w:instrText xml:space="preserve"> PAGEREF _Toc18772 \h </w:instrText>
        </w:r>
        <w:r>
          <w:fldChar w:fldCharType="separate"/>
        </w:r>
        <w:r>
          <w:t>74</w:t>
        </w:r>
        <w:r>
          <w:fldChar w:fldCharType="end"/>
        </w:r>
      </w:hyperlink>
    </w:p>
    <w:p>
      <w:pPr>
        <w:pStyle w:val="TOC1"/>
        <w:tabs>
          <w:tab w:val="right" w:leader="dot" w:pos="8306"/>
        </w:tabs>
      </w:pPr>
      <w:hyperlink w:anchor="_Toc21995" w:history="1">
        <w:r>
          <w:rPr>
            <w:rFonts w:ascii="仿宋" w:eastAsia="仿宋" w:hAnsi="仿宋" w:cs="仿宋" w:hint="eastAsia"/>
            <w:lang w:eastAsia="zh-CN"/>
          </w:rPr>
          <w:t>十一、推进公司成立的必要性分析</w:t>
        </w:r>
        <w:r>
          <w:tab/>
        </w:r>
        <w:r>
          <w:fldChar w:fldCharType="begin"/>
        </w:r>
        <w:r>
          <w:instrText xml:space="preserve"> PAGEREF _Toc21995 \h </w:instrText>
        </w:r>
        <w:r>
          <w:fldChar w:fldCharType="separate"/>
        </w:r>
        <w:r>
          <w:t>75</w:t>
        </w:r>
        <w:r>
          <w:fldChar w:fldCharType="end"/>
        </w:r>
      </w:hyperlink>
    </w:p>
    <w:p>
      <w:pPr>
        <w:pStyle w:val="TOC2"/>
        <w:tabs>
          <w:tab w:val="right" w:leader="dot" w:pos="8306"/>
        </w:tabs>
      </w:pPr>
      <w:hyperlink w:anchor="_Toc13374" w:history="1">
        <w:r>
          <w:rPr>
            <w:rFonts w:ascii="仿宋" w:eastAsia="仿宋" w:hAnsi="仿宋" w:cs="仿宋" w:hint="eastAsia"/>
            <w:lang w:eastAsia="zh-CN"/>
          </w:rPr>
          <w:t>(一)、市场需求和机会</w:t>
        </w:r>
        <w:r>
          <w:tab/>
        </w:r>
        <w:r>
          <w:fldChar w:fldCharType="begin"/>
        </w:r>
        <w:r>
          <w:instrText xml:space="preserve"> PAGEREF _Toc13374 \h </w:instrText>
        </w:r>
        <w:r>
          <w:fldChar w:fldCharType="separate"/>
        </w:r>
        <w:r>
          <w:t>75</w:t>
        </w:r>
        <w:r>
          <w:fldChar w:fldCharType="end"/>
        </w:r>
      </w:hyperlink>
    </w:p>
    <w:p>
      <w:pPr>
        <w:pStyle w:val="TOC2"/>
        <w:tabs>
          <w:tab w:val="right" w:leader="dot" w:pos="8306"/>
        </w:tabs>
      </w:pPr>
      <w:hyperlink w:anchor="_Toc1134" w:history="1">
        <w:r>
          <w:rPr>
            <w:rFonts w:ascii="仿宋" w:eastAsia="仿宋" w:hAnsi="仿宋" w:cs="仿宋" w:hint="eastAsia"/>
            <w:lang w:eastAsia="zh-CN"/>
          </w:rPr>
          <w:t>(二)、公司目标和战略</w:t>
        </w:r>
        <w:r>
          <w:tab/>
        </w:r>
        <w:r>
          <w:fldChar w:fldCharType="begin"/>
        </w:r>
        <w:r>
          <w:instrText xml:space="preserve"> PAGEREF _Toc1134 \h </w:instrText>
        </w:r>
        <w:r>
          <w:fldChar w:fldCharType="separate"/>
        </w:r>
        <w:r>
          <w:t>76</w:t>
        </w:r>
        <w:r>
          <w:fldChar w:fldCharType="end"/>
        </w:r>
      </w:hyperlink>
    </w:p>
    <w:p>
      <w:pPr>
        <w:pStyle w:val="TOC2"/>
        <w:tabs>
          <w:tab w:val="right" w:leader="dot" w:pos="8306"/>
        </w:tabs>
      </w:pPr>
      <w:hyperlink w:anchor="_Toc11279" w:history="1">
        <w:r>
          <w:rPr>
            <w:rFonts w:ascii="仿宋" w:eastAsia="仿宋" w:hAnsi="仿宋" w:cs="仿宋" w:hint="eastAsia"/>
            <w:lang w:eastAsia="zh-CN"/>
          </w:rPr>
          <w:t>(三)、公司竞争优势</w:t>
        </w:r>
        <w:r>
          <w:tab/>
        </w:r>
        <w:r>
          <w:fldChar w:fldCharType="begin"/>
        </w:r>
        <w:r>
          <w:instrText xml:space="preserve"> PAGEREF _Toc11279 \h </w:instrText>
        </w:r>
        <w:r>
          <w:fldChar w:fldCharType="separate"/>
        </w:r>
        <w:r>
          <w:t>76</w:t>
        </w:r>
        <w:r>
          <w:fldChar w:fldCharType="end"/>
        </w:r>
      </w:hyperlink>
    </w:p>
    <w:p>
      <w:pPr>
        <w:pStyle w:val="TOC1"/>
        <w:tabs>
          <w:tab w:val="right" w:leader="dot" w:pos="8306"/>
        </w:tabs>
      </w:pPr>
      <w:hyperlink w:anchor="_Toc8078" w:history="1">
        <w:r>
          <w:rPr>
            <w:rFonts w:ascii="仿宋" w:eastAsia="仿宋" w:hAnsi="仿宋" w:cs="仿宋" w:hint="eastAsia"/>
            <w:lang w:eastAsia="zh-CN"/>
          </w:rPr>
          <w:t>十二、风险分析</w:t>
        </w:r>
        <w:r>
          <w:tab/>
        </w:r>
        <w:r>
          <w:fldChar w:fldCharType="begin"/>
        </w:r>
        <w:r>
          <w:instrText xml:space="preserve"> PAGEREF _Toc8078 \h </w:instrText>
        </w:r>
        <w:r>
          <w:fldChar w:fldCharType="separate"/>
        </w:r>
        <w:r>
          <w:t>77</w:t>
        </w:r>
        <w:r>
          <w:fldChar w:fldCharType="end"/>
        </w:r>
      </w:hyperlink>
    </w:p>
    <w:p>
      <w:pPr>
        <w:pStyle w:val="TOC2"/>
        <w:tabs>
          <w:tab w:val="right" w:leader="dot" w:pos="8306"/>
        </w:tabs>
      </w:pPr>
      <w:hyperlink w:anchor="_Toc11551" w:history="1">
        <w:r>
          <w:rPr>
            <w:rFonts w:ascii="仿宋" w:eastAsia="仿宋" w:hAnsi="仿宋" w:cs="仿宋" w:hint="eastAsia"/>
            <w:lang w:eastAsia="zh-CN"/>
          </w:rPr>
          <w:t>(一)、内部风险</w:t>
        </w:r>
        <w:r>
          <w:tab/>
        </w:r>
        <w:r>
          <w:fldChar w:fldCharType="begin"/>
        </w:r>
        <w:r>
          <w:instrText xml:space="preserve"> PAGEREF _Toc11551 \h </w:instrText>
        </w:r>
        <w:r>
          <w:fldChar w:fldCharType="separate"/>
        </w:r>
        <w:r>
          <w:t>77</w:t>
        </w:r>
        <w:r>
          <w:fldChar w:fldCharType="end"/>
        </w:r>
      </w:hyperlink>
    </w:p>
    <w:p>
      <w:pPr>
        <w:pStyle w:val="TOC2"/>
        <w:tabs>
          <w:tab w:val="right" w:leader="dot" w:pos="8306"/>
        </w:tabs>
      </w:pPr>
      <w:hyperlink w:anchor="_Toc5805" w:history="1">
        <w:r>
          <w:rPr>
            <w:rFonts w:ascii="仿宋" w:eastAsia="仿宋" w:hAnsi="仿宋" w:cs="仿宋" w:hint="eastAsia"/>
            <w:lang w:eastAsia="zh-CN"/>
          </w:rPr>
          <w:t>(二)、外部风险</w:t>
        </w:r>
        <w:r>
          <w:tab/>
        </w:r>
        <w:r>
          <w:fldChar w:fldCharType="begin"/>
        </w:r>
        <w:r>
          <w:instrText xml:space="preserve"> PAGEREF _Toc5805 \h </w:instrText>
        </w:r>
        <w:r>
          <w:fldChar w:fldCharType="separate"/>
        </w:r>
        <w:r>
          <w:t>77</w:t>
        </w:r>
        <w:r>
          <w:fldChar w:fldCharType="end"/>
        </w:r>
      </w:hyperlink>
    </w:p>
    <w:p>
      <w:pPr>
        <w:pStyle w:val="TOC2"/>
        <w:tabs>
          <w:tab w:val="right" w:leader="dot" w:pos="8306"/>
        </w:tabs>
      </w:pPr>
      <w:hyperlink w:anchor="_Toc1010" w:history="1">
        <w:r>
          <w:rPr>
            <w:rFonts w:ascii="仿宋" w:eastAsia="仿宋" w:hAnsi="仿宋" w:cs="仿宋" w:hint="eastAsia"/>
            <w:lang w:eastAsia="zh-CN"/>
          </w:rPr>
          <w:t>(三)、风险管理策略</w:t>
        </w:r>
        <w:r>
          <w:tab/>
        </w:r>
        <w:r>
          <w:fldChar w:fldCharType="begin"/>
        </w:r>
        <w:r>
          <w:instrText xml:space="preserve"> PAGEREF _Toc1010 \h </w:instrText>
        </w:r>
        <w:r>
          <w:fldChar w:fldCharType="separate"/>
        </w:r>
        <w:r>
          <w:t>78</w:t>
        </w:r>
        <w:r>
          <w:fldChar w:fldCharType="end"/>
        </w:r>
      </w:hyperlink>
    </w:p>
    <w:p>
      <w:pPr>
        <w:pStyle w:val="TOC1"/>
        <w:tabs>
          <w:tab w:val="right" w:leader="dot" w:pos="8306"/>
        </w:tabs>
      </w:pPr>
      <w:hyperlink w:anchor="_Toc23622" w:history="1">
        <w:r>
          <w:rPr>
            <w:rFonts w:ascii="仿宋" w:eastAsia="仿宋" w:hAnsi="仿宋" w:cs="仿宋" w:hint="eastAsia"/>
            <w:lang w:eastAsia="zh-CN"/>
          </w:rPr>
          <w:t>十三、法律和合规事项</w:t>
        </w:r>
        <w:r>
          <w:tab/>
        </w:r>
        <w:r>
          <w:fldChar w:fldCharType="begin"/>
        </w:r>
        <w:r>
          <w:instrText xml:space="preserve"> PAGEREF _Toc23622 \h </w:instrText>
        </w:r>
        <w:r>
          <w:fldChar w:fldCharType="separate"/>
        </w:r>
        <w:r>
          <w:t>78</w:t>
        </w:r>
        <w:r>
          <w:fldChar w:fldCharType="end"/>
        </w:r>
      </w:hyperlink>
    </w:p>
    <w:p>
      <w:pPr>
        <w:pStyle w:val="TOC2"/>
        <w:tabs>
          <w:tab w:val="right" w:leader="dot" w:pos="8306"/>
        </w:tabs>
      </w:pPr>
      <w:hyperlink w:anchor="_Toc22799" w:history="1">
        <w:r>
          <w:rPr>
            <w:rFonts w:ascii="仿宋" w:eastAsia="仿宋" w:hAnsi="仿宋" w:cs="仿宋" w:hint="eastAsia"/>
            <w:lang w:eastAsia="zh-CN"/>
          </w:rPr>
          <w:t>(一)、公司注册和法律地位</w:t>
        </w:r>
        <w:r>
          <w:tab/>
        </w:r>
        <w:r>
          <w:fldChar w:fldCharType="begin"/>
        </w:r>
        <w:r>
          <w:instrText xml:space="preserve"> PAGEREF _Toc22799 \h </w:instrText>
        </w:r>
        <w:r>
          <w:fldChar w:fldCharType="separate"/>
        </w:r>
        <w:r>
          <w:t>78</w:t>
        </w:r>
        <w:r>
          <w:fldChar w:fldCharType="end"/>
        </w:r>
      </w:hyperlink>
    </w:p>
    <w:p>
      <w:pPr>
        <w:pStyle w:val="TOC2"/>
        <w:tabs>
          <w:tab w:val="right" w:leader="dot" w:pos="8306"/>
        </w:tabs>
      </w:pPr>
      <w:hyperlink w:anchor="_Toc24280" w:history="1">
        <w:r>
          <w:rPr>
            <w:rFonts w:ascii="仿宋" w:eastAsia="仿宋" w:hAnsi="仿宋" w:cs="仿宋" w:hint="eastAsia"/>
            <w:lang w:eastAsia="zh-CN"/>
          </w:rPr>
          <w:t>(二)、专业许可与许可证</w:t>
        </w:r>
        <w:r>
          <w:tab/>
        </w:r>
        <w:r>
          <w:fldChar w:fldCharType="begin"/>
        </w:r>
        <w:r>
          <w:instrText xml:space="preserve"> PAGEREF _Toc24280 \h </w:instrText>
        </w:r>
        <w:r>
          <w:fldChar w:fldCharType="separate"/>
        </w:r>
        <w:r>
          <w:t>78</w:t>
        </w:r>
        <w:r>
          <w:fldChar w:fldCharType="end"/>
        </w:r>
      </w:hyperlink>
    </w:p>
    <w:p>
      <w:pPr>
        <w:pStyle w:val="TOC2"/>
        <w:tabs>
          <w:tab w:val="right" w:leader="dot" w:pos="8306"/>
        </w:tabs>
      </w:pPr>
      <w:hyperlink w:anchor="_Toc28870" w:history="1">
        <w:r>
          <w:rPr>
            <w:rFonts w:ascii="仿宋" w:eastAsia="仿宋" w:hAnsi="仿宋" w:cs="仿宋" w:hint="eastAsia"/>
            <w:lang w:eastAsia="zh-CN"/>
          </w:rPr>
          <w:t>(三)、知识产权</w:t>
        </w:r>
        <w:r>
          <w:tab/>
        </w:r>
        <w:r>
          <w:fldChar w:fldCharType="begin"/>
        </w:r>
        <w:r>
          <w:instrText xml:space="preserve"> PAGEREF _Toc28870 \h </w:instrText>
        </w:r>
        <w:r>
          <w:fldChar w:fldCharType="separate"/>
        </w:r>
        <w:r>
          <w:t>79</w:t>
        </w:r>
        <w:r>
          <w:fldChar w:fldCharType="end"/>
        </w:r>
      </w:hyperlink>
    </w:p>
    <w:p>
      <w:pPr>
        <w:pStyle w:val="TOC2"/>
        <w:tabs>
          <w:tab w:val="right" w:leader="dot" w:pos="8306"/>
        </w:tabs>
      </w:pPr>
      <w:hyperlink w:anchor="_Toc18958" w:history="1">
        <w:r>
          <w:rPr>
            <w:rFonts w:ascii="仿宋" w:eastAsia="仿宋" w:hAnsi="仿宋" w:cs="仿宋" w:hint="eastAsia"/>
            <w:lang w:eastAsia="zh-CN"/>
          </w:rPr>
          <w:t>(四)、合同与法律义务</w:t>
        </w:r>
        <w:r>
          <w:tab/>
        </w:r>
        <w:r>
          <w:fldChar w:fldCharType="begin"/>
        </w:r>
        <w:r>
          <w:instrText xml:space="preserve"> PAGEREF _Toc18958 \h </w:instrText>
        </w:r>
        <w:r>
          <w:fldChar w:fldCharType="separate"/>
        </w:r>
        <w:r>
          <w:t>79</w:t>
        </w:r>
        <w:r>
          <w:fldChar w:fldCharType="end"/>
        </w:r>
      </w:hyperlink>
    </w:p>
    <w:p>
      <w:pPr>
        <w:pStyle w:val="TOC1"/>
        <w:tabs>
          <w:tab w:val="right" w:leader="dot" w:pos="8306"/>
        </w:tabs>
      </w:pPr>
      <w:hyperlink w:anchor="_Toc26157" w:history="1">
        <w:r>
          <w:rPr>
            <w:rFonts w:ascii="仿宋" w:eastAsia="仿宋" w:hAnsi="仿宋" w:cs="仿宋" w:hint="eastAsia"/>
            <w:lang w:eastAsia="zh-CN"/>
          </w:rPr>
          <w:t>十四、市场营销策略</w:t>
        </w:r>
        <w:r>
          <w:tab/>
        </w:r>
        <w:r>
          <w:fldChar w:fldCharType="begin"/>
        </w:r>
        <w:r>
          <w:instrText xml:space="preserve"> PAGEREF _Toc26157 \h </w:instrText>
        </w:r>
        <w:r>
          <w:fldChar w:fldCharType="separate"/>
        </w:r>
        <w:r>
          <w:t>79</w:t>
        </w:r>
        <w:r>
          <w:fldChar w:fldCharType="end"/>
        </w:r>
      </w:hyperlink>
    </w:p>
    <w:p>
      <w:pPr>
        <w:pStyle w:val="TOC2"/>
        <w:tabs>
          <w:tab w:val="right" w:leader="dot" w:pos="8306"/>
        </w:tabs>
      </w:pPr>
      <w:hyperlink w:anchor="_Toc23135" w:history="1">
        <w:r>
          <w:rPr>
            <w:rFonts w:ascii="仿宋" w:eastAsia="仿宋" w:hAnsi="仿宋" w:cs="仿宋" w:hint="eastAsia"/>
            <w:lang w:eastAsia="zh-CN"/>
          </w:rPr>
          <w:t>(一)、市场定位和目标市场</w:t>
        </w:r>
        <w:r>
          <w:tab/>
        </w:r>
        <w:r>
          <w:fldChar w:fldCharType="begin"/>
        </w:r>
        <w:r>
          <w:instrText xml:space="preserve"> PAGEREF _Toc23135 \h </w:instrText>
        </w:r>
        <w:r>
          <w:fldChar w:fldCharType="separate"/>
        </w:r>
        <w:r>
          <w:t>79</w:t>
        </w:r>
        <w:r>
          <w:fldChar w:fldCharType="end"/>
        </w:r>
      </w:hyperlink>
    </w:p>
    <w:p>
      <w:pPr>
        <w:pStyle w:val="TOC2"/>
        <w:tabs>
          <w:tab w:val="right" w:leader="dot" w:pos="8306"/>
        </w:tabs>
      </w:pPr>
      <w:hyperlink w:anchor="_Toc8904" w:history="1">
        <w:r>
          <w:rPr>
            <w:rFonts w:ascii="仿宋" w:eastAsia="仿宋" w:hAnsi="仿宋" w:cs="仿宋" w:hint="eastAsia"/>
            <w:lang w:eastAsia="zh-CN"/>
          </w:rPr>
          <w:t>(二)、定价策略</w:t>
        </w:r>
        <w:r>
          <w:tab/>
        </w:r>
        <w:r>
          <w:fldChar w:fldCharType="begin"/>
        </w:r>
        <w:r>
          <w:instrText xml:space="preserve"> PAGEREF _Toc8904 \h </w:instrText>
        </w:r>
        <w:r>
          <w:fldChar w:fldCharType="separate"/>
        </w:r>
        <w:r>
          <w:t>81</w:t>
        </w:r>
        <w:r>
          <w:fldChar w:fldCharType="end"/>
        </w:r>
      </w:hyperlink>
    </w:p>
    <w:p>
      <w:pPr>
        <w:pStyle w:val="TOC2"/>
        <w:tabs>
          <w:tab w:val="right" w:leader="dot" w:pos="8306"/>
        </w:tabs>
      </w:pPr>
      <w:hyperlink w:anchor="_Toc7805" w:history="1">
        <w:r>
          <w:rPr>
            <w:rFonts w:ascii="仿宋" w:eastAsia="仿宋" w:hAnsi="仿宋" w:cs="仿宋" w:hint="eastAsia"/>
            <w:lang w:eastAsia="zh-CN"/>
          </w:rPr>
          <w:t>(三)、销售和推广策略</w:t>
        </w:r>
        <w:r>
          <w:tab/>
        </w:r>
        <w:r>
          <w:fldChar w:fldCharType="begin"/>
        </w:r>
        <w:r>
          <w:instrText xml:space="preserve"> PAGEREF _Toc7805 \h </w:instrText>
        </w:r>
        <w:r>
          <w:fldChar w:fldCharType="separate"/>
        </w:r>
        <w:r>
          <w:t>82</w:t>
        </w:r>
        <w:r>
          <w:fldChar w:fldCharType="end"/>
        </w:r>
      </w:hyperlink>
    </w:p>
    <w:p>
      <w:pPr>
        <w:pStyle w:val="TOC2"/>
        <w:tabs>
          <w:tab w:val="right" w:leader="dot" w:pos="8306"/>
        </w:tabs>
      </w:pPr>
      <w:hyperlink w:anchor="_Toc8386" w:history="1">
        <w:r>
          <w:rPr>
            <w:rFonts w:ascii="仿宋" w:eastAsia="仿宋" w:hAnsi="仿宋" w:cs="仿宋" w:hint="eastAsia"/>
            <w:lang w:eastAsia="zh-CN"/>
          </w:rPr>
          <w:t>(四)、销售渠道和分销策略</w:t>
        </w:r>
        <w:r>
          <w:tab/>
        </w:r>
        <w:r>
          <w:fldChar w:fldCharType="begin"/>
        </w:r>
        <w:r>
          <w:instrText xml:space="preserve"> PAGEREF _Toc8386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1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727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一、旅游演艺行业分析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旅游演艺行业规模及增长性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旅游演艺行业代表品牌及对应公司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242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根据相关机构的最新数据，旅游演艺行业在未来几年将继续保持增长，预计到2023年，该行业的价值将达到XXX亿美元。这一行业正在经历新的变革，出现了一些明显趋势。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电子商务的崛起对旅游演艺包装产生了重要影响。\需要具备适应不同销售渠道的特性，以保证产品在运输和在线销售中的完好无损。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总体而言，旅游演艺包装行业呈现出稳健的年均增长率，约为4-5%。这一增长受到不断变化的消费者偏好、意识提高和不断增长的收入水平的推动。。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499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旅游演艺包装行业一直处于稳步增长的轨道，并且未来前景看好。以下是对行业发展及市场前景的分析：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https://d.book118.com/657033060131006035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旅游演艺行业相关公司设立可行性研究报告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旅游演艺行业相关公司设立可行性研究报告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旅游演艺行业相关公司设立可行性研究报告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旅游演艺行业相关公司设立可行性研究报告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旅游演艺行业相关公司设立可行性研究报告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57033060131006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2024-01-20T04:34:00Z</dcterms:created>
  <dcterms:modified xsi:type="dcterms:W3CDTF">2024-01-20T04:34:35Z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5C120FADBA48420E8E53D4AA62C776DE_11</vt:lpwstr>
  </property>
  <property fmtid="{D5CDD505-2E9C-101B-9397-08002B2CF9AE}" pid="3" name="KSOProductBuildVer">
    <vt:lpwstr>2052-12.1.0.16120</vt:lpwstr>
  </property>
</Properties>
</file>