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6" w:history="1">
        <w:r>
          <w:rPr>
            <w:rFonts w:ascii="仿宋" w:eastAsia="仿宋" w:hAnsi="仿宋" w:cs="仿宋" w:hint="eastAsia"/>
            <w:lang w:eastAsia="zh-CN"/>
          </w:rPr>
          <w:t>序言</w:t>
        </w:r>
        <w:r>
          <w:tab/>
        </w:r>
        <w:r>
          <w:fldChar w:fldCharType="begin"/>
        </w:r>
        <w:r>
          <w:instrText xml:space="preserve"> PAGEREF _Toc25696 \h </w:instrText>
        </w:r>
        <w:r>
          <w:fldChar w:fldCharType="separate"/>
        </w:r>
        <w:r>
          <w:t>3</w:t>
        </w:r>
        <w:r>
          <w:fldChar w:fldCharType="end"/>
        </w:r>
      </w:hyperlink>
    </w:p>
    <w:p>
      <w:pPr>
        <w:pStyle w:val="TOC1"/>
        <w:tabs>
          <w:tab w:val="right" w:leader="dot" w:pos="8306"/>
        </w:tabs>
      </w:pPr>
      <w:hyperlink w:anchor="_Toc32658" w:history="1">
        <w:r>
          <w:rPr>
            <w:rFonts w:ascii="仿宋" w:eastAsia="仿宋" w:hAnsi="仿宋" w:cs="仿宋" w:hint="eastAsia"/>
            <w:lang w:eastAsia="zh-CN"/>
          </w:rPr>
          <w:t>一、手办项目选址可行性分析</w:t>
        </w:r>
        <w:r>
          <w:tab/>
        </w:r>
        <w:r>
          <w:fldChar w:fldCharType="begin"/>
        </w:r>
        <w:r>
          <w:instrText xml:space="preserve"> PAGEREF _Toc32658 \h </w:instrText>
        </w:r>
        <w:r>
          <w:fldChar w:fldCharType="separate"/>
        </w:r>
        <w:r>
          <w:t>3</w:t>
        </w:r>
        <w:r>
          <w:fldChar w:fldCharType="end"/>
        </w:r>
      </w:hyperlink>
    </w:p>
    <w:p>
      <w:pPr>
        <w:pStyle w:val="TOC2"/>
        <w:tabs>
          <w:tab w:val="right" w:leader="dot" w:pos="8306"/>
        </w:tabs>
      </w:pPr>
      <w:hyperlink w:anchor="_Toc23682" w:history="1">
        <w:r>
          <w:rPr>
            <w:rFonts w:ascii="仿宋" w:eastAsia="仿宋" w:hAnsi="仿宋" w:cs="仿宋" w:hint="eastAsia"/>
            <w:lang w:eastAsia="zh-CN"/>
          </w:rPr>
          <w:t>(一)、手办项目选址</w:t>
        </w:r>
        <w:r>
          <w:tab/>
        </w:r>
        <w:r>
          <w:fldChar w:fldCharType="begin"/>
        </w:r>
        <w:r>
          <w:instrText xml:space="preserve"> PAGEREF _Toc23682 \h </w:instrText>
        </w:r>
        <w:r>
          <w:fldChar w:fldCharType="separate"/>
        </w:r>
        <w:r>
          <w:t>3</w:t>
        </w:r>
        <w:r>
          <w:fldChar w:fldCharType="end"/>
        </w:r>
      </w:hyperlink>
    </w:p>
    <w:p>
      <w:pPr>
        <w:pStyle w:val="TOC2"/>
        <w:tabs>
          <w:tab w:val="right" w:leader="dot" w:pos="8306"/>
        </w:tabs>
      </w:pPr>
      <w:hyperlink w:anchor="_Toc6989" w:history="1">
        <w:r>
          <w:rPr>
            <w:rFonts w:ascii="仿宋" w:eastAsia="仿宋" w:hAnsi="仿宋" w:cs="仿宋" w:hint="eastAsia"/>
            <w:lang w:eastAsia="zh-CN"/>
          </w:rPr>
          <w:t>(二)、用地控制指标</w:t>
        </w:r>
        <w:r>
          <w:tab/>
        </w:r>
        <w:r>
          <w:fldChar w:fldCharType="begin"/>
        </w:r>
        <w:r>
          <w:instrText xml:space="preserve"> PAGEREF _Toc6989 \h </w:instrText>
        </w:r>
        <w:r>
          <w:fldChar w:fldCharType="separate"/>
        </w:r>
        <w:r>
          <w:t>3</w:t>
        </w:r>
        <w:r>
          <w:fldChar w:fldCharType="end"/>
        </w:r>
      </w:hyperlink>
    </w:p>
    <w:p>
      <w:pPr>
        <w:pStyle w:val="TOC2"/>
        <w:tabs>
          <w:tab w:val="right" w:leader="dot" w:pos="8306"/>
        </w:tabs>
      </w:pPr>
      <w:hyperlink w:anchor="_Toc31368" w:history="1">
        <w:r>
          <w:rPr>
            <w:rFonts w:ascii="仿宋" w:eastAsia="仿宋" w:hAnsi="仿宋" w:cs="仿宋" w:hint="eastAsia"/>
            <w:lang w:eastAsia="zh-CN"/>
          </w:rPr>
          <w:t>(三)、节约用地措施</w:t>
        </w:r>
        <w:r>
          <w:tab/>
        </w:r>
        <w:r>
          <w:fldChar w:fldCharType="begin"/>
        </w:r>
        <w:r>
          <w:instrText xml:space="preserve"> PAGEREF _Toc31368 \h </w:instrText>
        </w:r>
        <w:r>
          <w:fldChar w:fldCharType="separate"/>
        </w:r>
        <w:r>
          <w:t>5</w:t>
        </w:r>
        <w:r>
          <w:fldChar w:fldCharType="end"/>
        </w:r>
      </w:hyperlink>
    </w:p>
    <w:p>
      <w:pPr>
        <w:pStyle w:val="TOC2"/>
        <w:tabs>
          <w:tab w:val="right" w:leader="dot" w:pos="8306"/>
        </w:tabs>
      </w:pPr>
      <w:hyperlink w:anchor="_Toc29877" w:history="1">
        <w:r>
          <w:rPr>
            <w:rFonts w:ascii="仿宋" w:eastAsia="仿宋" w:hAnsi="仿宋" w:cs="仿宋" w:hint="eastAsia"/>
            <w:lang w:eastAsia="zh-CN"/>
          </w:rPr>
          <w:t>(四)、总图布置方案</w:t>
        </w:r>
        <w:r>
          <w:tab/>
        </w:r>
        <w:r>
          <w:fldChar w:fldCharType="begin"/>
        </w:r>
        <w:r>
          <w:instrText xml:space="preserve"> PAGEREF _Toc29877 \h </w:instrText>
        </w:r>
        <w:r>
          <w:fldChar w:fldCharType="separate"/>
        </w:r>
        <w:r>
          <w:t>6</w:t>
        </w:r>
        <w:r>
          <w:fldChar w:fldCharType="end"/>
        </w:r>
      </w:hyperlink>
    </w:p>
    <w:p>
      <w:pPr>
        <w:pStyle w:val="TOC2"/>
        <w:tabs>
          <w:tab w:val="right" w:leader="dot" w:pos="8306"/>
        </w:tabs>
      </w:pPr>
      <w:hyperlink w:anchor="_Toc16002" w:history="1">
        <w:r>
          <w:rPr>
            <w:rFonts w:ascii="仿宋" w:eastAsia="仿宋" w:hAnsi="仿宋" w:cs="仿宋" w:hint="eastAsia"/>
            <w:lang w:eastAsia="zh-CN"/>
          </w:rPr>
          <w:t>(五)、选址综合评价</w:t>
        </w:r>
        <w:r>
          <w:tab/>
        </w:r>
        <w:r>
          <w:fldChar w:fldCharType="begin"/>
        </w:r>
        <w:r>
          <w:instrText xml:space="preserve"> PAGEREF _Toc16002 \h </w:instrText>
        </w:r>
        <w:r>
          <w:fldChar w:fldCharType="separate"/>
        </w:r>
        <w:r>
          <w:t>7</w:t>
        </w:r>
        <w:r>
          <w:fldChar w:fldCharType="end"/>
        </w:r>
      </w:hyperlink>
    </w:p>
    <w:p>
      <w:pPr>
        <w:pStyle w:val="TOC1"/>
        <w:tabs>
          <w:tab w:val="right" w:leader="dot" w:pos="8306"/>
        </w:tabs>
      </w:pPr>
      <w:hyperlink w:anchor="_Toc30804" w:history="1">
        <w:r>
          <w:rPr>
            <w:rFonts w:ascii="仿宋" w:eastAsia="仿宋" w:hAnsi="仿宋" w:cs="仿宋" w:hint="eastAsia"/>
            <w:lang w:eastAsia="zh-CN"/>
          </w:rPr>
          <w:t>二、市场分析、调研</w:t>
        </w:r>
        <w:r>
          <w:tab/>
        </w:r>
        <w:r>
          <w:fldChar w:fldCharType="begin"/>
        </w:r>
        <w:r>
          <w:instrText xml:space="preserve"> PAGEREF _Toc30804 \h </w:instrText>
        </w:r>
        <w:r>
          <w:fldChar w:fldCharType="separate"/>
        </w:r>
        <w:r>
          <w:t>8</w:t>
        </w:r>
        <w:r>
          <w:fldChar w:fldCharType="end"/>
        </w:r>
      </w:hyperlink>
    </w:p>
    <w:p>
      <w:pPr>
        <w:pStyle w:val="TOC2"/>
        <w:tabs>
          <w:tab w:val="right" w:leader="dot" w:pos="8306"/>
        </w:tabs>
      </w:pPr>
      <w:hyperlink w:anchor="_Toc1185" w:history="1">
        <w:r>
          <w:rPr>
            <w:rFonts w:ascii="仿宋" w:eastAsia="仿宋" w:hAnsi="仿宋" w:cs="仿宋" w:hint="eastAsia"/>
            <w:lang w:eastAsia="zh-CN"/>
          </w:rPr>
          <w:t>(一)、手办行业分析</w:t>
        </w:r>
        <w:r>
          <w:tab/>
        </w:r>
        <w:r>
          <w:fldChar w:fldCharType="begin"/>
        </w:r>
        <w:r>
          <w:instrText xml:space="preserve"> PAGEREF _Toc1185 \h </w:instrText>
        </w:r>
        <w:r>
          <w:fldChar w:fldCharType="separate"/>
        </w:r>
        <w:r>
          <w:t>8</w:t>
        </w:r>
        <w:r>
          <w:fldChar w:fldCharType="end"/>
        </w:r>
      </w:hyperlink>
    </w:p>
    <w:p>
      <w:pPr>
        <w:pStyle w:val="TOC2"/>
        <w:tabs>
          <w:tab w:val="right" w:leader="dot" w:pos="8306"/>
        </w:tabs>
      </w:pPr>
      <w:hyperlink w:anchor="_Toc29723" w:history="1">
        <w:r>
          <w:rPr>
            <w:rFonts w:ascii="仿宋" w:eastAsia="仿宋" w:hAnsi="仿宋" w:cs="仿宋" w:hint="eastAsia"/>
            <w:lang w:eastAsia="zh-CN"/>
          </w:rPr>
          <w:t>(二)、手办市场分析预测</w:t>
        </w:r>
        <w:r>
          <w:tab/>
        </w:r>
        <w:r>
          <w:fldChar w:fldCharType="begin"/>
        </w:r>
        <w:r>
          <w:instrText xml:space="preserve"> PAGEREF _Toc29723 \h </w:instrText>
        </w:r>
        <w:r>
          <w:fldChar w:fldCharType="separate"/>
        </w:r>
        <w:r>
          <w:t>9</w:t>
        </w:r>
        <w:r>
          <w:fldChar w:fldCharType="end"/>
        </w:r>
      </w:hyperlink>
    </w:p>
    <w:p>
      <w:pPr>
        <w:pStyle w:val="TOC1"/>
        <w:tabs>
          <w:tab w:val="right" w:leader="dot" w:pos="8306"/>
        </w:tabs>
      </w:pPr>
      <w:hyperlink w:anchor="_Toc25463" w:history="1">
        <w:r>
          <w:rPr>
            <w:rFonts w:ascii="仿宋" w:eastAsia="仿宋" w:hAnsi="仿宋" w:cs="仿宋" w:hint="eastAsia"/>
            <w:lang w:eastAsia="zh-CN"/>
          </w:rPr>
          <w:t>三、产品规划分析</w:t>
        </w:r>
        <w:r>
          <w:tab/>
        </w:r>
        <w:r>
          <w:fldChar w:fldCharType="begin"/>
        </w:r>
        <w:r>
          <w:instrText xml:space="preserve"> PAGEREF _Toc25463 \h </w:instrText>
        </w:r>
        <w:r>
          <w:fldChar w:fldCharType="separate"/>
        </w:r>
        <w:r>
          <w:t>10</w:t>
        </w:r>
        <w:r>
          <w:fldChar w:fldCharType="end"/>
        </w:r>
      </w:hyperlink>
    </w:p>
    <w:p>
      <w:pPr>
        <w:pStyle w:val="TOC2"/>
        <w:tabs>
          <w:tab w:val="right" w:leader="dot" w:pos="8306"/>
        </w:tabs>
      </w:pPr>
      <w:hyperlink w:anchor="_Toc11061" w:history="1">
        <w:r>
          <w:rPr>
            <w:rFonts w:ascii="仿宋" w:eastAsia="仿宋" w:hAnsi="仿宋" w:cs="仿宋" w:hint="eastAsia"/>
            <w:lang w:eastAsia="zh-CN"/>
          </w:rPr>
          <w:t>(一)、产品规划</w:t>
        </w:r>
        <w:r>
          <w:tab/>
        </w:r>
        <w:r>
          <w:fldChar w:fldCharType="begin"/>
        </w:r>
        <w:r>
          <w:instrText xml:space="preserve"> PAGEREF _Toc11061 \h </w:instrText>
        </w:r>
        <w:r>
          <w:fldChar w:fldCharType="separate"/>
        </w:r>
        <w:r>
          <w:t>10</w:t>
        </w:r>
        <w:r>
          <w:fldChar w:fldCharType="end"/>
        </w:r>
      </w:hyperlink>
    </w:p>
    <w:p>
      <w:pPr>
        <w:pStyle w:val="TOC2"/>
        <w:tabs>
          <w:tab w:val="right" w:leader="dot" w:pos="8306"/>
        </w:tabs>
      </w:pPr>
      <w:hyperlink w:anchor="_Toc25847" w:history="1">
        <w:r>
          <w:rPr>
            <w:rFonts w:ascii="仿宋" w:eastAsia="仿宋" w:hAnsi="仿宋" w:cs="仿宋" w:hint="eastAsia"/>
            <w:lang w:eastAsia="zh-CN"/>
          </w:rPr>
          <w:t>(二)、建设规模</w:t>
        </w:r>
        <w:r>
          <w:tab/>
        </w:r>
        <w:r>
          <w:fldChar w:fldCharType="begin"/>
        </w:r>
        <w:r>
          <w:instrText xml:space="preserve"> PAGEREF _Toc25847 \h </w:instrText>
        </w:r>
        <w:r>
          <w:fldChar w:fldCharType="separate"/>
        </w:r>
        <w:r>
          <w:t>10</w:t>
        </w:r>
        <w:r>
          <w:fldChar w:fldCharType="end"/>
        </w:r>
      </w:hyperlink>
    </w:p>
    <w:p>
      <w:pPr>
        <w:pStyle w:val="TOC1"/>
        <w:tabs>
          <w:tab w:val="right" w:leader="dot" w:pos="8306"/>
        </w:tabs>
      </w:pPr>
      <w:hyperlink w:anchor="_Toc19824" w:history="1">
        <w:r>
          <w:rPr>
            <w:rFonts w:ascii="仿宋" w:eastAsia="仿宋" w:hAnsi="仿宋" w:cs="仿宋" w:hint="eastAsia"/>
            <w:lang w:eastAsia="zh-CN"/>
          </w:rPr>
          <w:t>四、手办项目可持续发展</w:t>
        </w:r>
        <w:r>
          <w:tab/>
        </w:r>
        <w:r>
          <w:fldChar w:fldCharType="begin"/>
        </w:r>
        <w:r>
          <w:instrText xml:space="preserve"> PAGEREF _Toc19824 \h </w:instrText>
        </w:r>
        <w:r>
          <w:fldChar w:fldCharType="separate"/>
        </w:r>
        <w:r>
          <w:t>12</w:t>
        </w:r>
        <w:r>
          <w:fldChar w:fldCharType="end"/>
        </w:r>
      </w:hyperlink>
    </w:p>
    <w:p>
      <w:pPr>
        <w:pStyle w:val="TOC2"/>
        <w:tabs>
          <w:tab w:val="right" w:leader="dot" w:pos="8306"/>
        </w:tabs>
      </w:pPr>
      <w:hyperlink w:anchor="_Toc14515" w:history="1">
        <w:r>
          <w:rPr>
            <w:rFonts w:ascii="仿宋" w:eastAsia="仿宋" w:hAnsi="仿宋" w:cs="仿宋" w:hint="eastAsia"/>
            <w:lang w:eastAsia="zh-CN"/>
          </w:rPr>
          <w:t>(一)、可持续战略与实践</w:t>
        </w:r>
        <w:r>
          <w:tab/>
        </w:r>
        <w:r>
          <w:fldChar w:fldCharType="begin"/>
        </w:r>
        <w:r>
          <w:instrText xml:space="preserve"> PAGEREF _Toc14515 \h </w:instrText>
        </w:r>
        <w:r>
          <w:fldChar w:fldCharType="separate"/>
        </w:r>
        <w:r>
          <w:t>12</w:t>
        </w:r>
        <w:r>
          <w:fldChar w:fldCharType="end"/>
        </w:r>
      </w:hyperlink>
    </w:p>
    <w:p>
      <w:pPr>
        <w:pStyle w:val="TOC2"/>
        <w:tabs>
          <w:tab w:val="right" w:leader="dot" w:pos="8306"/>
        </w:tabs>
      </w:pPr>
      <w:hyperlink w:anchor="_Toc5904" w:history="1">
        <w:r>
          <w:rPr>
            <w:rFonts w:ascii="仿宋" w:eastAsia="仿宋" w:hAnsi="仿宋" w:cs="仿宋" w:hint="eastAsia"/>
            <w:lang w:eastAsia="zh-CN"/>
          </w:rPr>
          <w:t>(二)、环保与社会责任</w:t>
        </w:r>
        <w:r>
          <w:tab/>
        </w:r>
        <w:r>
          <w:fldChar w:fldCharType="begin"/>
        </w:r>
        <w:r>
          <w:instrText xml:space="preserve"> PAGEREF _Toc5904 \h </w:instrText>
        </w:r>
        <w:r>
          <w:fldChar w:fldCharType="separate"/>
        </w:r>
        <w:r>
          <w:t>12</w:t>
        </w:r>
        <w:r>
          <w:fldChar w:fldCharType="end"/>
        </w:r>
      </w:hyperlink>
    </w:p>
    <w:p>
      <w:pPr>
        <w:pStyle w:val="TOC1"/>
        <w:tabs>
          <w:tab w:val="right" w:leader="dot" w:pos="8306"/>
        </w:tabs>
      </w:pPr>
      <w:hyperlink w:anchor="_Toc12534" w:history="1">
        <w:r>
          <w:rPr>
            <w:rFonts w:ascii="仿宋" w:eastAsia="仿宋" w:hAnsi="仿宋" w:cs="仿宋" w:hint="eastAsia"/>
            <w:lang w:eastAsia="zh-CN"/>
          </w:rPr>
          <w:t>五、手办项目土建工程</w:t>
        </w:r>
        <w:r>
          <w:tab/>
        </w:r>
        <w:r>
          <w:fldChar w:fldCharType="begin"/>
        </w:r>
        <w:r>
          <w:instrText xml:space="preserve"> PAGEREF _Toc12534 \h </w:instrText>
        </w:r>
        <w:r>
          <w:fldChar w:fldCharType="separate"/>
        </w:r>
        <w:r>
          <w:t>13</w:t>
        </w:r>
        <w:r>
          <w:fldChar w:fldCharType="end"/>
        </w:r>
      </w:hyperlink>
    </w:p>
    <w:p>
      <w:pPr>
        <w:pStyle w:val="TOC2"/>
        <w:tabs>
          <w:tab w:val="right" w:leader="dot" w:pos="8306"/>
        </w:tabs>
      </w:pPr>
      <w:hyperlink w:anchor="_Toc17409" w:history="1">
        <w:r>
          <w:rPr>
            <w:rFonts w:ascii="仿宋" w:eastAsia="仿宋" w:hAnsi="仿宋" w:cs="仿宋" w:hint="eastAsia"/>
            <w:lang w:eastAsia="zh-CN"/>
          </w:rPr>
          <w:t>(一)、建筑工程设计原则</w:t>
        </w:r>
        <w:r>
          <w:tab/>
        </w:r>
        <w:r>
          <w:fldChar w:fldCharType="begin"/>
        </w:r>
        <w:r>
          <w:instrText xml:space="preserve"> PAGEREF _Toc17409 \h </w:instrText>
        </w:r>
        <w:r>
          <w:fldChar w:fldCharType="separate"/>
        </w:r>
        <w:r>
          <w:t>13</w:t>
        </w:r>
        <w:r>
          <w:fldChar w:fldCharType="end"/>
        </w:r>
      </w:hyperlink>
    </w:p>
    <w:p>
      <w:pPr>
        <w:pStyle w:val="TOC2"/>
        <w:tabs>
          <w:tab w:val="right" w:leader="dot" w:pos="8306"/>
        </w:tabs>
      </w:pPr>
      <w:hyperlink w:anchor="_Toc10654" w:history="1">
        <w:r>
          <w:rPr>
            <w:rFonts w:ascii="仿宋" w:eastAsia="仿宋" w:hAnsi="仿宋" w:cs="仿宋" w:hint="eastAsia"/>
            <w:lang w:eastAsia="zh-CN"/>
          </w:rPr>
          <w:t>(二)、土建工程设计年限及安全等级</w:t>
        </w:r>
        <w:r>
          <w:tab/>
        </w:r>
        <w:r>
          <w:fldChar w:fldCharType="begin"/>
        </w:r>
        <w:r>
          <w:instrText xml:space="preserve"> PAGEREF _Toc10654 \h </w:instrText>
        </w:r>
        <w:r>
          <w:fldChar w:fldCharType="separate"/>
        </w:r>
        <w:r>
          <w:t>14</w:t>
        </w:r>
        <w:r>
          <w:fldChar w:fldCharType="end"/>
        </w:r>
      </w:hyperlink>
    </w:p>
    <w:p>
      <w:pPr>
        <w:pStyle w:val="TOC2"/>
        <w:tabs>
          <w:tab w:val="right" w:leader="dot" w:pos="8306"/>
        </w:tabs>
      </w:pPr>
      <w:hyperlink w:anchor="_Toc6588" w:history="1">
        <w:r>
          <w:rPr>
            <w:rFonts w:ascii="仿宋" w:eastAsia="仿宋" w:hAnsi="仿宋" w:cs="仿宋" w:hint="eastAsia"/>
            <w:lang w:eastAsia="zh-CN"/>
          </w:rPr>
          <w:t>(三)、建筑工程设计总体要求</w:t>
        </w:r>
        <w:r>
          <w:tab/>
        </w:r>
        <w:r>
          <w:fldChar w:fldCharType="begin"/>
        </w:r>
        <w:r>
          <w:instrText xml:space="preserve"> PAGEREF _Toc6588 \h </w:instrText>
        </w:r>
        <w:r>
          <w:fldChar w:fldCharType="separate"/>
        </w:r>
        <w:r>
          <w:t>16</w:t>
        </w:r>
        <w:r>
          <w:fldChar w:fldCharType="end"/>
        </w:r>
      </w:hyperlink>
    </w:p>
    <w:p>
      <w:pPr>
        <w:pStyle w:val="TOC2"/>
        <w:tabs>
          <w:tab w:val="right" w:leader="dot" w:pos="8306"/>
        </w:tabs>
      </w:pPr>
      <w:hyperlink w:anchor="_Toc12012" w:history="1">
        <w:r>
          <w:rPr>
            <w:rFonts w:ascii="仿宋" w:eastAsia="仿宋" w:hAnsi="仿宋" w:cs="仿宋" w:hint="eastAsia"/>
            <w:lang w:eastAsia="zh-CN"/>
          </w:rPr>
          <w:t>(四)、土建工程建设指标</w:t>
        </w:r>
        <w:r>
          <w:tab/>
        </w:r>
        <w:r>
          <w:fldChar w:fldCharType="begin"/>
        </w:r>
        <w:r>
          <w:instrText xml:space="preserve"> PAGEREF _Toc12012 \h </w:instrText>
        </w:r>
        <w:r>
          <w:fldChar w:fldCharType="separate"/>
        </w:r>
        <w:r>
          <w:t>16</w:t>
        </w:r>
        <w:r>
          <w:fldChar w:fldCharType="end"/>
        </w:r>
      </w:hyperlink>
    </w:p>
    <w:p>
      <w:pPr>
        <w:pStyle w:val="TOC1"/>
        <w:tabs>
          <w:tab w:val="right" w:leader="dot" w:pos="8306"/>
        </w:tabs>
      </w:pPr>
      <w:hyperlink w:anchor="_Toc9584" w:history="1">
        <w:r>
          <w:rPr>
            <w:rFonts w:ascii="仿宋" w:eastAsia="仿宋" w:hAnsi="仿宋" w:cs="仿宋" w:hint="eastAsia"/>
            <w:lang w:eastAsia="zh-CN"/>
          </w:rPr>
          <w:t>六、手办项目建设背景及必要性分析</w:t>
        </w:r>
        <w:r>
          <w:tab/>
        </w:r>
        <w:r>
          <w:fldChar w:fldCharType="begin"/>
        </w:r>
        <w:r>
          <w:instrText xml:space="preserve"> PAGEREF _Toc9584 \h </w:instrText>
        </w:r>
        <w:r>
          <w:fldChar w:fldCharType="separate"/>
        </w:r>
        <w:r>
          <w:t>16</w:t>
        </w:r>
        <w:r>
          <w:fldChar w:fldCharType="end"/>
        </w:r>
      </w:hyperlink>
    </w:p>
    <w:p>
      <w:pPr>
        <w:pStyle w:val="TOC2"/>
        <w:tabs>
          <w:tab w:val="right" w:leader="dot" w:pos="8306"/>
        </w:tabs>
      </w:pPr>
      <w:hyperlink w:anchor="_Toc11166" w:history="1">
        <w:r>
          <w:rPr>
            <w:rFonts w:ascii="仿宋" w:eastAsia="仿宋" w:hAnsi="仿宋" w:cs="仿宋" w:hint="eastAsia"/>
            <w:lang w:eastAsia="zh-CN"/>
          </w:rPr>
          <w:t>(一)、手办项目背景分析</w:t>
        </w:r>
        <w:r>
          <w:tab/>
        </w:r>
        <w:r>
          <w:fldChar w:fldCharType="begin"/>
        </w:r>
        <w:r>
          <w:instrText xml:space="preserve"> PAGEREF _Toc11166 \h </w:instrText>
        </w:r>
        <w:r>
          <w:fldChar w:fldCharType="separate"/>
        </w:r>
        <w:r>
          <w:t>16</w:t>
        </w:r>
        <w:r>
          <w:fldChar w:fldCharType="end"/>
        </w:r>
      </w:hyperlink>
    </w:p>
    <w:p>
      <w:pPr>
        <w:pStyle w:val="TOC2"/>
        <w:tabs>
          <w:tab w:val="right" w:leader="dot" w:pos="8306"/>
        </w:tabs>
      </w:pPr>
      <w:hyperlink w:anchor="_Toc30743" w:history="1">
        <w:r>
          <w:rPr>
            <w:rFonts w:ascii="仿宋" w:eastAsia="仿宋" w:hAnsi="仿宋" w:cs="仿宋" w:hint="eastAsia"/>
            <w:lang w:eastAsia="zh-CN"/>
          </w:rPr>
          <w:t>(二)、手办项目建设必要性分析</w:t>
        </w:r>
        <w:r>
          <w:tab/>
        </w:r>
        <w:r>
          <w:fldChar w:fldCharType="begin"/>
        </w:r>
        <w:r>
          <w:instrText xml:space="preserve"> PAGEREF _Toc30743 \h </w:instrText>
        </w:r>
        <w:r>
          <w:fldChar w:fldCharType="separate"/>
        </w:r>
        <w:r>
          <w:t>18</w:t>
        </w:r>
        <w:r>
          <w:fldChar w:fldCharType="end"/>
        </w:r>
      </w:hyperlink>
    </w:p>
    <w:p>
      <w:pPr>
        <w:pStyle w:val="TOC1"/>
        <w:tabs>
          <w:tab w:val="right" w:leader="dot" w:pos="8306"/>
        </w:tabs>
      </w:pPr>
      <w:hyperlink w:anchor="_Toc24848" w:history="1">
        <w:r>
          <w:rPr>
            <w:rFonts w:ascii="仿宋" w:eastAsia="仿宋" w:hAnsi="仿宋" w:cs="仿宋" w:hint="eastAsia"/>
            <w:lang w:eastAsia="zh-CN"/>
          </w:rPr>
          <w:t>七、手办项目风险管理</w:t>
        </w:r>
        <w:r>
          <w:tab/>
        </w:r>
        <w:r>
          <w:fldChar w:fldCharType="begin"/>
        </w:r>
        <w:r>
          <w:instrText xml:space="preserve"> PAGEREF _Toc24848 \h </w:instrText>
        </w:r>
        <w:r>
          <w:fldChar w:fldCharType="separate"/>
        </w:r>
        <w:r>
          <w:t>19</w:t>
        </w:r>
        <w:r>
          <w:fldChar w:fldCharType="end"/>
        </w:r>
      </w:hyperlink>
    </w:p>
    <w:p>
      <w:pPr>
        <w:pStyle w:val="TOC2"/>
        <w:tabs>
          <w:tab w:val="right" w:leader="dot" w:pos="8306"/>
        </w:tabs>
      </w:pPr>
      <w:hyperlink w:anchor="_Toc14507" w:history="1">
        <w:r>
          <w:rPr>
            <w:rFonts w:ascii="仿宋" w:eastAsia="仿宋" w:hAnsi="仿宋" w:cs="仿宋" w:hint="eastAsia"/>
            <w:lang w:eastAsia="zh-CN"/>
          </w:rPr>
          <w:t>(一)、风险识别与评估</w:t>
        </w:r>
        <w:r>
          <w:tab/>
        </w:r>
        <w:r>
          <w:fldChar w:fldCharType="begin"/>
        </w:r>
        <w:r>
          <w:instrText xml:space="preserve"> PAGEREF _Toc14507 \h </w:instrText>
        </w:r>
        <w:r>
          <w:fldChar w:fldCharType="separate"/>
        </w:r>
        <w:r>
          <w:t>19</w:t>
        </w:r>
        <w:r>
          <w:fldChar w:fldCharType="end"/>
        </w:r>
      </w:hyperlink>
    </w:p>
    <w:p>
      <w:pPr>
        <w:pStyle w:val="TOC2"/>
        <w:tabs>
          <w:tab w:val="right" w:leader="dot" w:pos="8306"/>
        </w:tabs>
      </w:pPr>
      <w:hyperlink w:anchor="_Toc16698" w:history="1">
        <w:r>
          <w:rPr>
            <w:rFonts w:ascii="仿宋" w:eastAsia="仿宋" w:hAnsi="仿宋" w:cs="仿宋" w:hint="eastAsia"/>
            <w:lang w:eastAsia="zh-CN"/>
          </w:rPr>
          <w:t>(二)、风险应对策略</w:t>
        </w:r>
        <w:r>
          <w:tab/>
        </w:r>
        <w:r>
          <w:fldChar w:fldCharType="begin"/>
        </w:r>
        <w:r>
          <w:instrText xml:space="preserve"> PAGEREF _Toc16698 \h </w:instrText>
        </w:r>
        <w:r>
          <w:fldChar w:fldCharType="separate"/>
        </w:r>
        <w:r>
          <w:t>21</w:t>
        </w:r>
        <w:r>
          <w:fldChar w:fldCharType="end"/>
        </w:r>
      </w:hyperlink>
    </w:p>
    <w:p>
      <w:pPr>
        <w:pStyle w:val="TOC2"/>
        <w:tabs>
          <w:tab w:val="right" w:leader="dot" w:pos="8306"/>
        </w:tabs>
      </w:pPr>
      <w:hyperlink w:anchor="_Toc25754" w:history="1">
        <w:r>
          <w:rPr>
            <w:rFonts w:ascii="仿宋" w:eastAsia="仿宋" w:hAnsi="仿宋" w:cs="仿宋" w:hint="eastAsia"/>
            <w:lang w:eastAsia="zh-CN"/>
          </w:rPr>
          <w:t>(三)、风险监控与控制</w:t>
        </w:r>
        <w:r>
          <w:tab/>
        </w:r>
        <w:r>
          <w:fldChar w:fldCharType="begin"/>
        </w:r>
        <w:r>
          <w:instrText xml:space="preserve"> PAGEREF _Toc25754 \h </w:instrText>
        </w:r>
        <w:r>
          <w:fldChar w:fldCharType="separate"/>
        </w:r>
        <w:r>
          <w:t>22</w:t>
        </w:r>
        <w:r>
          <w:fldChar w:fldCharType="end"/>
        </w:r>
      </w:hyperlink>
    </w:p>
    <w:p>
      <w:pPr>
        <w:pStyle w:val="TOC1"/>
        <w:tabs>
          <w:tab w:val="right" w:leader="dot" w:pos="8306"/>
        </w:tabs>
      </w:pPr>
      <w:hyperlink w:anchor="_Toc16834" w:history="1">
        <w:r>
          <w:rPr>
            <w:rFonts w:ascii="仿宋" w:eastAsia="仿宋" w:hAnsi="仿宋" w:cs="仿宋" w:hint="eastAsia"/>
            <w:lang w:eastAsia="zh-CN"/>
          </w:rPr>
          <w:t>八、手办项目人力资源培养与发展</w:t>
        </w:r>
        <w:r>
          <w:tab/>
        </w:r>
        <w:r>
          <w:fldChar w:fldCharType="begin"/>
        </w:r>
        <w:r>
          <w:instrText xml:space="preserve"> PAGEREF _Toc16834 \h </w:instrText>
        </w:r>
        <w:r>
          <w:fldChar w:fldCharType="separate"/>
        </w:r>
        <w:r>
          <w:t>23</w:t>
        </w:r>
        <w:r>
          <w:fldChar w:fldCharType="end"/>
        </w:r>
      </w:hyperlink>
    </w:p>
    <w:p>
      <w:pPr>
        <w:pStyle w:val="TOC2"/>
        <w:tabs>
          <w:tab w:val="right" w:leader="dot" w:pos="8306"/>
        </w:tabs>
      </w:pPr>
      <w:hyperlink w:anchor="_Toc6430" w:history="1">
        <w:r>
          <w:rPr>
            <w:rFonts w:ascii="仿宋" w:eastAsia="仿宋" w:hAnsi="仿宋" w:cs="仿宋" w:hint="eastAsia"/>
            <w:lang w:eastAsia="zh-CN"/>
          </w:rPr>
          <w:t>(一)、人才需求与规划</w:t>
        </w:r>
        <w:r>
          <w:tab/>
        </w:r>
        <w:r>
          <w:fldChar w:fldCharType="begin"/>
        </w:r>
        <w:r>
          <w:instrText xml:space="preserve"> PAGEREF _Toc6430 \h </w:instrText>
        </w:r>
        <w:r>
          <w:fldChar w:fldCharType="separate"/>
        </w:r>
        <w:r>
          <w:t>23</w:t>
        </w:r>
        <w:r>
          <w:fldChar w:fldCharType="end"/>
        </w:r>
      </w:hyperlink>
    </w:p>
    <w:p>
      <w:pPr>
        <w:pStyle w:val="TOC2"/>
        <w:tabs>
          <w:tab w:val="right" w:leader="dot" w:pos="8306"/>
        </w:tabs>
      </w:pPr>
      <w:hyperlink w:anchor="_Toc14462" w:history="1">
        <w:r>
          <w:rPr>
            <w:rFonts w:ascii="仿宋" w:eastAsia="仿宋" w:hAnsi="仿宋" w:cs="仿宋" w:hint="eastAsia"/>
            <w:lang w:eastAsia="zh-CN"/>
          </w:rPr>
          <w:t>(二)、培训与发展计划</w:t>
        </w:r>
        <w:r>
          <w:tab/>
        </w:r>
        <w:r>
          <w:fldChar w:fldCharType="begin"/>
        </w:r>
        <w:r>
          <w:instrText xml:space="preserve"> PAGEREF _Toc14462 \h </w:instrText>
        </w:r>
        <w:r>
          <w:fldChar w:fldCharType="separate"/>
        </w:r>
        <w:r>
          <w:t>24</w:t>
        </w:r>
        <w:r>
          <w:fldChar w:fldCharType="end"/>
        </w:r>
      </w:hyperlink>
    </w:p>
    <w:p>
      <w:pPr>
        <w:pStyle w:val="TOC1"/>
        <w:tabs>
          <w:tab w:val="right" w:leader="dot" w:pos="8306"/>
        </w:tabs>
      </w:pPr>
      <w:hyperlink w:anchor="_Toc21553" w:history="1">
        <w:r>
          <w:rPr>
            <w:rFonts w:ascii="仿宋" w:eastAsia="仿宋" w:hAnsi="仿宋" w:cs="仿宋" w:hint="eastAsia"/>
            <w:lang w:eastAsia="zh-CN"/>
          </w:rPr>
          <w:t>九、手办项目环境影响分析</w:t>
        </w:r>
        <w:r>
          <w:tab/>
        </w:r>
        <w:r>
          <w:fldChar w:fldCharType="begin"/>
        </w:r>
        <w:r>
          <w:instrText xml:space="preserve"> PAGEREF _Toc21553 \h </w:instrText>
        </w:r>
        <w:r>
          <w:fldChar w:fldCharType="separate"/>
        </w:r>
        <w:r>
          <w:t>24</w:t>
        </w:r>
        <w:r>
          <w:fldChar w:fldCharType="end"/>
        </w:r>
      </w:hyperlink>
    </w:p>
    <w:p>
      <w:pPr>
        <w:pStyle w:val="TOC2"/>
        <w:tabs>
          <w:tab w:val="right" w:leader="dot" w:pos="8306"/>
        </w:tabs>
      </w:pPr>
      <w:hyperlink w:anchor="_Toc5396" w:history="1">
        <w:r>
          <w:rPr>
            <w:rFonts w:ascii="仿宋" w:eastAsia="仿宋" w:hAnsi="仿宋" w:cs="仿宋" w:hint="eastAsia"/>
            <w:lang w:eastAsia="zh-CN"/>
          </w:rPr>
          <w:t>(一)、建设区域环境质量现状</w:t>
        </w:r>
        <w:r>
          <w:tab/>
        </w:r>
        <w:r>
          <w:fldChar w:fldCharType="begin"/>
        </w:r>
        <w:r>
          <w:instrText xml:space="preserve"> PAGEREF _Toc5396 \h </w:instrText>
        </w:r>
        <w:r>
          <w:fldChar w:fldCharType="separate"/>
        </w:r>
        <w:r>
          <w:t>24</w:t>
        </w:r>
        <w:r>
          <w:fldChar w:fldCharType="end"/>
        </w:r>
      </w:hyperlink>
    </w:p>
    <w:p>
      <w:pPr>
        <w:pStyle w:val="TOC2"/>
        <w:tabs>
          <w:tab w:val="right" w:leader="dot" w:pos="8306"/>
        </w:tabs>
      </w:pPr>
      <w:hyperlink w:anchor="_Toc21032" w:history="1">
        <w:r>
          <w:rPr>
            <w:rFonts w:ascii="仿宋" w:eastAsia="仿宋" w:hAnsi="仿宋" w:cs="仿宋" w:hint="eastAsia"/>
            <w:lang w:eastAsia="zh-CN"/>
          </w:rPr>
          <w:t>(二)、建设期环境保护</w:t>
        </w:r>
        <w:r>
          <w:tab/>
        </w:r>
        <w:r>
          <w:fldChar w:fldCharType="begin"/>
        </w:r>
        <w:r>
          <w:instrText xml:space="preserve"> PAGEREF _Toc21032 \h </w:instrText>
        </w:r>
        <w:r>
          <w:fldChar w:fldCharType="separate"/>
        </w:r>
        <w:r>
          <w:t>26</w:t>
        </w:r>
        <w:r>
          <w:fldChar w:fldCharType="end"/>
        </w:r>
      </w:hyperlink>
    </w:p>
    <w:p>
      <w:pPr>
        <w:pStyle w:val="TOC2"/>
        <w:tabs>
          <w:tab w:val="right" w:leader="dot" w:pos="8306"/>
        </w:tabs>
      </w:pPr>
      <w:hyperlink w:anchor="_Toc10401" w:history="1">
        <w:r>
          <w:rPr>
            <w:rFonts w:ascii="仿宋" w:eastAsia="仿宋" w:hAnsi="仿宋" w:cs="仿宋" w:hint="eastAsia"/>
            <w:lang w:eastAsia="zh-CN"/>
          </w:rPr>
          <w:t>(三)、运营期环境保护</w:t>
        </w:r>
        <w:r>
          <w:tab/>
        </w:r>
        <w:r>
          <w:fldChar w:fldCharType="begin"/>
        </w:r>
        <w:r>
          <w:instrText xml:space="preserve"> PAGEREF _Toc10401 \h </w:instrText>
        </w:r>
        <w:r>
          <w:fldChar w:fldCharType="separate"/>
        </w:r>
        <w:r>
          <w:t>27</w:t>
        </w:r>
        <w:r>
          <w:fldChar w:fldCharType="end"/>
        </w:r>
      </w:hyperlink>
    </w:p>
    <w:p>
      <w:pPr>
        <w:pStyle w:val="TOC2"/>
        <w:tabs>
          <w:tab w:val="right" w:leader="dot" w:pos="8306"/>
        </w:tabs>
      </w:pPr>
      <w:hyperlink w:anchor="_Toc5449" w:history="1">
        <w:r>
          <w:rPr>
            <w:rFonts w:ascii="仿宋" w:eastAsia="仿宋" w:hAnsi="仿宋" w:cs="仿宋" w:hint="eastAsia"/>
            <w:lang w:eastAsia="zh-CN"/>
          </w:rPr>
          <w:t>(四)、手办项目建设对区域经济的影响</w:t>
        </w:r>
        <w:r>
          <w:tab/>
        </w:r>
        <w:r>
          <w:fldChar w:fldCharType="begin"/>
        </w:r>
        <w:r>
          <w:instrText xml:space="preserve"> PAGEREF _Toc5449 \h </w:instrText>
        </w:r>
        <w:r>
          <w:fldChar w:fldCharType="separate"/>
        </w:r>
        <w:r>
          <w:t>28</w:t>
        </w:r>
        <w:r>
          <w:fldChar w:fldCharType="end"/>
        </w:r>
      </w:hyperlink>
    </w:p>
    <w:p>
      <w:pPr>
        <w:pStyle w:val="TOC2"/>
        <w:tabs>
          <w:tab w:val="right" w:leader="dot" w:pos="8306"/>
        </w:tabs>
      </w:pPr>
      <w:hyperlink w:anchor="_Toc29578" w:history="1">
        <w:r>
          <w:rPr>
            <w:rFonts w:ascii="仿宋" w:eastAsia="仿宋" w:hAnsi="仿宋" w:cs="仿宋" w:hint="eastAsia"/>
            <w:lang w:eastAsia="zh-CN"/>
          </w:rPr>
          <w:t>(五)、废弃物处理</w:t>
        </w:r>
        <w:r>
          <w:tab/>
        </w:r>
        <w:r>
          <w:fldChar w:fldCharType="begin"/>
        </w:r>
        <w:r>
          <w:instrText xml:space="preserve"> PAGEREF _Toc29578 \h </w:instrText>
        </w:r>
        <w:r>
          <w:fldChar w:fldCharType="separate"/>
        </w:r>
        <w:r>
          <w:t>30</w:t>
        </w:r>
        <w:r>
          <w:fldChar w:fldCharType="end"/>
        </w:r>
      </w:hyperlink>
    </w:p>
    <w:p>
      <w:pPr>
        <w:pStyle w:val="TOC2"/>
        <w:tabs>
          <w:tab w:val="right" w:leader="dot" w:pos="8306"/>
        </w:tabs>
      </w:pPr>
      <w:hyperlink w:anchor="_Toc20172" w:history="1">
        <w:r>
          <w:rPr>
            <w:rFonts w:ascii="仿宋" w:eastAsia="仿宋" w:hAnsi="仿宋" w:cs="仿宋" w:hint="eastAsia"/>
            <w:lang w:eastAsia="zh-CN"/>
          </w:rPr>
          <w:t>(六)、特殊环境影响分析</w:t>
        </w:r>
        <w:r>
          <w:tab/>
        </w:r>
        <w:r>
          <w:fldChar w:fldCharType="begin"/>
        </w:r>
        <w:r>
          <w:instrText xml:space="preserve"> PAGEREF _Toc20172 \h </w:instrText>
        </w:r>
        <w:r>
          <w:fldChar w:fldCharType="separate"/>
        </w:r>
        <w:r>
          <w:t>31</w:t>
        </w:r>
        <w:r>
          <w:fldChar w:fldCharType="end"/>
        </w:r>
      </w:hyperlink>
    </w:p>
    <w:p>
      <w:pPr>
        <w:pStyle w:val="TOC2"/>
        <w:tabs>
          <w:tab w:val="right" w:leader="dot" w:pos="8306"/>
        </w:tabs>
      </w:pPr>
      <w:hyperlink w:anchor="_Toc29413" w:history="1">
        <w:r>
          <w:rPr>
            <w:rFonts w:ascii="仿宋" w:eastAsia="仿宋" w:hAnsi="仿宋" w:cs="仿宋" w:hint="eastAsia"/>
            <w:lang w:eastAsia="zh-CN"/>
          </w:rPr>
          <w:t>(七)、清洁生产</w:t>
        </w:r>
        <w:r>
          <w:tab/>
        </w:r>
        <w:r>
          <w:fldChar w:fldCharType="begin"/>
        </w:r>
        <w:r>
          <w:instrText xml:space="preserve"> PAGEREF _Toc29413 \h </w:instrText>
        </w:r>
        <w:r>
          <w:fldChar w:fldCharType="separate"/>
        </w:r>
        <w:r>
          <w:t>32</w:t>
        </w:r>
        <w:r>
          <w:fldChar w:fldCharType="end"/>
        </w:r>
      </w:hyperlink>
    </w:p>
    <w:p>
      <w:pPr>
        <w:pStyle w:val="TOC2"/>
        <w:tabs>
          <w:tab w:val="right" w:leader="dot" w:pos="8306"/>
        </w:tabs>
      </w:pPr>
      <w:hyperlink w:anchor="_Toc23850" w:history="1">
        <w:r>
          <w:rPr>
            <w:rFonts w:ascii="仿宋" w:eastAsia="仿宋" w:hAnsi="仿宋" w:cs="仿宋" w:hint="eastAsia"/>
            <w:lang w:eastAsia="zh-CN"/>
          </w:rPr>
          <w:t>(八)、环境保护综合评价</w:t>
        </w:r>
        <w:r>
          <w:tab/>
        </w:r>
        <w:r>
          <w:fldChar w:fldCharType="begin"/>
        </w:r>
        <w:r>
          <w:instrText xml:space="preserve"> PAGEREF _Toc23850 \h </w:instrText>
        </w:r>
        <w:r>
          <w:fldChar w:fldCharType="separate"/>
        </w:r>
        <w:r>
          <w:t>33</w:t>
        </w:r>
        <w:r>
          <w:fldChar w:fldCharType="end"/>
        </w:r>
      </w:hyperlink>
    </w:p>
    <w:p>
      <w:pPr>
        <w:pStyle w:val="TOC1"/>
        <w:tabs>
          <w:tab w:val="right" w:leader="dot" w:pos="8306"/>
        </w:tabs>
      </w:pPr>
      <w:hyperlink w:anchor="_Toc29214" w:history="1">
        <w:r>
          <w:rPr>
            <w:rFonts w:ascii="仿宋" w:eastAsia="仿宋" w:hAnsi="仿宋" w:cs="仿宋" w:hint="eastAsia"/>
            <w:lang w:eastAsia="zh-CN"/>
          </w:rPr>
          <w:t>十、手办项目社会影响</w:t>
        </w:r>
        <w:r>
          <w:tab/>
        </w:r>
        <w:r>
          <w:fldChar w:fldCharType="begin"/>
        </w:r>
        <w:r>
          <w:instrText xml:space="preserve"> PAGEREF _Toc29214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8" w:history="1">
        <w:r>
          <w:rPr>
            <w:rFonts w:ascii="仿宋" w:eastAsia="仿宋" w:hAnsi="仿宋" w:cs="仿宋" w:hint="eastAsia"/>
            <w:lang w:eastAsia="zh-CN"/>
          </w:rPr>
          <w:t>(一)、社会责任与义务</w:t>
        </w:r>
        <w:r>
          <w:tab/>
        </w:r>
        <w:r>
          <w:fldChar w:fldCharType="begin"/>
        </w:r>
        <w:r>
          <w:instrText xml:space="preserve"> PAGEREF _Toc29098 \h </w:instrText>
        </w:r>
        <w:r>
          <w:fldChar w:fldCharType="separate"/>
        </w:r>
        <w:r>
          <w:t>35</w:t>
        </w:r>
        <w:r>
          <w:fldChar w:fldCharType="end"/>
        </w:r>
      </w:hyperlink>
    </w:p>
    <w:p>
      <w:pPr>
        <w:pStyle w:val="TOC2"/>
        <w:tabs>
          <w:tab w:val="right" w:leader="dot" w:pos="8306"/>
        </w:tabs>
      </w:pPr>
      <w:hyperlink w:anchor="_Toc19135" w:history="1">
        <w:r>
          <w:rPr>
            <w:rFonts w:ascii="仿宋" w:eastAsia="仿宋" w:hAnsi="仿宋" w:cs="仿宋" w:hint="eastAsia"/>
            <w:lang w:eastAsia="zh-CN"/>
          </w:rPr>
          <w:t>(二)、社会参与与沟通</w:t>
        </w:r>
        <w:r>
          <w:tab/>
        </w:r>
        <w:r>
          <w:fldChar w:fldCharType="begin"/>
        </w:r>
        <w:r>
          <w:instrText xml:space="preserve"> PAGEREF _Toc19135 \h </w:instrText>
        </w:r>
        <w:r>
          <w:fldChar w:fldCharType="separate"/>
        </w:r>
        <w:r>
          <w:t>35</w:t>
        </w:r>
        <w:r>
          <w:fldChar w:fldCharType="end"/>
        </w:r>
      </w:hyperlink>
    </w:p>
    <w:p>
      <w:pPr>
        <w:pStyle w:val="TOC1"/>
        <w:tabs>
          <w:tab w:val="right" w:leader="dot" w:pos="8306"/>
        </w:tabs>
      </w:pPr>
      <w:hyperlink w:anchor="_Toc16263" w:history="1">
        <w:r>
          <w:rPr>
            <w:rFonts w:ascii="仿宋" w:eastAsia="仿宋" w:hAnsi="仿宋" w:cs="仿宋" w:hint="eastAsia"/>
            <w:lang w:eastAsia="zh-CN"/>
          </w:rPr>
          <w:t>十一、手办项目人力资源管理</w:t>
        </w:r>
        <w:r>
          <w:tab/>
        </w:r>
        <w:r>
          <w:fldChar w:fldCharType="begin"/>
        </w:r>
        <w:r>
          <w:instrText xml:space="preserve"> PAGEREF _Toc16263 \h </w:instrText>
        </w:r>
        <w:r>
          <w:fldChar w:fldCharType="separate"/>
        </w:r>
        <w:r>
          <w:t>36</w:t>
        </w:r>
        <w:r>
          <w:fldChar w:fldCharType="end"/>
        </w:r>
      </w:hyperlink>
    </w:p>
    <w:p>
      <w:pPr>
        <w:pStyle w:val="TOC2"/>
        <w:tabs>
          <w:tab w:val="right" w:leader="dot" w:pos="8306"/>
        </w:tabs>
      </w:pPr>
      <w:hyperlink w:anchor="_Toc2951" w:history="1">
        <w:r>
          <w:rPr>
            <w:rFonts w:ascii="仿宋" w:eastAsia="仿宋" w:hAnsi="仿宋" w:cs="仿宋" w:hint="eastAsia"/>
            <w:lang w:eastAsia="zh-CN"/>
          </w:rPr>
          <w:t>(一)、建立健全的预算管理制度</w:t>
        </w:r>
        <w:r>
          <w:tab/>
        </w:r>
        <w:r>
          <w:fldChar w:fldCharType="begin"/>
        </w:r>
        <w:r>
          <w:instrText xml:space="preserve"> PAGEREF _Toc2951 \h </w:instrText>
        </w:r>
        <w:r>
          <w:fldChar w:fldCharType="separate"/>
        </w:r>
        <w:r>
          <w:t>36</w:t>
        </w:r>
        <w:r>
          <w:fldChar w:fldCharType="end"/>
        </w:r>
      </w:hyperlink>
    </w:p>
    <w:p>
      <w:pPr>
        <w:pStyle w:val="TOC2"/>
        <w:tabs>
          <w:tab w:val="right" w:leader="dot" w:pos="8306"/>
        </w:tabs>
      </w:pPr>
      <w:hyperlink w:anchor="_Toc26925" w:history="1">
        <w:r>
          <w:rPr>
            <w:rFonts w:ascii="仿宋" w:eastAsia="仿宋" w:hAnsi="仿宋" w:cs="仿宋" w:hint="eastAsia"/>
            <w:lang w:eastAsia="zh-CN"/>
          </w:rPr>
          <w:t>(二)、加强资金流动监控</w:t>
        </w:r>
        <w:r>
          <w:tab/>
        </w:r>
        <w:r>
          <w:fldChar w:fldCharType="begin"/>
        </w:r>
        <w:r>
          <w:instrText xml:space="preserve"> PAGEREF _Toc26925 \h </w:instrText>
        </w:r>
        <w:r>
          <w:fldChar w:fldCharType="separate"/>
        </w:r>
        <w:r>
          <w:t>38</w:t>
        </w:r>
        <w:r>
          <w:fldChar w:fldCharType="end"/>
        </w:r>
      </w:hyperlink>
    </w:p>
    <w:p>
      <w:pPr>
        <w:pStyle w:val="TOC2"/>
        <w:tabs>
          <w:tab w:val="right" w:leader="dot" w:pos="8306"/>
        </w:tabs>
      </w:pPr>
      <w:hyperlink w:anchor="_Toc2360" w:history="1">
        <w:r>
          <w:rPr>
            <w:rFonts w:ascii="仿宋" w:eastAsia="仿宋" w:hAnsi="仿宋" w:cs="仿宋" w:hint="eastAsia"/>
            <w:lang w:eastAsia="zh-CN"/>
          </w:rPr>
          <w:t>(三)、制定完善的风险控制机制</w:t>
        </w:r>
        <w:r>
          <w:tab/>
        </w:r>
        <w:r>
          <w:fldChar w:fldCharType="begin"/>
        </w:r>
        <w:r>
          <w:instrText xml:space="preserve"> PAGEREF _Toc2360 \h </w:instrText>
        </w:r>
        <w:r>
          <w:fldChar w:fldCharType="separate"/>
        </w:r>
        <w:r>
          <w:t>39</w:t>
        </w:r>
        <w:r>
          <w:fldChar w:fldCharType="end"/>
        </w:r>
      </w:hyperlink>
    </w:p>
    <w:p>
      <w:pPr>
        <w:pStyle w:val="TOC2"/>
        <w:tabs>
          <w:tab w:val="right" w:leader="dot" w:pos="8306"/>
        </w:tabs>
      </w:pPr>
      <w:hyperlink w:anchor="_Toc17491" w:history="1">
        <w:r>
          <w:rPr>
            <w:rFonts w:ascii="仿宋" w:eastAsia="仿宋" w:hAnsi="仿宋" w:cs="仿宋" w:hint="eastAsia"/>
            <w:lang w:eastAsia="zh-CN"/>
          </w:rPr>
          <w:t>(四)、优化成本管理</w:t>
        </w:r>
        <w:r>
          <w:tab/>
        </w:r>
        <w:r>
          <w:fldChar w:fldCharType="begin"/>
        </w:r>
        <w:r>
          <w:instrText xml:space="preserve"> PAGEREF _Toc17491 \h </w:instrText>
        </w:r>
        <w:r>
          <w:fldChar w:fldCharType="separate"/>
        </w:r>
        <w:r>
          <w:t>40</w:t>
        </w:r>
        <w:r>
          <w:fldChar w:fldCharType="end"/>
        </w:r>
      </w:hyperlink>
    </w:p>
    <w:p>
      <w:pPr>
        <w:pStyle w:val="TOC1"/>
        <w:tabs>
          <w:tab w:val="right" w:leader="dot" w:pos="8306"/>
        </w:tabs>
      </w:pPr>
      <w:hyperlink w:anchor="_Toc11963" w:history="1">
        <w:r>
          <w:rPr>
            <w:rFonts w:ascii="仿宋" w:eastAsia="仿宋" w:hAnsi="仿宋" w:cs="仿宋" w:hint="eastAsia"/>
            <w:lang w:eastAsia="zh-CN"/>
          </w:rPr>
          <w:t>十二、生产安全保护</w:t>
        </w:r>
        <w:r>
          <w:tab/>
        </w:r>
        <w:r>
          <w:fldChar w:fldCharType="begin"/>
        </w:r>
        <w:r>
          <w:instrText xml:space="preserve"> PAGEREF _Toc11963 \h </w:instrText>
        </w:r>
        <w:r>
          <w:fldChar w:fldCharType="separate"/>
        </w:r>
        <w:r>
          <w:t>42</w:t>
        </w:r>
        <w:r>
          <w:fldChar w:fldCharType="end"/>
        </w:r>
      </w:hyperlink>
    </w:p>
    <w:p>
      <w:pPr>
        <w:pStyle w:val="TOC2"/>
        <w:tabs>
          <w:tab w:val="right" w:leader="dot" w:pos="8306"/>
        </w:tabs>
      </w:pPr>
      <w:hyperlink w:anchor="_Toc5125" w:history="1">
        <w:r>
          <w:rPr>
            <w:rFonts w:ascii="仿宋" w:eastAsia="仿宋" w:hAnsi="仿宋" w:cs="仿宋" w:hint="eastAsia"/>
            <w:lang w:eastAsia="zh-CN"/>
          </w:rPr>
          <w:t>(一)、消防安全</w:t>
        </w:r>
        <w:r>
          <w:tab/>
        </w:r>
        <w:r>
          <w:fldChar w:fldCharType="begin"/>
        </w:r>
        <w:r>
          <w:instrText xml:space="preserve"> PAGEREF _Toc5125 \h </w:instrText>
        </w:r>
        <w:r>
          <w:fldChar w:fldCharType="separate"/>
        </w:r>
        <w:r>
          <w:t>42</w:t>
        </w:r>
        <w:r>
          <w:fldChar w:fldCharType="end"/>
        </w:r>
      </w:hyperlink>
    </w:p>
    <w:p>
      <w:pPr>
        <w:pStyle w:val="TOC2"/>
        <w:tabs>
          <w:tab w:val="right" w:leader="dot" w:pos="8306"/>
        </w:tabs>
      </w:pPr>
      <w:hyperlink w:anchor="_Toc20371" w:history="1">
        <w:r>
          <w:rPr>
            <w:rFonts w:ascii="仿宋" w:eastAsia="仿宋" w:hAnsi="仿宋" w:cs="仿宋" w:hint="eastAsia"/>
            <w:lang w:eastAsia="zh-CN"/>
          </w:rPr>
          <w:t>(二)、防火防爆总图布置措施</w:t>
        </w:r>
        <w:r>
          <w:tab/>
        </w:r>
        <w:r>
          <w:fldChar w:fldCharType="begin"/>
        </w:r>
        <w:r>
          <w:instrText xml:space="preserve"> PAGEREF _Toc20371 \h </w:instrText>
        </w:r>
        <w:r>
          <w:fldChar w:fldCharType="separate"/>
        </w:r>
        <w:r>
          <w:t>43</w:t>
        </w:r>
        <w:r>
          <w:fldChar w:fldCharType="end"/>
        </w:r>
      </w:hyperlink>
    </w:p>
    <w:p>
      <w:pPr>
        <w:pStyle w:val="TOC2"/>
        <w:tabs>
          <w:tab w:val="right" w:leader="dot" w:pos="8306"/>
        </w:tabs>
      </w:pPr>
      <w:hyperlink w:anchor="_Toc4055" w:history="1">
        <w:r>
          <w:rPr>
            <w:rFonts w:ascii="仿宋" w:eastAsia="仿宋" w:hAnsi="仿宋" w:cs="仿宋" w:hint="eastAsia"/>
            <w:lang w:eastAsia="zh-CN"/>
          </w:rPr>
          <w:t>(三)、自然灾害防范措施</w:t>
        </w:r>
        <w:r>
          <w:tab/>
        </w:r>
        <w:r>
          <w:fldChar w:fldCharType="begin"/>
        </w:r>
        <w:r>
          <w:instrText xml:space="preserve"> PAGEREF _Toc4055 \h </w:instrText>
        </w:r>
        <w:r>
          <w:fldChar w:fldCharType="separate"/>
        </w:r>
        <w:r>
          <w:t>44</w:t>
        </w:r>
        <w:r>
          <w:fldChar w:fldCharType="end"/>
        </w:r>
      </w:hyperlink>
    </w:p>
    <w:p>
      <w:pPr>
        <w:pStyle w:val="TOC2"/>
        <w:tabs>
          <w:tab w:val="right" w:leader="dot" w:pos="8306"/>
        </w:tabs>
      </w:pPr>
      <w:hyperlink w:anchor="_Toc5811" w:history="1">
        <w:r>
          <w:rPr>
            <w:rFonts w:ascii="仿宋" w:eastAsia="仿宋" w:hAnsi="仿宋" w:cs="仿宋" w:hint="eastAsia"/>
            <w:lang w:eastAsia="zh-CN"/>
          </w:rPr>
          <w:t>(四)、安全色及安全标志使用要求</w:t>
        </w:r>
        <w:r>
          <w:tab/>
        </w:r>
        <w:r>
          <w:fldChar w:fldCharType="begin"/>
        </w:r>
        <w:r>
          <w:instrText xml:space="preserve"> PAGEREF _Toc5811 \h </w:instrText>
        </w:r>
        <w:r>
          <w:fldChar w:fldCharType="separate"/>
        </w:r>
        <w:r>
          <w:t>45</w:t>
        </w:r>
        <w:r>
          <w:fldChar w:fldCharType="end"/>
        </w:r>
      </w:hyperlink>
    </w:p>
    <w:p>
      <w:pPr>
        <w:pStyle w:val="TOC2"/>
        <w:tabs>
          <w:tab w:val="right" w:leader="dot" w:pos="8306"/>
        </w:tabs>
      </w:pPr>
      <w:hyperlink w:anchor="_Toc2520" w:history="1">
        <w:r>
          <w:rPr>
            <w:rFonts w:ascii="仿宋" w:eastAsia="仿宋" w:hAnsi="仿宋" w:cs="仿宋" w:hint="eastAsia"/>
            <w:lang w:eastAsia="zh-CN"/>
          </w:rPr>
          <w:t>(五)、防尘防毒措施</w:t>
        </w:r>
        <w:r>
          <w:tab/>
        </w:r>
        <w:r>
          <w:fldChar w:fldCharType="begin"/>
        </w:r>
        <w:r>
          <w:instrText xml:space="preserve"> PAGEREF _Toc2520 \h </w:instrText>
        </w:r>
        <w:r>
          <w:fldChar w:fldCharType="separate"/>
        </w:r>
        <w:r>
          <w:t>46</w:t>
        </w:r>
        <w:r>
          <w:fldChar w:fldCharType="end"/>
        </w:r>
      </w:hyperlink>
    </w:p>
    <w:p>
      <w:pPr>
        <w:pStyle w:val="TOC2"/>
        <w:tabs>
          <w:tab w:val="right" w:leader="dot" w:pos="8306"/>
        </w:tabs>
      </w:pPr>
      <w:hyperlink w:anchor="_Toc15664" w:history="1">
        <w:r>
          <w:rPr>
            <w:rFonts w:ascii="仿宋" w:eastAsia="仿宋" w:hAnsi="仿宋" w:cs="仿宋" w:hint="eastAsia"/>
            <w:lang w:eastAsia="zh-CN"/>
          </w:rPr>
          <w:t>(六)、防静电、触电防护及防雷措施</w:t>
        </w:r>
        <w:r>
          <w:tab/>
        </w:r>
        <w:r>
          <w:fldChar w:fldCharType="begin"/>
        </w:r>
        <w:r>
          <w:instrText xml:space="preserve"> PAGEREF _Toc15664 \h </w:instrText>
        </w:r>
        <w:r>
          <w:fldChar w:fldCharType="separate"/>
        </w:r>
        <w:r>
          <w:t>47</w:t>
        </w:r>
        <w:r>
          <w:fldChar w:fldCharType="end"/>
        </w:r>
      </w:hyperlink>
    </w:p>
    <w:p>
      <w:pPr>
        <w:pStyle w:val="TOC2"/>
        <w:tabs>
          <w:tab w:val="right" w:leader="dot" w:pos="8306"/>
        </w:tabs>
      </w:pPr>
      <w:hyperlink w:anchor="_Toc20738" w:history="1">
        <w:r>
          <w:rPr>
            <w:rFonts w:ascii="仿宋" w:eastAsia="仿宋" w:hAnsi="仿宋" w:cs="仿宋" w:hint="eastAsia"/>
            <w:lang w:eastAsia="zh-CN"/>
          </w:rPr>
          <w:t>(七)、机械设备安全保障措施</w:t>
        </w:r>
        <w:r>
          <w:tab/>
        </w:r>
        <w:r>
          <w:fldChar w:fldCharType="begin"/>
        </w:r>
        <w:r>
          <w:instrText xml:space="preserve"> PAGEREF _Toc20738 \h </w:instrText>
        </w:r>
        <w:r>
          <w:fldChar w:fldCharType="separate"/>
        </w:r>
        <w:r>
          <w:t>48</w:t>
        </w:r>
        <w:r>
          <w:fldChar w:fldCharType="end"/>
        </w:r>
      </w:hyperlink>
    </w:p>
    <w:p>
      <w:pPr>
        <w:pStyle w:val="TOC1"/>
        <w:tabs>
          <w:tab w:val="right" w:leader="dot" w:pos="8306"/>
        </w:tabs>
      </w:pPr>
      <w:hyperlink w:anchor="_Toc20334" w:history="1">
        <w:r>
          <w:rPr>
            <w:rFonts w:ascii="仿宋" w:eastAsia="仿宋" w:hAnsi="仿宋" w:cs="仿宋" w:hint="eastAsia"/>
            <w:lang w:eastAsia="zh-CN"/>
          </w:rPr>
          <w:t>十三、营销与推广策略</w:t>
        </w:r>
        <w:r>
          <w:tab/>
        </w:r>
        <w:r>
          <w:fldChar w:fldCharType="begin"/>
        </w:r>
        <w:r>
          <w:instrText xml:space="preserve"> PAGEREF _Toc20334 \h </w:instrText>
        </w:r>
        <w:r>
          <w:fldChar w:fldCharType="separate"/>
        </w:r>
        <w:r>
          <w:t>49</w:t>
        </w:r>
        <w:r>
          <w:fldChar w:fldCharType="end"/>
        </w:r>
      </w:hyperlink>
    </w:p>
    <w:p>
      <w:pPr>
        <w:pStyle w:val="TOC2"/>
        <w:tabs>
          <w:tab w:val="right" w:leader="dot" w:pos="8306"/>
        </w:tabs>
      </w:pPr>
      <w:hyperlink w:anchor="_Toc7220" w:history="1">
        <w:r>
          <w:rPr>
            <w:rFonts w:ascii="仿宋" w:eastAsia="仿宋" w:hAnsi="仿宋" w:cs="仿宋" w:hint="eastAsia"/>
            <w:lang w:eastAsia="zh-CN"/>
          </w:rPr>
          <w:t>(一)、产品/服务定位与特点</w:t>
        </w:r>
        <w:r>
          <w:tab/>
        </w:r>
        <w:r>
          <w:fldChar w:fldCharType="begin"/>
        </w:r>
        <w:r>
          <w:instrText xml:space="preserve"> PAGEREF _Toc7220 \h </w:instrText>
        </w:r>
        <w:r>
          <w:fldChar w:fldCharType="separate"/>
        </w:r>
        <w:r>
          <w:t>49</w:t>
        </w:r>
        <w:r>
          <w:fldChar w:fldCharType="end"/>
        </w:r>
      </w:hyperlink>
    </w:p>
    <w:p>
      <w:pPr>
        <w:pStyle w:val="TOC2"/>
        <w:tabs>
          <w:tab w:val="right" w:leader="dot" w:pos="8306"/>
        </w:tabs>
      </w:pPr>
      <w:hyperlink w:anchor="_Toc15536" w:history="1">
        <w:r>
          <w:rPr>
            <w:rFonts w:ascii="仿宋" w:eastAsia="仿宋" w:hAnsi="仿宋" w:cs="仿宋" w:hint="eastAsia"/>
            <w:lang w:eastAsia="zh-CN"/>
          </w:rPr>
          <w:t>(二)、市场定位与竞争分析</w:t>
        </w:r>
        <w:r>
          <w:tab/>
        </w:r>
        <w:r>
          <w:fldChar w:fldCharType="begin"/>
        </w:r>
        <w:r>
          <w:instrText xml:space="preserve"> PAGEREF _Toc15536 \h </w:instrText>
        </w:r>
        <w:r>
          <w:fldChar w:fldCharType="separate"/>
        </w:r>
        <w:r>
          <w:t>51</w:t>
        </w:r>
        <w:r>
          <w:fldChar w:fldCharType="end"/>
        </w:r>
      </w:hyperlink>
    </w:p>
    <w:p>
      <w:pPr>
        <w:pStyle w:val="TOC2"/>
        <w:tabs>
          <w:tab w:val="right" w:leader="dot" w:pos="8306"/>
        </w:tabs>
      </w:pPr>
      <w:hyperlink w:anchor="_Toc27136" w:history="1">
        <w:r>
          <w:rPr>
            <w:rFonts w:ascii="仿宋" w:eastAsia="仿宋" w:hAnsi="仿宋" w:cs="仿宋" w:hint="eastAsia"/>
            <w:lang w:eastAsia="zh-CN"/>
          </w:rPr>
          <w:t>(三)、营销渠道与策略</w:t>
        </w:r>
        <w:r>
          <w:tab/>
        </w:r>
        <w:r>
          <w:fldChar w:fldCharType="begin"/>
        </w:r>
        <w:r>
          <w:instrText xml:space="preserve"> PAGEREF _Toc27136 \h </w:instrText>
        </w:r>
        <w:r>
          <w:fldChar w:fldCharType="separate"/>
        </w:r>
        <w:r>
          <w:t>52</w:t>
        </w:r>
        <w:r>
          <w:fldChar w:fldCharType="end"/>
        </w:r>
      </w:hyperlink>
    </w:p>
    <w:p>
      <w:pPr>
        <w:pStyle w:val="TOC2"/>
        <w:tabs>
          <w:tab w:val="right" w:leader="dot" w:pos="8306"/>
        </w:tabs>
      </w:pPr>
      <w:hyperlink w:anchor="_Toc3128" w:history="1">
        <w:r>
          <w:rPr>
            <w:rFonts w:ascii="仿宋" w:eastAsia="仿宋" w:hAnsi="仿宋" w:cs="仿宋" w:hint="eastAsia"/>
            <w:lang w:eastAsia="zh-CN"/>
          </w:rPr>
          <w:t>(四)、推广与宣传活动</w:t>
        </w:r>
        <w:r>
          <w:tab/>
        </w:r>
        <w:r>
          <w:fldChar w:fldCharType="begin"/>
        </w:r>
        <w:r>
          <w:instrText xml:space="preserve"> PAGEREF _Toc3128 \h </w:instrText>
        </w:r>
        <w:r>
          <w:fldChar w:fldCharType="separate"/>
        </w:r>
        <w:r>
          <w:t>53</w:t>
        </w:r>
        <w:r>
          <w:fldChar w:fldCharType="end"/>
        </w:r>
      </w:hyperlink>
    </w:p>
    <w:p>
      <w:pPr>
        <w:pStyle w:val="TOC1"/>
        <w:tabs>
          <w:tab w:val="right" w:leader="dot" w:pos="8306"/>
        </w:tabs>
      </w:pPr>
      <w:hyperlink w:anchor="_Toc25545" w:history="1">
        <w:r>
          <w:rPr>
            <w:rFonts w:ascii="仿宋" w:eastAsia="仿宋" w:hAnsi="仿宋" w:cs="仿宋" w:hint="eastAsia"/>
            <w:lang w:eastAsia="zh-CN"/>
          </w:rPr>
          <w:t>十四、手办项目实施时间节点</w:t>
        </w:r>
        <w:r>
          <w:tab/>
        </w:r>
        <w:r>
          <w:fldChar w:fldCharType="begin"/>
        </w:r>
        <w:r>
          <w:instrText xml:space="preserve"> PAGEREF _Toc25545 \h </w:instrText>
        </w:r>
        <w:r>
          <w:fldChar w:fldCharType="separate"/>
        </w:r>
        <w:r>
          <w:t>58</w:t>
        </w:r>
        <w:r>
          <w:fldChar w:fldCharType="end"/>
        </w:r>
      </w:hyperlink>
    </w:p>
    <w:p>
      <w:pPr>
        <w:pStyle w:val="TOC2"/>
        <w:tabs>
          <w:tab w:val="right" w:leader="dot" w:pos="8306"/>
        </w:tabs>
      </w:pPr>
      <w:hyperlink w:anchor="_Toc11354" w:history="1">
        <w:r>
          <w:rPr>
            <w:rFonts w:ascii="仿宋" w:eastAsia="仿宋" w:hAnsi="仿宋" w:cs="仿宋" w:hint="eastAsia"/>
            <w:lang w:eastAsia="zh-CN"/>
          </w:rPr>
          <w:t>(一)、手办项目启动阶段时间节点</w:t>
        </w:r>
        <w:r>
          <w:tab/>
        </w:r>
        <w:r>
          <w:fldChar w:fldCharType="begin"/>
        </w:r>
        <w:r>
          <w:instrText xml:space="preserve"> PAGEREF _Toc11354 \h </w:instrText>
        </w:r>
        <w:r>
          <w:fldChar w:fldCharType="separate"/>
        </w:r>
        <w:r>
          <w:t>58</w:t>
        </w:r>
        <w:r>
          <w:fldChar w:fldCharType="end"/>
        </w:r>
      </w:hyperlink>
    </w:p>
    <w:p>
      <w:pPr>
        <w:pStyle w:val="TOC2"/>
        <w:tabs>
          <w:tab w:val="right" w:leader="dot" w:pos="8306"/>
        </w:tabs>
      </w:pPr>
      <w:hyperlink w:anchor="_Toc1806" w:history="1">
        <w:r>
          <w:rPr>
            <w:rFonts w:ascii="仿宋" w:eastAsia="仿宋" w:hAnsi="仿宋" w:cs="仿宋" w:hint="eastAsia"/>
            <w:lang w:eastAsia="zh-CN"/>
          </w:rPr>
          <w:t>(二)、手办项目执行阶段时间节点</w:t>
        </w:r>
        <w:r>
          <w:tab/>
        </w:r>
        <w:r>
          <w:fldChar w:fldCharType="begin"/>
        </w:r>
        <w:r>
          <w:instrText xml:space="preserve"> PAGEREF _Toc1806 \h </w:instrText>
        </w:r>
        <w:r>
          <w:fldChar w:fldCharType="separate"/>
        </w:r>
        <w:r>
          <w:t>60</w:t>
        </w:r>
        <w:r>
          <w:fldChar w:fldCharType="end"/>
        </w:r>
      </w:hyperlink>
    </w:p>
    <w:p>
      <w:pPr>
        <w:pStyle w:val="TOC2"/>
        <w:tabs>
          <w:tab w:val="right" w:leader="dot" w:pos="8306"/>
        </w:tabs>
      </w:pPr>
      <w:hyperlink w:anchor="_Toc13100" w:history="1">
        <w:r>
          <w:rPr>
            <w:rFonts w:ascii="仿宋" w:eastAsia="仿宋" w:hAnsi="仿宋" w:cs="仿宋" w:hint="eastAsia"/>
            <w:lang w:eastAsia="zh-CN"/>
          </w:rPr>
          <w:t>(三)、手办项目完成阶段时间节点</w:t>
        </w:r>
        <w:r>
          <w:tab/>
        </w:r>
        <w:r>
          <w:fldChar w:fldCharType="begin"/>
        </w:r>
        <w:r>
          <w:instrText xml:space="preserve"> PAGEREF _Toc13100 \h </w:instrText>
        </w:r>
        <w:r>
          <w:fldChar w:fldCharType="separate"/>
        </w:r>
        <w:r>
          <w:t>60</w:t>
        </w:r>
        <w:r>
          <w:fldChar w:fldCharType="end"/>
        </w:r>
      </w:hyperlink>
    </w:p>
    <w:p>
      <w:pPr>
        <w:pStyle w:val="TOC1"/>
        <w:tabs>
          <w:tab w:val="right" w:leader="dot" w:pos="8306"/>
        </w:tabs>
      </w:pPr>
      <w:hyperlink w:anchor="_Toc11733" w:history="1">
        <w:r>
          <w:rPr>
            <w:rFonts w:ascii="仿宋" w:eastAsia="仿宋" w:hAnsi="仿宋" w:cs="仿宋" w:hint="eastAsia"/>
            <w:lang w:eastAsia="zh-CN"/>
          </w:rPr>
          <w:t>十五、手办项目实施保障措施</w:t>
        </w:r>
        <w:r>
          <w:tab/>
        </w:r>
        <w:r>
          <w:fldChar w:fldCharType="begin"/>
        </w:r>
        <w:r>
          <w:instrText xml:space="preserve"> PAGEREF _Toc11733 \h </w:instrText>
        </w:r>
        <w:r>
          <w:fldChar w:fldCharType="separate"/>
        </w:r>
        <w:r>
          <w:t>61</w:t>
        </w:r>
        <w:r>
          <w:fldChar w:fldCharType="end"/>
        </w:r>
      </w:hyperlink>
    </w:p>
    <w:p>
      <w:pPr>
        <w:pStyle w:val="TOC2"/>
        <w:tabs>
          <w:tab w:val="right" w:leader="dot" w:pos="8306"/>
        </w:tabs>
      </w:pPr>
      <w:hyperlink w:anchor="_Toc26045" w:history="1">
        <w:r>
          <w:rPr>
            <w:rFonts w:ascii="仿宋" w:eastAsia="仿宋" w:hAnsi="仿宋" w:cs="仿宋" w:hint="eastAsia"/>
            <w:lang w:eastAsia="zh-CN"/>
          </w:rPr>
          <w:t>(一)、手办项目实施保障机制</w:t>
        </w:r>
        <w:r>
          <w:tab/>
        </w:r>
        <w:r>
          <w:fldChar w:fldCharType="begin"/>
        </w:r>
        <w:r>
          <w:instrText xml:space="preserve"> PAGEREF _Toc26045 \h </w:instrText>
        </w:r>
        <w:r>
          <w:fldChar w:fldCharType="separate"/>
        </w:r>
        <w:r>
          <w:t>61</w:t>
        </w:r>
        <w:r>
          <w:fldChar w:fldCharType="end"/>
        </w:r>
      </w:hyperlink>
    </w:p>
    <w:p>
      <w:pPr>
        <w:pStyle w:val="TOC2"/>
        <w:tabs>
          <w:tab w:val="right" w:leader="dot" w:pos="8306"/>
        </w:tabs>
      </w:pPr>
      <w:hyperlink w:anchor="_Toc6028" w:history="1">
        <w:r>
          <w:rPr>
            <w:rFonts w:ascii="仿宋" w:eastAsia="仿宋" w:hAnsi="仿宋" w:cs="仿宋" w:hint="eastAsia"/>
            <w:lang w:eastAsia="zh-CN"/>
          </w:rPr>
          <w:t>(二)、手办项目法律合规要求</w:t>
        </w:r>
        <w:r>
          <w:tab/>
        </w:r>
        <w:r>
          <w:fldChar w:fldCharType="begin"/>
        </w:r>
        <w:r>
          <w:instrText xml:space="preserve"> PAGEREF _Toc6028 \h </w:instrText>
        </w:r>
        <w:r>
          <w:fldChar w:fldCharType="separate"/>
        </w:r>
        <w:r>
          <w:t>65</w:t>
        </w:r>
        <w:r>
          <w:fldChar w:fldCharType="end"/>
        </w:r>
      </w:hyperlink>
    </w:p>
    <w:p>
      <w:pPr>
        <w:pStyle w:val="TOC2"/>
        <w:tabs>
          <w:tab w:val="right" w:leader="dot" w:pos="8306"/>
        </w:tabs>
      </w:pPr>
      <w:hyperlink w:anchor="_Toc16888" w:history="1">
        <w:r>
          <w:rPr>
            <w:rFonts w:ascii="仿宋" w:eastAsia="仿宋" w:hAnsi="仿宋" w:cs="仿宋" w:hint="eastAsia"/>
            <w:lang w:eastAsia="zh-CN"/>
          </w:rPr>
          <w:t>(三)、手办项目合同管理与法律事务</w:t>
        </w:r>
        <w:r>
          <w:tab/>
        </w:r>
        <w:r>
          <w:fldChar w:fldCharType="begin"/>
        </w:r>
        <w:r>
          <w:instrText xml:space="preserve"> PAGEREF _Toc16888 \h </w:instrText>
        </w:r>
        <w:r>
          <w:fldChar w:fldCharType="separate"/>
        </w:r>
        <w:r>
          <w:t>68</w:t>
        </w:r>
        <w:r>
          <w:fldChar w:fldCharType="end"/>
        </w:r>
      </w:hyperlink>
    </w:p>
    <w:p>
      <w:pPr>
        <w:pStyle w:val="TOC2"/>
        <w:tabs>
          <w:tab w:val="right" w:leader="dot" w:pos="8306"/>
        </w:tabs>
      </w:pPr>
      <w:hyperlink w:anchor="_Toc24031" w:history="1">
        <w:r>
          <w:rPr>
            <w:rFonts w:ascii="仿宋" w:eastAsia="仿宋" w:hAnsi="仿宋" w:cs="仿宋" w:hint="eastAsia"/>
            <w:lang w:eastAsia="zh-CN"/>
          </w:rPr>
          <w:t>(四)、手办项目知识产权保护策略</w:t>
        </w:r>
        <w:r>
          <w:tab/>
        </w:r>
        <w:r>
          <w:fldChar w:fldCharType="begin"/>
        </w:r>
        <w:r>
          <w:instrText xml:space="preserve"> PAGEREF _Toc24031 \h </w:instrText>
        </w:r>
        <w:r>
          <w:fldChar w:fldCharType="separate"/>
        </w:r>
        <w:r>
          <w:t>75</w:t>
        </w:r>
        <w:r>
          <w:fldChar w:fldCharType="end"/>
        </w:r>
      </w:hyperlink>
    </w:p>
    <w:p>
      <w:pPr>
        <w:pStyle w:val="TOC1"/>
        <w:tabs>
          <w:tab w:val="right" w:leader="dot" w:pos="8306"/>
        </w:tabs>
      </w:pPr>
      <w:hyperlink w:anchor="_Toc26775" w:history="1">
        <w:r>
          <w:rPr>
            <w:rFonts w:ascii="仿宋" w:eastAsia="仿宋" w:hAnsi="仿宋" w:cs="仿宋" w:hint="eastAsia"/>
            <w:lang w:eastAsia="zh-CN"/>
          </w:rPr>
          <w:t>十六、利益相关者分析与沟通计划</w:t>
        </w:r>
        <w:r>
          <w:tab/>
        </w:r>
        <w:r>
          <w:fldChar w:fldCharType="begin"/>
        </w:r>
        <w:r>
          <w:instrText xml:space="preserve"> PAGEREF _Toc26775 \h </w:instrText>
        </w:r>
        <w:r>
          <w:fldChar w:fldCharType="separate"/>
        </w:r>
        <w:r>
          <w:t>77</w:t>
        </w:r>
        <w:r>
          <w:fldChar w:fldCharType="end"/>
        </w:r>
      </w:hyperlink>
    </w:p>
    <w:p>
      <w:pPr>
        <w:pStyle w:val="TOC2"/>
        <w:tabs>
          <w:tab w:val="right" w:leader="dot" w:pos="8306"/>
        </w:tabs>
      </w:pPr>
      <w:hyperlink w:anchor="_Toc23891" w:history="1">
        <w:r>
          <w:rPr>
            <w:rFonts w:ascii="仿宋" w:eastAsia="仿宋" w:hAnsi="仿宋" w:cs="仿宋" w:hint="eastAsia"/>
            <w:lang w:eastAsia="zh-CN"/>
          </w:rPr>
          <w:t>(一)、利益相关者分析</w:t>
        </w:r>
        <w:r>
          <w:tab/>
        </w:r>
        <w:r>
          <w:fldChar w:fldCharType="begin"/>
        </w:r>
        <w:r>
          <w:instrText xml:space="preserve"> PAGEREF _Toc23891 \h </w:instrText>
        </w:r>
        <w:r>
          <w:fldChar w:fldCharType="separate"/>
        </w:r>
        <w:r>
          <w:t>77</w:t>
        </w:r>
        <w:r>
          <w:fldChar w:fldCharType="end"/>
        </w:r>
      </w:hyperlink>
    </w:p>
    <w:p>
      <w:pPr>
        <w:pStyle w:val="TOC2"/>
        <w:tabs>
          <w:tab w:val="right" w:leader="dot" w:pos="8306"/>
        </w:tabs>
      </w:pPr>
      <w:hyperlink w:anchor="_Toc28640" w:history="1">
        <w:r>
          <w:rPr>
            <w:rFonts w:ascii="仿宋" w:eastAsia="仿宋" w:hAnsi="仿宋" w:cs="仿宋" w:hint="eastAsia"/>
            <w:lang w:eastAsia="zh-CN"/>
          </w:rPr>
          <w:t>(二)、沟通计划</w:t>
        </w:r>
        <w:r>
          <w:tab/>
        </w:r>
        <w:r>
          <w:fldChar w:fldCharType="begin"/>
        </w:r>
        <w:r>
          <w:instrText xml:space="preserve"> PAGEREF _Toc28640 \h </w:instrText>
        </w:r>
        <w:r>
          <w:fldChar w:fldCharType="separate"/>
        </w:r>
        <w:r>
          <w:t>78</w:t>
        </w:r>
        <w:r>
          <w:fldChar w:fldCharType="end"/>
        </w:r>
      </w:hyperlink>
    </w:p>
    <w:p>
      <w:pPr>
        <w:pStyle w:val="TOC1"/>
        <w:tabs>
          <w:tab w:val="right" w:leader="dot" w:pos="8306"/>
        </w:tabs>
      </w:pPr>
      <w:hyperlink w:anchor="_Toc6056" w:history="1">
        <w:r>
          <w:rPr>
            <w:rFonts w:ascii="仿宋" w:eastAsia="仿宋" w:hAnsi="仿宋" w:cs="仿宋" w:hint="eastAsia"/>
            <w:lang w:eastAsia="zh-CN"/>
          </w:rPr>
          <w:t>十七、手办项目变更管理</w:t>
        </w:r>
        <w:r>
          <w:tab/>
        </w:r>
        <w:r>
          <w:fldChar w:fldCharType="begin"/>
        </w:r>
        <w:r>
          <w:instrText xml:space="preserve"> PAGEREF _Toc6056 \h </w:instrText>
        </w:r>
        <w:r>
          <w:fldChar w:fldCharType="separate"/>
        </w:r>
        <w:r>
          <w:t>79</w:t>
        </w:r>
        <w:r>
          <w:fldChar w:fldCharType="end"/>
        </w:r>
      </w:hyperlink>
    </w:p>
    <w:p>
      <w:pPr>
        <w:pStyle w:val="TOC2"/>
        <w:tabs>
          <w:tab w:val="right" w:leader="dot" w:pos="8306"/>
        </w:tabs>
      </w:pPr>
      <w:hyperlink w:anchor="_Toc11510" w:history="1">
        <w:r>
          <w:rPr>
            <w:rFonts w:ascii="仿宋" w:eastAsia="仿宋" w:hAnsi="仿宋" w:cs="仿宋" w:hint="eastAsia"/>
            <w:lang w:eastAsia="zh-CN"/>
          </w:rPr>
          <w:t>(一)、变更申请与评估</w:t>
        </w:r>
        <w:r>
          <w:tab/>
        </w:r>
        <w:r>
          <w:fldChar w:fldCharType="begin"/>
        </w:r>
        <w:r>
          <w:instrText xml:space="preserve"> PAGEREF _Toc11510 \h </w:instrText>
        </w:r>
        <w:r>
          <w:fldChar w:fldCharType="separate"/>
        </w:r>
        <w:r>
          <w:t>79</w:t>
        </w:r>
        <w:r>
          <w:fldChar w:fldCharType="end"/>
        </w:r>
      </w:hyperlink>
    </w:p>
    <w:p>
      <w:pPr>
        <w:pStyle w:val="TOC2"/>
        <w:tabs>
          <w:tab w:val="right" w:leader="dot" w:pos="8306"/>
        </w:tabs>
      </w:pPr>
      <w:hyperlink w:anchor="_Toc1610" w:history="1">
        <w:r>
          <w:rPr>
            <w:rFonts w:ascii="仿宋" w:eastAsia="仿宋" w:hAnsi="仿宋" w:cs="仿宋" w:hint="eastAsia"/>
            <w:lang w:eastAsia="zh-CN"/>
          </w:rPr>
          <w:t>(二)、变更实施与控制</w:t>
        </w:r>
        <w:r>
          <w:tab/>
        </w:r>
        <w:r>
          <w:fldChar w:fldCharType="begin"/>
        </w:r>
        <w:r>
          <w:instrText xml:space="preserve"> PAGEREF _Toc1610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58"/>
      <w:r>
        <w:rPr>
          <w:rFonts w:ascii="仿宋" w:eastAsia="仿宋" w:hAnsi="仿宋" w:cs="仿宋" w:hint="eastAsia"/>
          <w:sz w:val="28"/>
          <w:lang w:eastAsia="zh-CN"/>
        </w:rPr>
        <w:t>一、手办项目选址可行性分析</w:t>
      </w:r>
      <w:bookmarkEnd w:id="2"/>
    </w:p>
    <w:p>
      <w:pPr>
        <w:pStyle w:val="Heading2"/>
        <w:rPr>
          <w:rFonts w:ascii="仿宋" w:eastAsia="仿宋" w:hAnsi="仿宋" w:cs="仿宋" w:hint="eastAsia"/>
          <w:lang w:eastAsia="zh-CN"/>
        </w:rPr>
      </w:pPr>
      <w:bookmarkStart w:id="3" w:name="_Toc23682"/>
      <w:r>
        <w:rPr>
          <w:rFonts w:ascii="仿宋" w:eastAsia="仿宋" w:hAnsi="仿宋" w:cs="仿宋" w:hint="eastAsia"/>
          <w:lang w:eastAsia="zh-CN"/>
        </w:rPr>
        <w:t>(一)、手办项目选址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该手办项目选址位于XX省XX市XX区XXX街道</w:t>
      </w:r>
    </w:p>
    <w:p>
      <w:pPr>
        <w:pStyle w:val="Heading2"/>
        <w:ind w:firstLine="560" w:firstLineChars="200"/>
        <w:rPr>
          <w:rFonts w:ascii="仿宋" w:eastAsia="仿宋" w:hAnsi="仿宋" w:cs="仿宋" w:hint="eastAsia"/>
          <w:sz w:val="28"/>
          <w:lang w:eastAsia="zh-CN"/>
        </w:rPr>
      </w:pPr>
      <w:bookmarkStart w:id="4" w:name="_Toc69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手办项目的征地面积将根据手办项目的实际规模和需求进行精确规划。具体面积XXX平方米，旨在确保手办项目不仅能够满足当前的发展需求，还能够预留空间以适应未来的扩展。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手办项目计划建设的建筑总规模具体面积XXX平方米。这一规模的确定综合考虑了手办项目的性质、规模，以及城市规划的相关要求，确保建筑布局与周边环境协调一致。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绿地率是手办项目用地中被规划为绿地的比例。具体面积XXX平方米，旨在通过合理规划绿地，改善手办项目周边环境，提升居民生活质量，并符合城市整体绿化规划。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确保手办项目选址与当地城市规划相一致，具体面积XXX平方米。通过与城市规划部门深入沟通，确保手办项目不仅符合城市的整体发展方向，还能够融入城市的发展布局，为城市的长远发展贡献力量。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充分了解并确保手办项目选址符合当地产业政策，具体面积XXX平方米。这包括手办项目对当地经济的促进作用，以及对相关产业的带动效应，确保手办项目与地方政府的产业政策保持一致，促进共赢合作。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确保手办项目选址具备必要的公共设施配套，具体面积XXX平方米。这包括交通便利性、教育、医疗等基础设施，以提高居民生活品质，使得手办项目选址更具吸引力。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考虑用地总体要求对当地社会稳定性的影响，具体面积XXX平方米。通过深入了解当地社区反馈，确保手办项目的选址和建设过程对当地社会和谐稳定产生积极作用。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办项目选址不仅符合法规和规划，还在实际操作中具有可行性。这一全面规划将为手办项目的成功实施提供坚实的基础，确保手办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3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办项目的设备规划和空间设计中，我们将采取灵活设备布局的措施。设备布局将根据实际需求进行灵活设计，避免不必要的浪费。通过合理规划设备摆放位置，我们将提高设备的利用率，减少设备间距，以确保手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手办项目内部引入共享设施的概念，例如共享会议室、办公区等。通过这种方式，我们可以减少对资源的重复建设，提高资源共享效率，从而减小手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手办项目的总图布置中，我们将不同功能区域进行明确的规划，以最大程度满足手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00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我们首先关注市场因素，包括潜在客户分布、竞争对手位置、市场需求等。通过深入的市场调研，我们能够更准确地评估选址对于市场开拓和产品销售的影响，确保手办项目能够在有利的市场环境中蓬勃发展。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手办项目对环境的影响是综合评价的重要因素之一。我们将详细考虑选址周边的自然环境、生态保护区、水源地等情况，确保手办项目的建设和运营对环境影响最小化，并符合当地的环保法规标准。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对选址的评价还需充分考虑当地政府的产业政策和法规。我们将详细了解手办项目所在地的相关政策，确保手办项目的规划和运营与当地法规相符，降低不必要的法律风险。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考虑到社会稳定性对企业运营的重要性，我们将评估选址地区的社会安全情况、劳工关系、社区反馈等方面，以确保手办项目的建设和运营不会受到社会稳定性的负面影响。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最后，我们将综合考虑用地成本，包括土地购置费用、土地开发成本等。通过对用地成本的详细评估，我们能够做出更为精确的经济效益分析，为手办项目的投资决策提供有力支持。</w:t>
      </w:r>
    </w:p>
    <w:p>
      <w:pPr>
        <w:pStyle w:val="Heading1"/>
        <w:ind w:firstLine="560" w:firstLineChars="200"/>
        <w:rPr>
          <w:rFonts w:ascii="仿宋" w:eastAsia="仿宋" w:hAnsi="仿宋" w:cs="仿宋" w:hint="eastAsia"/>
          <w:sz w:val="28"/>
          <w:lang w:eastAsia="zh-CN"/>
        </w:rPr>
      </w:pPr>
      <w:bookmarkStart w:id="8" w:name="_Toc3080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85"/>
      <w:r>
        <w:rPr>
          <w:rFonts w:ascii="仿宋" w:eastAsia="仿宋" w:hAnsi="仿宋" w:cs="仿宋" w:hint="eastAsia"/>
          <w:lang w:eastAsia="zh-CN"/>
        </w:rPr>
        <w:t>(一)、手办行业分析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办行业一直以来都是市场的关注焦点。行业内的发展趋势、竞争态势以及潜在机会都对手办项目的推进产生深远的影响。通过深入研究行业的整体概貌，我们将更好地理解行业的核心特征，为手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手办行业，技术一直是推动创新和发展的关键因素。我们将对当前技术趋势进行详尽分析，包括但不限于人工智能、大数据应用、先进制造技术等。这有助于手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办项目成功的基础。我们将对主要竞争对手进行深入研究，包括其市场份额、产品特点、市场定位等。通过全面了解竞争对手的优势和劣势，手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723"/>
      <w:r>
        <w:rPr>
          <w:rFonts w:ascii="仿宋" w:eastAsia="仿宋" w:hAnsi="仿宋" w:cs="仿宋" w:hint="eastAsia"/>
          <w:sz w:val="28"/>
          <w:lang w:eastAsia="zh-CN"/>
        </w:rPr>
        <w:t>(二)、手办市场分析预测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通过对市场规模的深入调研，我们将预测手办市场未来的增长趋势。这包括市场的整体规模、各细分领域的发展趋势等。手办项目可以根据市场的扩张速度和潜在机会，制定更符合市场需求的发展策略。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手办项目实施过程中需要充分考虑的因素。我们将对市场风险进行全面评估，包括但不限于政策法规风险、市场竞争风险、技术变革风险等。通过对潜在风险的深入分析，手办项目可以制定相应的风险缓解策略，降低不确定性对手办项目的影响。</w:t>
      </w:r>
    </w:p>
    <w:p>
      <w:pPr>
        <w:pStyle w:val="Heading1"/>
        <w:ind w:firstLine="560" w:firstLineChars="200"/>
        <w:rPr>
          <w:rFonts w:ascii="仿宋" w:eastAsia="仿宋" w:hAnsi="仿宋" w:cs="仿宋" w:hint="eastAsia"/>
          <w:sz w:val="28"/>
          <w:lang w:eastAsia="zh-CN"/>
        </w:rPr>
      </w:pPr>
      <w:bookmarkStart w:id="11" w:name="_Toc2546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06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手办项目的主要产品是XXXX，预计年产值为XXX万元。这一产品在市场中占据着重要的地位，其广泛的应用范围使得该手办项目的市场前景非常广阔。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办项目的xxx产品作为重要的原材料之一，将在多个领域发挥关键作用。其在建筑、交通、能源等方面的广泛应用将为整个产业链提供强大的支持，形成产业协同效应。手办项目的年产值XXX万XXX万XXX万万元不仅反映了其在市场上的巨大潜力，更预示着它对国民经济的积极贡献。这种关联度高、涉及面广的产业关系，使得该手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84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总征地面积为XXXX平方米，相当于约XX.XX亩，其中净用地面积为XXXX平方米，红线范围内相当于约XX.XX亩。这一用地规模充分考虑了手办项目的建设需求，保障了手办项目在合适的空间内得以充分发展。手办项目规划的总建筑面积为XXXX平方米，其中主体工程建设占XXXX平方米，计容建筑面积达XXXX平方米。预计建筑工程的投资将达到XXXX万元，为手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计划购置的设备共计XXXX台（套），设备购置费用为XXXX万元。这一设备购置计划充分考虑到手办项目的生产需求和技术要求，确保了手办项目在生产运营中具备先进的技术装备和高效的生产能力。设备的合理配置将为手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手办项目计划总投资为XXXX万元，预计年实现营业收入为XXXX万元。这一产能规模的设定旨在确保手办项目能够在投资与回报之间取得平衡，实现长期可持续的发展。手办项目的总投资充分考虑到各个方面的需求，包括用地建设、设备购置等多个环节，以确保手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824"/>
      <w:r>
        <w:rPr>
          <w:rFonts w:ascii="仿宋" w:eastAsia="仿宋" w:hAnsi="仿宋" w:cs="仿宋" w:hint="eastAsia"/>
          <w:sz w:val="28"/>
          <w:lang w:eastAsia="zh-CN"/>
        </w:rPr>
        <w:t>四、手办项目可持续发展</w:t>
      </w:r>
      <w:bookmarkEnd w:id="14"/>
    </w:p>
    <w:p>
      <w:pPr>
        <w:pStyle w:val="Heading2"/>
        <w:rPr>
          <w:rFonts w:ascii="仿宋" w:eastAsia="仿宋" w:hAnsi="仿宋" w:cs="仿宋" w:hint="eastAsia"/>
          <w:lang w:eastAsia="zh-CN"/>
        </w:rPr>
      </w:pPr>
      <w:bookmarkStart w:id="15" w:name="_Toc1451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中，手办项目团队着眼于未来，明确了可持续发展的战略方向。制定的具体可持续发展目标包括降低资源使用、采用环保技术、最大化社会效益等。这一步骤不仅有助于手办项目在环保和社会责任方面达到最高标准，也为未来提供了明确的指引，确保手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可持续实践的融入手办项目管理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办项目管理周期。从手办项目规划开始，手办项目团队就考虑了环境和社会的因素。在执行阶段，手办项目团队积极推动绿色技术的应用，优化资源利用。此外，关注员工的社会责任，通过培训和沟通活动提高员工对可持续发展的认知，使他们能够在日常工作中践行可持续实践。这些举措不仅为手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90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扎根于手办项目的可持续发展理念，我们深信环保与社会责任是手办项目成功的关键支柱。在手办项目的每一步，我们都致力于通过创新和实践，履行对环境和社会的坚定责任。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团队通过引入先进的环保技术、建立高效的废物处理系统以及推动能源节约措施，积极履行环保责任。定期的环保监测和评估确保手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不仅致力于自身可持续发展，还注重对社会的回馈。通过支持社区手办项目、参与慈善事业、提供培训机会等方式，手办项目积极履行社会责任。与当地社区建立积极互动，关注员工的工作与生活平衡，以及员工的身心健康，是手办项目在社会责任层面的关键举措。这样的实践不仅增强了手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534"/>
      <w:r>
        <w:rPr>
          <w:rFonts w:ascii="仿宋" w:eastAsia="仿宋" w:hAnsi="仿宋" w:cs="仿宋" w:hint="eastAsia"/>
          <w:sz w:val="28"/>
          <w:lang w:eastAsia="zh-CN"/>
        </w:rPr>
        <w:t>五、手办项目土建工程</w:t>
      </w:r>
      <w:bookmarkEnd w:id="17"/>
    </w:p>
    <w:p>
      <w:pPr>
        <w:pStyle w:val="Heading2"/>
        <w:rPr>
          <w:rFonts w:ascii="仿宋" w:eastAsia="仿宋" w:hAnsi="仿宋" w:cs="仿宋" w:hint="eastAsia"/>
          <w:lang w:eastAsia="zh-CN"/>
        </w:rPr>
      </w:pPr>
      <w:bookmarkStart w:id="18" w:name="_Toc1740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在手办项目的建筑工程设计中，我们将秉承一系列重要的设计原则，以确保手办项目建筑在功能、美观、可持续性等方面达到最佳效果。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首要原则是确保建筑的功能性得到最大化的发挥。我们将充分理解手办项目的实际需求，合理布局各个功能区域，保证建筑在满足业务需求的同时，提供高效的工作环境。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在建筑设计中，我们将综合考虑建设和运营成本。通过精细的经济效益分析，确保设计方案在高效利用资源的同时，对手办项目的长期盈利能力有积极的贡献。</w:t>
      </w:r>
    </w:p>
    <w:p>
      <w:pPr>
        <w:pStyle w:val="Heading2"/>
        <w:ind w:firstLine="560" w:firstLineChars="200"/>
        <w:rPr>
          <w:rFonts w:ascii="仿宋" w:eastAsia="仿宋" w:hAnsi="仿宋" w:cs="仿宋" w:hint="eastAsia"/>
          <w:sz w:val="28"/>
          <w:lang w:eastAsia="zh-CN"/>
        </w:rPr>
      </w:pPr>
      <w:bookmarkStart w:id="19" w:name="_Toc1065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的土建工程设计中，我们将精准设定设计年限，结合手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6588"/>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手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12012"/>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本期工程手办项目预计总建筑面积XXX平方米，其中：计容建筑面积XXX平方米，计划建筑工程投资XX万元，占手办项目总投资的XX%。</w:t>
      </w:r>
    </w:p>
    <w:p>
      <w:pPr>
        <w:pStyle w:val="Heading1"/>
        <w:ind w:firstLine="560" w:firstLineChars="200"/>
        <w:rPr>
          <w:rFonts w:ascii="仿宋" w:eastAsia="仿宋" w:hAnsi="仿宋" w:cs="仿宋" w:hint="eastAsia"/>
          <w:sz w:val="28"/>
          <w:lang w:eastAsia="zh-CN"/>
        </w:rPr>
      </w:pPr>
      <w:bookmarkStart w:id="22" w:name="_Toc9584"/>
      <w:r>
        <w:rPr>
          <w:rFonts w:ascii="仿宋" w:eastAsia="仿宋" w:hAnsi="仿宋" w:cs="仿宋" w:hint="eastAsia"/>
          <w:sz w:val="28"/>
          <w:lang w:eastAsia="zh-CN"/>
        </w:rPr>
        <w:t>六、手办项目建设背景及必要性分析</w:t>
      </w:r>
      <w:bookmarkEnd w:id="22"/>
    </w:p>
    <w:p>
      <w:pPr>
        <w:pStyle w:val="Heading2"/>
        <w:rPr>
          <w:rFonts w:ascii="仿宋" w:eastAsia="仿宋" w:hAnsi="仿宋" w:cs="仿宋" w:hint="eastAsia"/>
          <w:lang w:eastAsia="zh-CN"/>
        </w:rPr>
      </w:pPr>
      <w:bookmarkStart w:id="23" w:name="_Toc11166"/>
      <w:r>
        <w:rPr>
          <w:rFonts w:ascii="仿宋" w:eastAsia="仿宋" w:hAnsi="仿宋" w:cs="仿宋" w:hint="eastAsia"/>
          <w:lang w:eastAsia="zh-CN"/>
        </w:rPr>
        <w:t>(一)、手办项目背景分析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https://d.book118.com/657041025055006030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67732"/>
    <w:rsid w:val="55D677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4102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2024-01-10T00:15:00Z</dcterms:created>
  <dcterms:modified xsi:type="dcterms:W3CDTF">2024-01-10T00:16:07Z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7331158B33A7465CB172FC3C7EBAD24F_11</vt:lpwstr>
  </property>
  <property fmtid="{D5CDD505-2E9C-101B-9397-08002B2CF9AE}" pid="3" name="KSOProductBuildVer">
    <vt:lpwstr>2052-12.1.0.16120</vt:lpwstr>
  </property>
</Properties>
</file>