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037EC6" w:rsidRPr="00037EC6" w:rsidP="00037EC6" w14:paraId="191B7234" w14:textId="78F4A797">
      <w:pPr>
        <w:spacing w:line="360" w:lineRule="auto"/>
        <w:jc w:val="center"/>
        <w:rPr>
          <w:rFonts w:ascii="黑体" w:eastAsia="黑体" w:hAnsi="黑体"/>
          <w:bCs/>
          <w:color w:val="000000" w:themeColor="text1"/>
          <w:sz w:val="36"/>
          <w:szCs w:val="36"/>
        </w:rPr>
      </w:pPr>
      <w:r w:rsidRPr="00037EC6">
        <w:rPr>
          <w:rFonts w:ascii="黑体" w:eastAsia="黑体" w:hAnsi="黑体" w:hint="eastAsia"/>
          <w:bCs/>
          <w:color w:val="000000" w:themeColor="text1"/>
          <w:sz w:val="36"/>
          <w:szCs w:val="36"/>
        </w:rPr>
        <w:t>2022北京北大附中初二（上）期中</w:t>
      </w:r>
    </w:p>
    <w:p w:rsidR="00037EC6" w:rsidRPr="00037EC6" w:rsidP="00037EC6" w14:paraId="4CF8F3E8" w14:textId="77777777">
      <w:pPr>
        <w:spacing w:line="360" w:lineRule="auto"/>
        <w:jc w:val="center"/>
        <w:rPr>
          <w:rFonts w:ascii="黑体" w:eastAsia="黑体" w:hAnsi="黑体"/>
          <w:bCs/>
          <w:color w:val="000000" w:themeColor="text1"/>
          <w:sz w:val="36"/>
          <w:szCs w:val="36"/>
        </w:rPr>
      </w:pPr>
      <w:r w:rsidRPr="00037EC6">
        <w:rPr>
          <w:rFonts w:ascii="黑体" w:eastAsia="黑体" w:hAnsi="黑体" w:hint="eastAsia"/>
          <w:bCs/>
          <w:color w:val="000000" w:themeColor="text1"/>
          <w:sz w:val="36"/>
          <w:szCs w:val="36"/>
        </w:rPr>
        <w:t xml:space="preserve">物 </w:t>
      </w:r>
      <w:r w:rsidRPr="00037EC6">
        <w:rPr>
          <w:rFonts w:ascii="黑体" w:eastAsia="黑体" w:hAnsi="黑体"/>
          <w:bCs/>
          <w:color w:val="000000" w:themeColor="text1"/>
          <w:sz w:val="36"/>
          <w:szCs w:val="36"/>
        </w:rPr>
        <w:t xml:space="preserve">   </w:t>
      </w:r>
      <w:r w:rsidRPr="00037EC6">
        <w:rPr>
          <w:rFonts w:ascii="黑体" w:eastAsia="黑体" w:hAnsi="黑体" w:hint="eastAsia"/>
          <w:bCs/>
          <w:color w:val="000000" w:themeColor="text1"/>
          <w:sz w:val="36"/>
          <w:szCs w:val="36"/>
        </w:rPr>
        <w:t>理</w:t>
      </w:r>
    </w:p>
    <w:p w:rsidR="00037EC6" w:rsidRPr="00037EC6" w:rsidP="00037EC6" w14:paraId="05B1DBE8" w14:textId="77777777">
      <w:pPr>
        <w:spacing w:line="360" w:lineRule="auto"/>
        <w:rPr>
          <w:color w:val="000000" w:themeColor="text1"/>
        </w:rPr>
      </w:pPr>
      <w:r w:rsidRPr="00037EC6">
        <w:rPr>
          <w:rFonts w:eastAsia="新宋体" w:hint="eastAsia"/>
          <w:b/>
          <w:color w:val="000000" w:themeColor="text1"/>
          <w:szCs w:val="21"/>
        </w:rPr>
        <w:t>一、单项选择题（下列各小题均有四个选项，其中只有一个选项符合题意</w:t>
      </w:r>
      <w:r w:rsidRPr="00037EC6">
        <w:rPr>
          <w:rFonts w:eastAsia="新宋体" w:hint="eastAsia"/>
          <w:b/>
          <w:color w:val="000000" w:themeColor="text1"/>
          <w:szCs w:val="21"/>
        </w:rPr>
        <w:t>.</w:t>
      </w:r>
      <w:r w:rsidRPr="00037EC6">
        <w:rPr>
          <w:rFonts w:eastAsia="新宋体" w:hint="eastAsia"/>
          <w:b/>
          <w:color w:val="000000" w:themeColor="text1"/>
          <w:szCs w:val="21"/>
        </w:rPr>
        <w:t>共</w:t>
      </w:r>
      <w:r w:rsidRPr="00037EC6">
        <w:rPr>
          <w:rFonts w:eastAsia="新宋体" w:hint="eastAsia"/>
          <w:b/>
          <w:color w:val="000000" w:themeColor="text1"/>
          <w:szCs w:val="21"/>
        </w:rPr>
        <w:t>30</w:t>
      </w:r>
      <w:r w:rsidRPr="00037EC6">
        <w:rPr>
          <w:rFonts w:eastAsia="新宋体" w:hint="eastAsia"/>
          <w:b/>
          <w:color w:val="000000" w:themeColor="text1"/>
          <w:szCs w:val="21"/>
        </w:rPr>
        <w:t>分，每小题</w:t>
      </w:r>
      <w:r w:rsidRPr="00037EC6">
        <w:rPr>
          <w:rFonts w:eastAsia="新宋体" w:hint="eastAsia"/>
          <w:b/>
          <w:color w:val="000000" w:themeColor="text1"/>
          <w:szCs w:val="21"/>
        </w:rPr>
        <w:t>2</w:t>
      </w:r>
      <w:r w:rsidRPr="00037EC6">
        <w:rPr>
          <w:rFonts w:eastAsia="新宋体" w:hint="eastAsia"/>
          <w:b/>
          <w:color w:val="000000" w:themeColor="text1"/>
          <w:szCs w:val="21"/>
        </w:rPr>
        <w:t>分）</w:t>
      </w:r>
    </w:p>
    <w:p w:rsidR="00037EC6" w:rsidRPr="00037EC6" w:rsidP="00037EC6" w14:paraId="134E17D8" w14:textId="77777777">
      <w:pPr>
        <w:spacing w:line="360" w:lineRule="auto"/>
        <w:ind w:left="273" w:hanging="273" w:hangingChars="130"/>
        <w:rPr>
          <w:color w:val="000000" w:themeColor="text1"/>
        </w:rPr>
      </w:pPr>
      <w:r w:rsidRPr="00037EC6">
        <w:rPr>
          <w:rFonts w:eastAsia="新宋体" w:hint="eastAsia"/>
          <w:color w:val="000000" w:themeColor="text1"/>
          <w:szCs w:val="21"/>
        </w:rPr>
        <w:t>1</w:t>
      </w:r>
      <w:r w:rsidRPr="00037EC6">
        <w:rPr>
          <w:rFonts w:eastAsia="新宋体" w:hint="eastAsia"/>
          <w:color w:val="000000" w:themeColor="text1"/>
          <w:szCs w:val="21"/>
        </w:rPr>
        <w:t>．在国际单位制中，长度的单位是（　　）</w:t>
      </w:r>
    </w:p>
    <w:p w:rsidR="00037EC6" w:rsidRPr="00037EC6" w:rsidP="00037EC6" w14:paraId="35F574AA" w14:textId="77777777">
      <w:pPr>
        <w:tabs>
          <w:tab w:val="left" w:pos="2300"/>
          <w:tab w:val="left" w:pos="4400"/>
          <w:tab w:val="left" w:pos="6400"/>
        </w:tabs>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．开尔文</w:t>
      </w:r>
      <w:r w:rsidRPr="00037EC6">
        <w:rPr>
          <w:color w:val="000000" w:themeColor="text1"/>
        </w:rPr>
        <w:tab/>
      </w:r>
      <w:r w:rsidRPr="00037EC6">
        <w:rPr>
          <w:rFonts w:eastAsia="新宋体" w:hint="eastAsia"/>
          <w:color w:val="000000" w:themeColor="text1"/>
          <w:szCs w:val="21"/>
        </w:rPr>
        <w:t>B</w:t>
      </w:r>
      <w:r w:rsidRPr="00037EC6">
        <w:rPr>
          <w:rFonts w:eastAsia="新宋体" w:hint="eastAsia"/>
          <w:color w:val="000000" w:themeColor="text1"/>
          <w:szCs w:val="21"/>
        </w:rPr>
        <w:t>．米</w:t>
      </w:r>
      <w:r w:rsidRPr="00037EC6">
        <w:rPr>
          <w:color w:val="000000" w:themeColor="text1"/>
        </w:rPr>
        <w:tab/>
      </w:r>
      <w:r w:rsidRPr="00037EC6">
        <w:rPr>
          <w:rFonts w:eastAsia="新宋体" w:hint="eastAsia"/>
          <w:color w:val="000000" w:themeColor="text1"/>
          <w:szCs w:val="21"/>
        </w:rPr>
        <w:t>C</w:t>
      </w:r>
      <w:r w:rsidRPr="00037EC6">
        <w:rPr>
          <w:rFonts w:eastAsia="新宋体" w:hint="eastAsia"/>
          <w:color w:val="000000" w:themeColor="text1"/>
          <w:szCs w:val="21"/>
        </w:rPr>
        <w:t>．</w:t>
      </w:r>
      <w:r w:rsidRPr="00037EC6">
        <w:rPr>
          <w:rFonts w:eastAsia="新宋体" w:hint="eastAsia"/>
          <w:color w:val="000000" w:themeColor="text1"/>
          <w:szCs w:val="21"/>
        </w:rPr>
        <w:t>千克</w:t>
      </w:r>
      <w:r w:rsidRPr="00037EC6">
        <w:rPr>
          <w:color w:val="000000" w:themeColor="text1"/>
        </w:rPr>
        <w:tab/>
      </w:r>
      <w:r w:rsidRPr="00037EC6">
        <w:rPr>
          <w:rFonts w:eastAsia="新宋体" w:hint="eastAsia"/>
          <w:color w:val="000000" w:themeColor="text1"/>
          <w:szCs w:val="21"/>
        </w:rPr>
        <w:t>D</w:t>
      </w:r>
      <w:r w:rsidRPr="00037EC6">
        <w:rPr>
          <w:rFonts w:eastAsia="新宋体" w:hint="eastAsia"/>
          <w:color w:val="000000" w:themeColor="text1"/>
          <w:szCs w:val="21"/>
        </w:rPr>
        <w:t>．克</w:t>
      </w:r>
    </w:p>
    <w:p w:rsidR="00037EC6" w:rsidRPr="00037EC6" w:rsidP="00037EC6" w14:paraId="24896444" w14:textId="77777777">
      <w:pPr>
        <w:spacing w:line="360" w:lineRule="auto"/>
        <w:ind w:left="273" w:hanging="273" w:hangingChars="130"/>
        <w:rPr>
          <w:color w:val="000000" w:themeColor="text1"/>
        </w:rPr>
      </w:pPr>
      <w:r w:rsidRPr="00037EC6">
        <w:rPr>
          <w:rFonts w:eastAsia="新宋体" w:hint="eastAsia"/>
          <w:color w:val="000000" w:themeColor="text1"/>
          <w:szCs w:val="21"/>
        </w:rPr>
        <w:t>2</w:t>
      </w:r>
      <w:r w:rsidRPr="00037EC6">
        <w:rPr>
          <w:rFonts w:eastAsia="新宋体" w:hint="eastAsia"/>
          <w:color w:val="000000" w:themeColor="text1"/>
          <w:szCs w:val="21"/>
        </w:rPr>
        <w:t>．下列物质中，通常情况下没有一定体积的是（　　）</w:t>
      </w:r>
    </w:p>
    <w:p w:rsidR="00037EC6" w:rsidRPr="00037EC6" w:rsidP="00037EC6" w14:paraId="45D85B9F" w14:textId="77777777">
      <w:pPr>
        <w:tabs>
          <w:tab w:val="left" w:pos="2300"/>
          <w:tab w:val="left" w:pos="4400"/>
          <w:tab w:val="left" w:pos="6400"/>
        </w:tabs>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．矿泉水</w:t>
      </w:r>
      <w:r w:rsidRPr="00037EC6">
        <w:rPr>
          <w:color w:val="000000" w:themeColor="text1"/>
        </w:rPr>
        <w:tab/>
      </w:r>
      <w:r w:rsidRPr="00037EC6">
        <w:rPr>
          <w:rFonts w:eastAsia="新宋体" w:hint="eastAsia"/>
          <w:color w:val="000000" w:themeColor="text1"/>
          <w:szCs w:val="21"/>
        </w:rPr>
        <w:t>B</w:t>
      </w:r>
      <w:r w:rsidRPr="00037EC6">
        <w:rPr>
          <w:rFonts w:eastAsia="新宋体" w:hint="eastAsia"/>
          <w:color w:val="000000" w:themeColor="text1"/>
          <w:szCs w:val="21"/>
        </w:rPr>
        <w:t>．空气</w:t>
      </w:r>
      <w:r w:rsidRPr="00037EC6">
        <w:rPr>
          <w:color w:val="000000" w:themeColor="text1"/>
        </w:rPr>
        <w:tab/>
      </w:r>
      <w:r w:rsidRPr="00037EC6">
        <w:rPr>
          <w:rFonts w:eastAsia="新宋体" w:hint="eastAsia"/>
          <w:color w:val="000000" w:themeColor="text1"/>
          <w:szCs w:val="21"/>
        </w:rPr>
        <w:t>C</w:t>
      </w:r>
      <w:r w:rsidRPr="00037EC6">
        <w:rPr>
          <w:rFonts w:eastAsia="新宋体" w:hint="eastAsia"/>
          <w:color w:val="000000" w:themeColor="text1"/>
          <w:szCs w:val="21"/>
        </w:rPr>
        <w:t>．木块</w:t>
      </w:r>
      <w:r w:rsidRPr="00037EC6">
        <w:rPr>
          <w:color w:val="000000" w:themeColor="text1"/>
        </w:rPr>
        <w:tab/>
      </w:r>
      <w:r w:rsidRPr="00037EC6">
        <w:rPr>
          <w:rFonts w:eastAsia="新宋体" w:hint="eastAsia"/>
          <w:color w:val="000000" w:themeColor="text1"/>
          <w:szCs w:val="21"/>
        </w:rPr>
        <w:t>D</w:t>
      </w:r>
      <w:r w:rsidRPr="00037EC6">
        <w:rPr>
          <w:rFonts w:eastAsia="新宋体" w:hint="eastAsia"/>
          <w:color w:val="000000" w:themeColor="text1"/>
          <w:szCs w:val="21"/>
        </w:rPr>
        <w:t>．铁板</w:t>
      </w:r>
    </w:p>
    <w:p w:rsidR="00037EC6" w:rsidRPr="00037EC6" w:rsidP="00037EC6" w14:paraId="183FB137" w14:textId="77777777">
      <w:pPr>
        <w:spacing w:line="360" w:lineRule="auto"/>
        <w:ind w:left="273" w:hanging="273" w:hangingChars="130"/>
        <w:rPr>
          <w:color w:val="000000" w:themeColor="text1"/>
        </w:rPr>
      </w:pPr>
      <w:r w:rsidRPr="00037EC6">
        <w:rPr>
          <w:rFonts w:eastAsia="新宋体" w:hint="eastAsia"/>
          <w:color w:val="000000" w:themeColor="text1"/>
          <w:szCs w:val="21"/>
        </w:rPr>
        <w:t>3</w:t>
      </w:r>
      <w:r w:rsidRPr="00037EC6">
        <w:rPr>
          <w:rFonts w:eastAsia="新宋体" w:hint="eastAsia"/>
          <w:color w:val="000000" w:themeColor="text1"/>
          <w:szCs w:val="21"/>
        </w:rPr>
        <w:t>．如图所示为某些同学用温度计测量烧杯中液体温度的情景，其中操作方法正确的是（　　）</w:t>
      </w:r>
    </w:p>
    <w:p w:rsidR="00037EC6" w:rsidRPr="00037EC6" w:rsidP="00037EC6" w14:paraId="5E7E4546" w14:textId="2D7ED4FF">
      <w:pPr>
        <w:tabs>
          <w:tab w:val="left" w:pos="4400"/>
        </w:tabs>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845820" cy="1028700"/>
            <wp:effectExtent l="0" t="0" r="0" b="0"/>
            <wp:docPr id="693718388" name="图片 31"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718388" name="图片 31" descr="菁师帮（北京题库）"/>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845820" cy="1028700"/>
                    </a:xfrm>
                    <a:prstGeom prst="rect">
                      <a:avLst/>
                    </a:prstGeom>
                    <a:noFill/>
                    <a:ln>
                      <a:noFill/>
                    </a:ln>
                  </pic:spPr>
                </pic:pic>
              </a:graphicData>
            </a:graphic>
          </wp:inline>
        </w:drawing>
      </w:r>
      <w:r w:rsidRPr="00037EC6">
        <w:rPr>
          <w:color w:val="000000" w:themeColor="text1"/>
        </w:rPr>
        <w:tab/>
      </w:r>
      <w:r w:rsidRPr="00037EC6">
        <w:rPr>
          <w:rFonts w:eastAsia="新宋体" w:hint="eastAsia"/>
          <w:color w:val="000000" w:themeColor="text1"/>
          <w:szCs w:val="21"/>
        </w:rPr>
        <w:t>B</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868680" cy="1264920"/>
            <wp:effectExtent l="0" t="0" r="0" b="0"/>
            <wp:docPr id="422394467" name="图片 30"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394467" name="图片 30" descr="菁师帮（北京题库）"/>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868680" cy="1264920"/>
                    </a:xfrm>
                    <a:prstGeom prst="rect">
                      <a:avLst/>
                    </a:prstGeom>
                    <a:noFill/>
                    <a:ln>
                      <a:noFill/>
                    </a:ln>
                  </pic:spPr>
                </pic:pic>
              </a:graphicData>
            </a:graphic>
          </wp:inline>
        </w:drawing>
      </w:r>
      <w:r w:rsidRPr="00037EC6">
        <w:rPr>
          <w:color w:val="000000" w:themeColor="text1"/>
        </w:rPr>
        <w:tab/>
      </w:r>
    </w:p>
    <w:p w:rsidR="00037EC6" w:rsidRPr="00037EC6" w:rsidP="00037EC6" w14:paraId="2D347469" w14:textId="47AFF779">
      <w:pPr>
        <w:tabs>
          <w:tab w:val="left" w:pos="4400"/>
        </w:tabs>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845820" cy="1150620"/>
            <wp:effectExtent l="0" t="0" r="0" b="0"/>
            <wp:docPr id="1882086988" name="图片 29"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086988" name="图片 29" descr="菁师帮（北京题库）"/>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845820" cy="1150620"/>
                    </a:xfrm>
                    <a:prstGeom prst="rect">
                      <a:avLst/>
                    </a:prstGeom>
                    <a:noFill/>
                    <a:ln>
                      <a:noFill/>
                    </a:ln>
                  </pic:spPr>
                </pic:pic>
              </a:graphicData>
            </a:graphic>
          </wp:inline>
        </w:drawing>
      </w:r>
      <w:r w:rsidRPr="00037EC6">
        <w:rPr>
          <w:color w:val="000000" w:themeColor="text1"/>
        </w:rPr>
        <w:tab/>
      </w:r>
      <w:r w:rsidRPr="00037EC6">
        <w:rPr>
          <w:rFonts w:eastAsia="新宋体" w:hint="eastAsia"/>
          <w:color w:val="000000" w:themeColor="text1"/>
          <w:szCs w:val="21"/>
        </w:rPr>
        <w:t>D</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922020" cy="1181100"/>
            <wp:effectExtent l="0" t="0" r="0" b="0"/>
            <wp:docPr id="460396678" name="图片 28"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396678" name="图片 28" descr="菁师帮（北京题库）"/>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922020" cy="1181100"/>
                    </a:xfrm>
                    <a:prstGeom prst="rect">
                      <a:avLst/>
                    </a:prstGeom>
                    <a:noFill/>
                    <a:ln>
                      <a:noFill/>
                    </a:ln>
                  </pic:spPr>
                </pic:pic>
              </a:graphicData>
            </a:graphic>
          </wp:inline>
        </w:drawing>
      </w:r>
    </w:p>
    <w:p w:rsidR="00037EC6" w:rsidRPr="00037EC6" w:rsidP="00037EC6" w14:paraId="50629BC9" w14:textId="77777777">
      <w:pPr>
        <w:spacing w:line="360" w:lineRule="auto"/>
        <w:ind w:left="273" w:hanging="273" w:hangingChars="130"/>
        <w:rPr>
          <w:color w:val="000000" w:themeColor="text1"/>
        </w:rPr>
      </w:pPr>
      <w:r w:rsidRPr="00037EC6">
        <w:rPr>
          <w:rFonts w:eastAsia="新宋体" w:hint="eastAsia"/>
          <w:color w:val="000000" w:themeColor="text1"/>
          <w:szCs w:val="21"/>
        </w:rPr>
        <w:t>4</w:t>
      </w:r>
      <w:r w:rsidRPr="00037EC6">
        <w:rPr>
          <w:rFonts w:eastAsia="新宋体" w:hint="eastAsia"/>
          <w:color w:val="000000" w:themeColor="text1"/>
          <w:szCs w:val="21"/>
        </w:rPr>
        <w:t>．一个金属配件被航天员从地球带到太空实验室中，与在地球上相比，这个配件的质量（　　）</w:t>
      </w:r>
    </w:p>
    <w:p w:rsidR="00037EC6" w:rsidRPr="00037EC6" w:rsidP="00037EC6" w14:paraId="71FF5E56" w14:textId="77777777">
      <w:pPr>
        <w:tabs>
          <w:tab w:val="left" w:pos="2300"/>
          <w:tab w:val="left" w:pos="4400"/>
          <w:tab w:val="left" w:pos="6400"/>
        </w:tabs>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．不变</w:t>
      </w:r>
      <w:r w:rsidRPr="00037EC6">
        <w:rPr>
          <w:color w:val="000000" w:themeColor="text1"/>
        </w:rPr>
        <w:tab/>
      </w:r>
      <w:r w:rsidRPr="00037EC6">
        <w:rPr>
          <w:rFonts w:eastAsia="新宋体" w:hint="eastAsia"/>
          <w:color w:val="000000" w:themeColor="text1"/>
          <w:szCs w:val="21"/>
        </w:rPr>
        <w:t>B</w:t>
      </w:r>
      <w:r w:rsidRPr="00037EC6">
        <w:rPr>
          <w:rFonts w:eastAsia="新宋体" w:hint="eastAsia"/>
          <w:color w:val="000000" w:themeColor="text1"/>
          <w:szCs w:val="21"/>
        </w:rPr>
        <w:t>．变大</w:t>
      </w:r>
      <w:r w:rsidRPr="00037EC6">
        <w:rPr>
          <w:color w:val="000000" w:themeColor="text1"/>
        </w:rPr>
        <w:tab/>
      </w:r>
      <w:r w:rsidRPr="00037EC6">
        <w:rPr>
          <w:rFonts w:eastAsia="新宋体" w:hint="eastAsia"/>
          <w:color w:val="000000" w:themeColor="text1"/>
          <w:szCs w:val="21"/>
        </w:rPr>
        <w:t>C</w:t>
      </w:r>
      <w:r w:rsidRPr="00037EC6">
        <w:rPr>
          <w:rFonts w:eastAsia="新宋体" w:hint="eastAsia"/>
          <w:color w:val="000000" w:themeColor="text1"/>
          <w:szCs w:val="21"/>
        </w:rPr>
        <w:t>．变小</w:t>
      </w:r>
      <w:r w:rsidRPr="00037EC6">
        <w:rPr>
          <w:color w:val="000000" w:themeColor="text1"/>
        </w:rPr>
        <w:tab/>
      </w:r>
      <w:r w:rsidRPr="00037EC6">
        <w:rPr>
          <w:rFonts w:eastAsia="新宋体" w:hint="eastAsia"/>
          <w:color w:val="000000" w:themeColor="text1"/>
          <w:szCs w:val="21"/>
        </w:rPr>
        <w:t>D</w:t>
      </w:r>
      <w:r w:rsidRPr="00037EC6">
        <w:rPr>
          <w:rFonts w:eastAsia="新宋体" w:hint="eastAsia"/>
          <w:color w:val="000000" w:themeColor="text1"/>
          <w:szCs w:val="21"/>
        </w:rPr>
        <w:t>．不存在了</w:t>
      </w:r>
    </w:p>
    <w:p w:rsidR="00037EC6" w:rsidRPr="00037EC6" w:rsidP="00037EC6" w14:paraId="6CD2EDCB" w14:textId="77777777">
      <w:pPr>
        <w:spacing w:line="360" w:lineRule="auto"/>
        <w:ind w:left="273" w:hanging="273" w:hangingChars="130"/>
        <w:rPr>
          <w:color w:val="000000" w:themeColor="text1"/>
        </w:rPr>
      </w:pPr>
      <w:r w:rsidRPr="00037EC6">
        <w:rPr>
          <w:rFonts w:eastAsia="新宋体" w:hint="eastAsia"/>
          <w:color w:val="000000" w:themeColor="text1"/>
          <w:szCs w:val="21"/>
        </w:rPr>
        <w:t>5</w:t>
      </w:r>
      <w:r w:rsidRPr="00037EC6">
        <w:rPr>
          <w:rFonts w:eastAsia="新宋体" w:hint="eastAsia"/>
          <w:color w:val="000000" w:themeColor="text1"/>
          <w:szCs w:val="21"/>
        </w:rPr>
        <w:t>．在“新冠肺炎”疫情防控工作中，体温计发挥了重要作用。关于如图所示的常用液体体温计，下列说法中正确的是（　　）</w:t>
      </w:r>
    </w:p>
    <w:p w:rsidR="00037EC6" w:rsidRPr="00037EC6" w:rsidP="00037EC6" w14:paraId="72F97BF4" w14:textId="0B33C8E2">
      <w:pPr>
        <w:spacing w:line="360" w:lineRule="auto"/>
        <w:ind w:left="273" w:leftChars="130"/>
        <w:rPr>
          <w:color w:val="000000" w:themeColor="text1"/>
        </w:rPr>
      </w:pPr>
      <w:r w:rsidRPr="00037EC6">
        <w:rPr>
          <w:rFonts w:eastAsia="新宋体" w:hint="eastAsia"/>
          <w:noProof/>
          <w:color w:val="000000" w:themeColor="text1"/>
          <w:szCs w:val="21"/>
        </w:rPr>
        <w:drawing>
          <wp:inline distT="0" distB="0" distL="0" distR="0">
            <wp:extent cx="4518660" cy="342900"/>
            <wp:effectExtent l="0" t="0" r="0" b="0"/>
            <wp:docPr id="492036783" name="图片 27"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36783" name="图片 27" descr="菁师帮（北京题库）"/>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4518660" cy="342900"/>
                    </a:xfrm>
                    <a:prstGeom prst="rect">
                      <a:avLst/>
                    </a:prstGeom>
                    <a:noFill/>
                    <a:ln>
                      <a:noFill/>
                    </a:ln>
                  </pic:spPr>
                </pic:pic>
              </a:graphicData>
            </a:graphic>
          </wp:inline>
        </w:drawing>
      </w:r>
    </w:p>
    <w:p w:rsidR="00037EC6" w:rsidRPr="00037EC6" w:rsidP="00037EC6" w14:paraId="68153F8B" w14:textId="77777777">
      <w:pPr>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w:t>
      </w:r>
      <w:r w:rsidRPr="00037EC6">
        <w:rPr>
          <w:rFonts w:eastAsia="新宋体" w:hint="eastAsia"/>
          <w:color w:val="000000" w:themeColor="text1"/>
          <w:szCs w:val="21"/>
        </w:rPr>
        <w:t>它此时</w:t>
      </w:r>
      <w:r w:rsidRPr="00037EC6">
        <w:rPr>
          <w:rFonts w:eastAsia="新宋体" w:hint="eastAsia"/>
          <w:color w:val="000000" w:themeColor="text1"/>
          <w:szCs w:val="21"/>
        </w:rPr>
        <w:t>的示数是</w:t>
      </w:r>
      <w:r w:rsidRPr="00037EC6">
        <w:rPr>
          <w:rFonts w:eastAsia="新宋体" w:hint="eastAsia"/>
          <w:color w:val="000000" w:themeColor="text1"/>
          <w:szCs w:val="21"/>
        </w:rPr>
        <w:t>8</w:t>
      </w:r>
      <w:r w:rsidRPr="00037EC6">
        <w:rPr>
          <w:rFonts w:eastAsia="新宋体" w:hint="eastAsia"/>
          <w:color w:val="000000" w:themeColor="text1"/>
          <w:szCs w:val="21"/>
        </w:rPr>
        <w:t>℃</w:t>
      </w:r>
      <w:r w:rsidRPr="00037EC6">
        <w:rPr>
          <w:color w:val="000000" w:themeColor="text1"/>
        </w:rPr>
        <w:tab/>
      </w:r>
    </w:p>
    <w:p w:rsidR="00037EC6" w:rsidRPr="00037EC6" w:rsidP="00037EC6" w14:paraId="123393BC" w14:textId="77777777">
      <w:pPr>
        <w:spacing w:line="360" w:lineRule="auto"/>
        <w:ind w:firstLine="273" w:firstLineChars="130"/>
        <w:jc w:val="left"/>
        <w:rPr>
          <w:color w:val="000000" w:themeColor="text1"/>
        </w:rPr>
      </w:pPr>
      <w:r w:rsidRPr="00037EC6">
        <w:rPr>
          <w:rFonts w:eastAsia="新宋体" w:hint="eastAsia"/>
          <w:color w:val="000000" w:themeColor="text1"/>
          <w:szCs w:val="21"/>
        </w:rPr>
        <w:t>B</w:t>
      </w:r>
      <w:r w:rsidRPr="00037EC6">
        <w:rPr>
          <w:rFonts w:eastAsia="新宋体" w:hint="eastAsia"/>
          <w:color w:val="000000" w:themeColor="text1"/>
          <w:szCs w:val="21"/>
        </w:rPr>
        <w:t>．它的分度值是</w:t>
      </w:r>
      <w:r w:rsidRPr="00037EC6">
        <w:rPr>
          <w:rFonts w:eastAsia="新宋体" w:hint="eastAsia"/>
          <w:color w:val="000000" w:themeColor="text1"/>
          <w:szCs w:val="21"/>
        </w:rPr>
        <w:t>0.1</w:t>
      </w:r>
      <w:r w:rsidRPr="00037EC6">
        <w:rPr>
          <w:rFonts w:eastAsia="新宋体" w:hint="eastAsia"/>
          <w:color w:val="000000" w:themeColor="text1"/>
          <w:szCs w:val="21"/>
        </w:rPr>
        <w:t>℃</w:t>
      </w:r>
      <w:r w:rsidRPr="00037EC6">
        <w:rPr>
          <w:color w:val="000000" w:themeColor="text1"/>
        </w:rPr>
        <w:tab/>
      </w:r>
    </w:p>
    <w:p w:rsidR="00037EC6" w:rsidRPr="00037EC6" w:rsidP="00037EC6" w14:paraId="5FB75DC6" w14:textId="77777777">
      <w:pPr>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．它不能离开被测人体读数</w:t>
      </w:r>
      <w:r w:rsidRPr="00037EC6">
        <w:rPr>
          <w:color w:val="000000" w:themeColor="text1"/>
        </w:rPr>
        <w:tab/>
      </w:r>
    </w:p>
    <w:p w:rsidR="00037EC6" w:rsidRPr="00037EC6" w:rsidP="00037EC6" w14:paraId="189563E7" w14:textId="77777777">
      <w:pPr>
        <w:spacing w:line="360" w:lineRule="auto"/>
        <w:ind w:firstLine="273" w:firstLineChars="130"/>
        <w:jc w:val="left"/>
        <w:rPr>
          <w:color w:val="000000" w:themeColor="text1"/>
        </w:rPr>
      </w:pPr>
      <w:r w:rsidRPr="00037EC6">
        <w:rPr>
          <w:rFonts w:eastAsia="新宋体" w:hint="eastAsia"/>
          <w:color w:val="000000" w:themeColor="text1"/>
          <w:szCs w:val="21"/>
        </w:rPr>
        <w:t>D</w:t>
      </w:r>
      <w:r w:rsidRPr="00037EC6">
        <w:rPr>
          <w:rFonts w:eastAsia="新宋体" w:hint="eastAsia"/>
          <w:color w:val="000000" w:themeColor="text1"/>
          <w:szCs w:val="21"/>
        </w:rPr>
        <w:t>．它是根据气体热胀冷缩的性质制成的</w:t>
      </w:r>
    </w:p>
    <w:p w:rsidR="00037EC6" w:rsidRPr="00037EC6" w:rsidP="00037EC6" w14:paraId="362648C5" w14:textId="77777777">
      <w:pPr>
        <w:spacing w:line="360" w:lineRule="auto"/>
        <w:ind w:left="273" w:hanging="273" w:hangingChars="130"/>
        <w:rPr>
          <w:color w:val="000000" w:themeColor="text1"/>
        </w:rPr>
      </w:pPr>
      <w:r w:rsidRPr="00037EC6">
        <w:rPr>
          <w:rFonts w:eastAsia="新宋体" w:hint="eastAsia"/>
          <w:color w:val="000000" w:themeColor="text1"/>
          <w:szCs w:val="21"/>
        </w:rPr>
        <w:t>6</w:t>
      </w:r>
      <w:r w:rsidRPr="00037EC6">
        <w:rPr>
          <w:rFonts w:eastAsia="新宋体" w:hint="eastAsia"/>
          <w:color w:val="000000" w:themeColor="text1"/>
          <w:szCs w:val="21"/>
        </w:rPr>
        <w:t>．如图所示的各种自然现象中，属于吸热的是（　　）</w:t>
      </w:r>
    </w:p>
    <w:p w:rsidR="00037EC6" w:rsidRPr="00037EC6" w:rsidP="00037EC6" w14:paraId="411106A1" w14:textId="3BA8B70D">
      <w:pPr>
        <w:spacing w:line="360" w:lineRule="auto"/>
        <w:ind w:firstLine="273" w:firstLineChars="130"/>
        <w:jc w:val="left"/>
        <w:rPr>
          <w:color w:val="000000" w:themeColor="text1"/>
        </w:rPr>
        <w:sectPr w:rsidSect="006E30CC">
          <w:headerReference w:type="default" r:id="rId10"/>
          <w:footerReference w:type="default" r:id="rId11"/>
          <w:pgSz w:w="11906" w:h="16838"/>
          <w:pgMar w:top="907" w:right="1077" w:bottom="1440" w:left="1077" w:header="153" w:footer="0" w:gutter="0"/>
          <w:cols w:space="708"/>
          <w:docGrid w:linePitch="286"/>
        </w:sectPr>
      </w:pPr>
      <w:r w:rsidRPr="00037EC6">
        <w:rPr>
          <w:rFonts w:eastAsia="新宋体" w:hint="eastAsia"/>
          <w:color w:val="000000" w:themeColor="text1"/>
          <w:szCs w:val="21"/>
        </w:rPr>
        <w:t>A</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1455420" cy="1181100"/>
            <wp:effectExtent l="0" t="0" r="0" b="0"/>
            <wp:docPr id="659082931" name="图片 26"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082931" name="图片 26" descr="菁师帮（北京题库）"/>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1455420" cy="1181100"/>
                    </a:xfrm>
                    <a:prstGeom prst="rect">
                      <a:avLst/>
                    </a:prstGeom>
                    <a:noFill/>
                    <a:ln>
                      <a:noFill/>
                    </a:ln>
                  </pic:spPr>
                </pic:pic>
              </a:graphicData>
            </a:graphic>
          </wp:inline>
        </w:drawing>
      </w:r>
      <w:r w:rsidRPr="00037EC6">
        <w:rPr>
          <w:rFonts w:eastAsia="新宋体" w:hint="eastAsia"/>
          <w:color w:val="000000" w:themeColor="text1"/>
          <w:szCs w:val="21"/>
        </w:rPr>
        <w:t xml:space="preserve">    </w:t>
      </w:r>
      <w:r w:rsidRPr="00037EC6">
        <w:rPr>
          <w:rFonts w:eastAsia="新宋体" w:hint="eastAsia"/>
          <w:color w:val="000000" w:themeColor="text1"/>
          <w:szCs w:val="21"/>
        </w:rPr>
        <w:t>春天里冰雪消融</w:t>
      </w:r>
      <w:r w:rsidRPr="00037EC6">
        <w:rPr>
          <w:color w:val="000000" w:themeColor="text1"/>
        </w:rPr>
        <w:tab/>
      </w:r>
      <w:r w:rsidRPr="00037EC6">
        <w:rPr>
          <w:rFonts w:eastAsia="新宋体" w:hint="eastAsia"/>
          <w:color w:val="000000" w:themeColor="text1"/>
          <w:szCs w:val="21"/>
        </w:rPr>
        <w:t>B</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1485900" cy="1211580"/>
            <wp:effectExtent l="0" t="0" r="0" b="0"/>
            <wp:docPr id="2027183377" name="图片 2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183377" name="图片 25" descr="菁师帮（北京题库）"/>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1485900" cy="1211580"/>
                    </a:xfrm>
                    <a:prstGeom prst="rect">
                      <a:avLst/>
                    </a:prstGeom>
                    <a:noFill/>
                    <a:ln>
                      <a:noFill/>
                    </a:ln>
                  </pic:spPr>
                </pic:pic>
              </a:graphicData>
            </a:graphic>
          </wp:inline>
        </w:drawing>
      </w:r>
      <w:r w:rsidRPr="00037EC6">
        <w:rPr>
          <w:rFonts w:eastAsia="新宋体" w:hint="eastAsia"/>
          <w:color w:val="000000" w:themeColor="text1"/>
          <w:szCs w:val="21"/>
        </w:rPr>
        <w:t xml:space="preserve">  </w:t>
      </w:r>
      <w:r w:rsidRPr="00037EC6">
        <w:rPr>
          <w:rFonts w:eastAsia="新宋体" w:hint="eastAsia"/>
          <w:color w:val="000000" w:themeColor="text1"/>
          <w:szCs w:val="21"/>
        </w:rPr>
        <w:t>夏天的早晨花草上有露水</w:t>
      </w:r>
    </w:p>
    <w:p w:rsidR="00037EC6" w:rsidRPr="00037EC6" w:rsidP="00037EC6" w14:paraId="150000BE" w14:textId="52832EAF">
      <w:pPr>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1531620" cy="1188720"/>
            <wp:effectExtent l="0" t="0" r="0" b="0"/>
            <wp:docPr id="1990561450" name="图片 2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561450" name="图片 24" descr="菁师帮（北京题库）"/>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1531620" cy="1188720"/>
                    </a:xfrm>
                    <a:prstGeom prst="rect">
                      <a:avLst/>
                    </a:prstGeom>
                    <a:noFill/>
                    <a:ln>
                      <a:noFill/>
                    </a:ln>
                  </pic:spPr>
                </pic:pic>
              </a:graphicData>
            </a:graphic>
          </wp:inline>
        </w:drawing>
      </w:r>
      <w:r w:rsidRPr="00037EC6">
        <w:rPr>
          <w:rFonts w:eastAsia="新宋体" w:hint="eastAsia"/>
          <w:color w:val="000000" w:themeColor="text1"/>
          <w:szCs w:val="21"/>
        </w:rPr>
        <w:t xml:space="preserve">    </w:t>
      </w:r>
      <w:r w:rsidRPr="00037EC6">
        <w:rPr>
          <w:rFonts w:eastAsia="新宋体" w:hint="eastAsia"/>
          <w:color w:val="000000" w:themeColor="text1"/>
          <w:szCs w:val="21"/>
        </w:rPr>
        <w:t>深秋的早晨大雾弥漫</w:t>
      </w:r>
      <w:r w:rsidRPr="00037EC6">
        <w:rPr>
          <w:color w:val="000000" w:themeColor="text1"/>
        </w:rPr>
        <w:tab/>
      </w:r>
      <w:r w:rsidRPr="00037EC6">
        <w:rPr>
          <w:rFonts w:eastAsia="新宋体" w:hint="eastAsia"/>
          <w:color w:val="000000" w:themeColor="text1"/>
          <w:szCs w:val="21"/>
        </w:rPr>
        <w:t>D</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1508760" cy="1165860"/>
            <wp:effectExtent l="0" t="0" r="0" b="0"/>
            <wp:docPr id="1634458495" name="图片 2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458495" name="图片 23" descr="菁师帮（北京题库）"/>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1508760" cy="1165860"/>
                    </a:xfrm>
                    <a:prstGeom prst="rect">
                      <a:avLst/>
                    </a:prstGeom>
                    <a:noFill/>
                    <a:ln>
                      <a:noFill/>
                    </a:ln>
                  </pic:spPr>
                </pic:pic>
              </a:graphicData>
            </a:graphic>
          </wp:inline>
        </w:drawing>
      </w:r>
      <w:r w:rsidRPr="00037EC6">
        <w:rPr>
          <w:rFonts w:eastAsia="新宋体" w:hint="eastAsia"/>
          <w:color w:val="000000" w:themeColor="text1"/>
          <w:szCs w:val="21"/>
        </w:rPr>
        <w:t xml:space="preserve">     </w:t>
      </w:r>
      <w:r w:rsidRPr="00037EC6">
        <w:rPr>
          <w:rFonts w:eastAsia="新宋体" w:hint="eastAsia"/>
          <w:color w:val="000000" w:themeColor="text1"/>
          <w:szCs w:val="21"/>
        </w:rPr>
        <w:t>初冬的早晨霜打枝头</w:t>
      </w:r>
    </w:p>
    <w:p w:rsidR="00037EC6" w:rsidRPr="00037EC6" w:rsidP="00037EC6" w14:paraId="3C2948D3" w14:textId="77777777">
      <w:pPr>
        <w:spacing w:line="360" w:lineRule="auto"/>
        <w:ind w:left="273" w:hanging="273" w:hangingChars="130"/>
        <w:rPr>
          <w:color w:val="000000" w:themeColor="text1"/>
        </w:rPr>
      </w:pPr>
      <w:r w:rsidRPr="00037EC6">
        <w:rPr>
          <w:rFonts w:eastAsia="新宋体" w:hint="eastAsia"/>
          <w:color w:val="000000" w:themeColor="text1"/>
          <w:szCs w:val="21"/>
        </w:rPr>
        <w:t>7</w:t>
      </w:r>
      <w:r w:rsidRPr="00037EC6">
        <w:rPr>
          <w:rFonts w:eastAsia="新宋体" w:hint="eastAsia"/>
          <w:color w:val="000000" w:themeColor="text1"/>
          <w:szCs w:val="21"/>
        </w:rPr>
        <w:t>．在抗击“新冠肺炎”工作中，医护人员常会遇到护目镜“起雾”的现象，如图所示，护目镜内侧产生“雾气”的现象属于（　　）</w:t>
      </w:r>
    </w:p>
    <w:p w:rsidR="00037EC6" w:rsidRPr="00037EC6" w:rsidP="00037EC6" w14:paraId="16DB8B4A" w14:textId="6F18C5C6">
      <w:pPr>
        <w:spacing w:line="360" w:lineRule="auto"/>
        <w:ind w:left="273" w:leftChars="130"/>
        <w:rPr>
          <w:color w:val="000000" w:themeColor="text1"/>
        </w:rPr>
      </w:pPr>
      <w:r w:rsidRPr="00037EC6">
        <w:rPr>
          <w:rFonts w:eastAsia="新宋体" w:hint="eastAsia"/>
          <w:noProof/>
          <w:color w:val="000000" w:themeColor="text1"/>
          <w:szCs w:val="21"/>
        </w:rPr>
        <w:drawing>
          <wp:inline distT="0" distB="0" distL="0" distR="0">
            <wp:extent cx="952500" cy="640080"/>
            <wp:effectExtent l="0" t="0" r="0" b="0"/>
            <wp:docPr id="988739499" name="图片 22"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739499" name="图片 22" descr="菁师帮（北京题库）"/>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00" cy="640080"/>
                    </a:xfrm>
                    <a:prstGeom prst="rect">
                      <a:avLst/>
                    </a:prstGeom>
                    <a:noFill/>
                    <a:ln>
                      <a:noFill/>
                    </a:ln>
                  </pic:spPr>
                </pic:pic>
              </a:graphicData>
            </a:graphic>
          </wp:inline>
        </w:drawing>
      </w:r>
    </w:p>
    <w:p w:rsidR="00037EC6" w:rsidRPr="00037EC6" w:rsidP="00037EC6" w14:paraId="7F7B580A" w14:textId="77777777">
      <w:pPr>
        <w:tabs>
          <w:tab w:val="left" w:pos="2300"/>
          <w:tab w:val="left" w:pos="4400"/>
          <w:tab w:val="left" w:pos="6400"/>
        </w:tabs>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．汽化</w:t>
      </w:r>
      <w:r w:rsidRPr="00037EC6">
        <w:rPr>
          <w:color w:val="000000" w:themeColor="text1"/>
        </w:rPr>
        <w:tab/>
      </w:r>
      <w:r w:rsidRPr="00037EC6">
        <w:rPr>
          <w:rFonts w:eastAsia="新宋体" w:hint="eastAsia"/>
          <w:color w:val="000000" w:themeColor="text1"/>
          <w:szCs w:val="21"/>
        </w:rPr>
        <w:t>B</w:t>
      </w:r>
      <w:r w:rsidRPr="00037EC6">
        <w:rPr>
          <w:rFonts w:eastAsia="新宋体" w:hint="eastAsia"/>
          <w:color w:val="000000" w:themeColor="text1"/>
          <w:szCs w:val="21"/>
        </w:rPr>
        <w:t>．液化</w:t>
      </w:r>
      <w:r w:rsidRPr="00037EC6">
        <w:rPr>
          <w:color w:val="000000" w:themeColor="text1"/>
        </w:rPr>
        <w:tab/>
      </w:r>
      <w:r w:rsidRPr="00037EC6">
        <w:rPr>
          <w:rFonts w:eastAsia="新宋体" w:hint="eastAsia"/>
          <w:color w:val="000000" w:themeColor="text1"/>
          <w:szCs w:val="21"/>
        </w:rPr>
        <w:t>C</w:t>
      </w:r>
      <w:r w:rsidRPr="00037EC6">
        <w:rPr>
          <w:rFonts w:eastAsia="新宋体" w:hint="eastAsia"/>
          <w:color w:val="000000" w:themeColor="text1"/>
          <w:szCs w:val="21"/>
        </w:rPr>
        <w:t>．熔化</w:t>
      </w:r>
      <w:r w:rsidRPr="00037EC6">
        <w:rPr>
          <w:color w:val="000000" w:themeColor="text1"/>
        </w:rPr>
        <w:tab/>
      </w:r>
      <w:r w:rsidRPr="00037EC6">
        <w:rPr>
          <w:rFonts w:eastAsia="新宋体" w:hint="eastAsia"/>
          <w:color w:val="000000" w:themeColor="text1"/>
          <w:szCs w:val="21"/>
        </w:rPr>
        <w:t>D</w:t>
      </w:r>
      <w:r w:rsidRPr="00037EC6">
        <w:rPr>
          <w:rFonts w:eastAsia="新宋体" w:hint="eastAsia"/>
          <w:color w:val="000000" w:themeColor="text1"/>
          <w:szCs w:val="21"/>
        </w:rPr>
        <w:t>．凝华</w:t>
      </w:r>
    </w:p>
    <w:p w:rsidR="00037EC6" w:rsidRPr="00037EC6" w:rsidP="00037EC6" w14:paraId="39ED86BF" w14:textId="77777777">
      <w:pPr>
        <w:spacing w:line="360" w:lineRule="auto"/>
        <w:ind w:left="273" w:hanging="273" w:hangingChars="130"/>
        <w:rPr>
          <w:color w:val="000000" w:themeColor="text1"/>
        </w:rPr>
      </w:pPr>
      <w:r w:rsidRPr="00037EC6">
        <w:rPr>
          <w:rFonts w:eastAsia="新宋体" w:hint="eastAsia"/>
          <w:color w:val="000000" w:themeColor="text1"/>
          <w:szCs w:val="21"/>
        </w:rPr>
        <w:t>8</w:t>
      </w:r>
      <w:r w:rsidRPr="00037EC6">
        <w:rPr>
          <w:rFonts w:eastAsia="新宋体" w:hint="eastAsia"/>
          <w:color w:val="000000" w:themeColor="text1"/>
          <w:szCs w:val="21"/>
        </w:rPr>
        <w:t>．</w:t>
      </w:r>
      <w:r w:rsidRPr="00037EC6">
        <w:rPr>
          <w:rFonts w:eastAsia="新宋体" w:hint="eastAsia"/>
          <w:color w:val="000000" w:themeColor="text1"/>
          <w:szCs w:val="21"/>
        </w:rPr>
        <w:t>20</w:t>
      </w:r>
      <w:r w:rsidRPr="00037EC6">
        <w:rPr>
          <w:rFonts w:eastAsia="新宋体" w:hint="eastAsia"/>
          <w:color w:val="000000" w:themeColor="text1"/>
          <w:szCs w:val="21"/>
        </w:rPr>
        <w:t>世纪</w:t>
      </w:r>
      <w:r w:rsidRPr="00037EC6">
        <w:rPr>
          <w:rFonts w:eastAsia="新宋体" w:hint="eastAsia"/>
          <w:color w:val="000000" w:themeColor="text1"/>
          <w:szCs w:val="21"/>
        </w:rPr>
        <w:t>60</w:t>
      </w:r>
      <w:r w:rsidRPr="00037EC6">
        <w:rPr>
          <w:rFonts w:eastAsia="新宋体" w:hint="eastAsia"/>
          <w:color w:val="000000" w:themeColor="text1"/>
          <w:szCs w:val="21"/>
        </w:rPr>
        <w:t>年代，为控制疟疾疫情，</w:t>
      </w:r>
      <w:r w:rsidRPr="00037EC6">
        <w:rPr>
          <w:rFonts w:eastAsia="新宋体" w:hint="eastAsia"/>
          <w:color w:val="000000" w:themeColor="text1"/>
          <w:szCs w:val="21"/>
        </w:rPr>
        <w:t>屠</w:t>
      </w:r>
      <w:r w:rsidRPr="00037EC6">
        <w:rPr>
          <w:rFonts w:eastAsia="新宋体" w:hint="eastAsia"/>
          <w:color w:val="000000" w:themeColor="text1"/>
          <w:szCs w:val="21"/>
        </w:rPr>
        <w:t>呦呦尝试用加热青蒿水溶液的方法使其沸腾，从而去除水分以提取药物，但提取效果并不理想。她猜想：可能在高温的情况下，药物被破坏掉了。对此，可采用的方法是（　　）</w:t>
      </w:r>
    </w:p>
    <w:p w:rsidR="00037EC6" w:rsidRPr="00037EC6" w:rsidP="00037EC6" w14:paraId="685724D3" w14:textId="77777777">
      <w:pPr>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．用微火加热使溶液慢慢沸腾</w:t>
      </w:r>
      <w:r w:rsidRPr="00037EC6">
        <w:rPr>
          <w:color w:val="000000" w:themeColor="text1"/>
        </w:rPr>
        <w:tab/>
      </w:r>
    </w:p>
    <w:p w:rsidR="00037EC6" w:rsidRPr="00037EC6" w:rsidP="00037EC6" w14:paraId="722CB1E1" w14:textId="77777777">
      <w:pPr>
        <w:spacing w:line="360" w:lineRule="auto"/>
        <w:ind w:firstLine="273" w:firstLineChars="130"/>
        <w:jc w:val="left"/>
        <w:rPr>
          <w:color w:val="000000" w:themeColor="text1"/>
        </w:rPr>
      </w:pPr>
      <w:r w:rsidRPr="00037EC6">
        <w:rPr>
          <w:rFonts w:eastAsia="新宋体" w:hint="eastAsia"/>
          <w:color w:val="000000" w:themeColor="text1"/>
          <w:szCs w:val="21"/>
        </w:rPr>
        <w:t>B</w:t>
      </w:r>
      <w:r w:rsidRPr="00037EC6">
        <w:rPr>
          <w:rFonts w:eastAsia="新宋体" w:hint="eastAsia"/>
          <w:color w:val="000000" w:themeColor="text1"/>
          <w:szCs w:val="21"/>
        </w:rPr>
        <w:t>．用旺火加热缩短沸腾的时间</w:t>
      </w:r>
      <w:r w:rsidRPr="00037EC6">
        <w:rPr>
          <w:color w:val="000000" w:themeColor="text1"/>
        </w:rPr>
        <w:tab/>
      </w:r>
    </w:p>
    <w:p w:rsidR="00037EC6" w:rsidRPr="00037EC6" w:rsidP="00037EC6" w14:paraId="37B0EEEA" w14:textId="77777777">
      <w:pPr>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．减小容器内的气压</w:t>
      </w:r>
      <w:r w:rsidRPr="00037EC6">
        <w:rPr>
          <w:color w:val="000000" w:themeColor="text1"/>
        </w:rPr>
        <w:tab/>
      </w:r>
    </w:p>
    <w:p w:rsidR="00037EC6" w:rsidRPr="00037EC6" w:rsidP="00037EC6" w14:paraId="19CA4952" w14:textId="77777777">
      <w:pPr>
        <w:spacing w:line="360" w:lineRule="auto"/>
        <w:ind w:firstLine="273" w:firstLineChars="130"/>
        <w:jc w:val="left"/>
        <w:rPr>
          <w:color w:val="000000" w:themeColor="text1"/>
        </w:rPr>
      </w:pPr>
      <w:r w:rsidRPr="00037EC6">
        <w:rPr>
          <w:rFonts w:eastAsia="新宋体" w:hint="eastAsia"/>
          <w:color w:val="000000" w:themeColor="text1"/>
          <w:szCs w:val="21"/>
        </w:rPr>
        <w:t>D</w:t>
      </w:r>
      <w:r w:rsidRPr="00037EC6">
        <w:rPr>
          <w:rFonts w:eastAsia="新宋体" w:hint="eastAsia"/>
          <w:color w:val="000000" w:themeColor="text1"/>
          <w:szCs w:val="21"/>
        </w:rPr>
        <w:t>．增大容器内的气压</w:t>
      </w:r>
    </w:p>
    <w:p w:rsidR="00037EC6" w:rsidRPr="00037EC6" w:rsidP="00037EC6" w14:paraId="006B9F1E" w14:textId="77777777">
      <w:pPr>
        <w:spacing w:line="360" w:lineRule="auto"/>
        <w:ind w:left="273" w:hanging="273" w:hangingChars="130"/>
        <w:rPr>
          <w:color w:val="000000" w:themeColor="text1"/>
        </w:rPr>
      </w:pPr>
      <w:r w:rsidRPr="00037EC6">
        <w:rPr>
          <w:rFonts w:eastAsia="新宋体" w:hint="eastAsia"/>
          <w:color w:val="000000" w:themeColor="text1"/>
          <w:szCs w:val="21"/>
        </w:rPr>
        <w:t>9</w:t>
      </w:r>
      <w:r w:rsidRPr="00037EC6">
        <w:rPr>
          <w:rFonts w:eastAsia="新宋体" w:hint="eastAsia"/>
          <w:color w:val="000000" w:themeColor="text1"/>
          <w:szCs w:val="21"/>
        </w:rPr>
        <w:t>．四位同学在用较厚的木质刻度尺测量木块长度时，他们的操作情况如图所示，其中操作正确的是（　　）</w:t>
      </w:r>
    </w:p>
    <w:p w:rsidR="00037EC6" w:rsidRPr="00037EC6" w:rsidP="00037EC6" w14:paraId="3BC3EA96" w14:textId="6742CB02">
      <w:pPr>
        <w:tabs>
          <w:tab w:val="left" w:pos="4400"/>
        </w:tabs>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1181100" cy="1036320"/>
            <wp:effectExtent l="0" t="0" r="0" b="0"/>
            <wp:docPr id="96412109" name="图片 21"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12109" name="图片 21" descr="菁师帮（北京题库）"/>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1181100" cy="1036320"/>
                    </a:xfrm>
                    <a:prstGeom prst="rect">
                      <a:avLst/>
                    </a:prstGeom>
                    <a:noFill/>
                    <a:ln>
                      <a:noFill/>
                    </a:ln>
                  </pic:spPr>
                </pic:pic>
              </a:graphicData>
            </a:graphic>
          </wp:inline>
        </w:drawing>
      </w:r>
      <w:r w:rsidRPr="00037EC6">
        <w:rPr>
          <w:color w:val="000000" w:themeColor="text1"/>
        </w:rPr>
        <w:tab/>
      </w:r>
      <w:r w:rsidRPr="00037EC6">
        <w:rPr>
          <w:rFonts w:eastAsia="新宋体" w:hint="eastAsia"/>
          <w:color w:val="000000" w:themeColor="text1"/>
          <w:szCs w:val="21"/>
        </w:rPr>
        <w:t>B</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1249680" cy="1051560"/>
            <wp:effectExtent l="0" t="0" r="0" b="0"/>
            <wp:docPr id="1788984212" name="图片 20"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984212" name="图片 20" descr="菁师帮（北京题库）"/>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1249680" cy="1051560"/>
                    </a:xfrm>
                    <a:prstGeom prst="rect">
                      <a:avLst/>
                    </a:prstGeom>
                    <a:noFill/>
                    <a:ln>
                      <a:noFill/>
                    </a:ln>
                  </pic:spPr>
                </pic:pic>
              </a:graphicData>
            </a:graphic>
          </wp:inline>
        </w:drawing>
      </w:r>
      <w:r w:rsidRPr="00037EC6">
        <w:rPr>
          <w:color w:val="000000" w:themeColor="text1"/>
        </w:rPr>
        <w:tab/>
      </w:r>
    </w:p>
    <w:p w:rsidR="00037EC6" w:rsidRPr="00037EC6" w:rsidP="00037EC6" w14:paraId="660B482B" w14:textId="574380E4">
      <w:pPr>
        <w:tabs>
          <w:tab w:val="left" w:pos="4400"/>
        </w:tabs>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1249680" cy="1028700"/>
            <wp:effectExtent l="0" t="0" r="0" b="0"/>
            <wp:docPr id="124503093" name="图片 19"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03093" name="图片 19" descr="菁师帮（北京题库）"/>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1249680" cy="1028700"/>
                    </a:xfrm>
                    <a:prstGeom prst="rect">
                      <a:avLst/>
                    </a:prstGeom>
                    <a:noFill/>
                    <a:ln>
                      <a:noFill/>
                    </a:ln>
                  </pic:spPr>
                </pic:pic>
              </a:graphicData>
            </a:graphic>
          </wp:inline>
        </w:drawing>
      </w:r>
      <w:r w:rsidRPr="00037EC6">
        <w:rPr>
          <w:color w:val="000000" w:themeColor="text1"/>
        </w:rPr>
        <w:tab/>
      </w:r>
      <w:r w:rsidRPr="00037EC6">
        <w:rPr>
          <w:rFonts w:eastAsia="新宋体" w:hint="eastAsia"/>
          <w:color w:val="000000" w:themeColor="text1"/>
          <w:szCs w:val="21"/>
        </w:rPr>
        <w:t>D</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1303020" cy="1036320"/>
            <wp:effectExtent l="0" t="0" r="0" b="0"/>
            <wp:docPr id="1774306436" name="图片 18"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306436" name="图片 18" descr="菁师帮（北京题库）"/>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3020" cy="1036320"/>
                    </a:xfrm>
                    <a:prstGeom prst="rect">
                      <a:avLst/>
                    </a:prstGeom>
                    <a:noFill/>
                    <a:ln>
                      <a:noFill/>
                    </a:ln>
                  </pic:spPr>
                </pic:pic>
              </a:graphicData>
            </a:graphic>
          </wp:inline>
        </w:drawing>
      </w:r>
    </w:p>
    <w:p w:rsidR="00037EC6" w:rsidRPr="00037EC6" w:rsidP="00037EC6" w14:paraId="59DC9075" w14:textId="77777777">
      <w:pPr>
        <w:spacing w:line="360" w:lineRule="auto"/>
        <w:ind w:left="273" w:hanging="273" w:hangingChars="130"/>
        <w:rPr>
          <w:color w:val="000000" w:themeColor="text1"/>
        </w:rPr>
      </w:pPr>
      <w:r w:rsidRPr="00037EC6">
        <w:rPr>
          <w:rFonts w:eastAsia="新宋体" w:hint="eastAsia"/>
          <w:color w:val="000000" w:themeColor="text1"/>
          <w:szCs w:val="21"/>
        </w:rPr>
        <w:t>10</w:t>
      </w:r>
      <w:r w:rsidRPr="00037EC6">
        <w:rPr>
          <w:rFonts w:eastAsia="新宋体" w:hint="eastAsia"/>
          <w:color w:val="000000" w:themeColor="text1"/>
          <w:szCs w:val="21"/>
        </w:rPr>
        <w:t>．关于误差，下列说法中正确的是（　　）</w:t>
      </w:r>
    </w:p>
    <w:p w:rsidR="00037EC6" w:rsidRPr="00037EC6" w:rsidP="00037EC6" w14:paraId="7D9EB57D" w14:textId="77777777">
      <w:pPr>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．误差和测量错误都是可以避免的</w:t>
      </w:r>
      <w:r w:rsidRPr="00037EC6">
        <w:rPr>
          <w:color w:val="000000" w:themeColor="text1"/>
        </w:rPr>
        <w:tab/>
      </w:r>
    </w:p>
    <w:p w:rsidR="00037EC6" w:rsidRPr="00037EC6" w:rsidP="00037EC6" w14:paraId="4CA56635" w14:textId="77777777">
      <w:pPr>
        <w:spacing w:line="360" w:lineRule="auto"/>
        <w:ind w:firstLine="273" w:firstLineChars="130"/>
        <w:jc w:val="left"/>
        <w:rPr>
          <w:color w:val="000000" w:themeColor="text1"/>
        </w:rPr>
      </w:pPr>
      <w:r w:rsidRPr="00037EC6">
        <w:rPr>
          <w:rFonts w:eastAsia="新宋体" w:hint="eastAsia"/>
          <w:color w:val="000000" w:themeColor="text1"/>
          <w:szCs w:val="21"/>
        </w:rPr>
        <w:t>B</w:t>
      </w:r>
      <w:r w:rsidRPr="00037EC6">
        <w:rPr>
          <w:rFonts w:eastAsia="新宋体" w:hint="eastAsia"/>
          <w:color w:val="000000" w:themeColor="text1"/>
          <w:szCs w:val="21"/>
        </w:rPr>
        <w:t>．选用精密的测量仪器可以避免误差</w:t>
      </w:r>
      <w:r w:rsidRPr="00037EC6">
        <w:rPr>
          <w:color w:val="000000" w:themeColor="text1"/>
        </w:rPr>
        <w:tab/>
      </w:r>
    </w:p>
    <w:p w:rsidR="00037EC6" w:rsidRPr="00037EC6" w:rsidP="00037EC6" w14:paraId="004EEB61" w14:textId="77777777">
      <w:pPr>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．采用多次测量取平均值的方法可以减小误差</w:t>
      </w:r>
      <w:r w:rsidRPr="00037EC6">
        <w:rPr>
          <w:color w:val="000000" w:themeColor="text1"/>
        </w:rPr>
        <w:tab/>
      </w:r>
    </w:p>
    <w:p w:rsidR="00037EC6" w:rsidRPr="00037EC6" w:rsidP="00037EC6" w14:paraId="6EA89FD5" w14:textId="77777777">
      <w:pPr>
        <w:spacing w:line="360" w:lineRule="auto"/>
        <w:ind w:firstLine="273" w:firstLineChars="130"/>
        <w:jc w:val="left"/>
        <w:rPr>
          <w:color w:val="000000" w:themeColor="text1"/>
        </w:rPr>
        <w:sectPr w:rsidSect="006E30CC">
          <w:headerReference w:type="default" r:id="rId21"/>
          <w:footerReference w:type="default" r:id="rId22"/>
          <w:type w:val="nextPage"/>
          <w:pgSz w:w="11906" w:h="16838"/>
          <w:pgMar w:top="907" w:right="1077" w:bottom="1440" w:left="1077" w:header="153" w:footer="0" w:gutter="0"/>
          <w:pgNumType w:start="2"/>
          <w:cols w:space="708"/>
          <w:titlePg w:val="0"/>
          <w:docGrid w:linePitch="286"/>
        </w:sectPr>
      </w:pPr>
      <w:r w:rsidRPr="00037EC6">
        <w:rPr>
          <w:rFonts w:eastAsia="新宋体" w:hint="eastAsia"/>
          <w:color w:val="000000" w:themeColor="text1"/>
          <w:szCs w:val="21"/>
        </w:rPr>
        <w:t>D</w:t>
      </w:r>
      <w:r w:rsidRPr="00037EC6">
        <w:rPr>
          <w:rFonts w:eastAsia="新宋体" w:hint="eastAsia"/>
          <w:color w:val="000000" w:themeColor="text1"/>
          <w:szCs w:val="21"/>
        </w:rPr>
        <w:t>．采用多次测量取平均值的方法可以避免误差</w:t>
      </w:r>
    </w:p>
    <w:p w:rsidR="00037EC6" w:rsidRPr="00037EC6" w:rsidP="00037EC6" w14:paraId="5608A60A" w14:textId="5EDA4495">
      <w:pPr>
        <w:spacing w:line="360" w:lineRule="auto"/>
        <w:ind w:left="273" w:hanging="273" w:hangingChars="130"/>
        <w:rPr>
          <w:color w:val="000000" w:themeColor="text1"/>
        </w:rPr>
      </w:pPr>
      <w:r w:rsidRPr="00037EC6">
        <w:rPr>
          <w:rFonts w:eastAsia="新宋体" w:hint="eastAsia"/>
          <w:color w:val="000000" w:themeColor="text1"/>
          <w:szCs w:val="21"/>
        </w:rPr>
        <w:t>11</w:t>
      </w:r>
      <w:r w:rsidRPr="00037EC6">
        <w:rPr>
          <w:rFonts w:eastAsia="新宋体" w:hint="eastAsia"/>
          <w:color w:val="000000" w:themeColor="text1"/>
          <w:szCs w:val="21"/>
        </w:rPr>
        <w:t>．关于密度公式</w:t>
      </w:r>
      <w:r w:rsidRPr="00037EC6">
        <w:rPr>
          <w:rFonts w:ascii="Cambria Math" w:eastAsia="Cambria Math" w:hAnsi="Cambria Math"/>
          <w:color w:val="000000" w:themeColor="text1"/>
          <w:szCs w:val="21"/>
        </w:rPr>
        <w:t>ρ</w:t>
      </w:r>
      <w:r w:rsidRPr="00037EC6">
        <w:rPr>
          <w:rFonts w:eastAsia="新宋体" w:hint="eastAsia"/>
          <w:color w:val="000000" w:themeColor="text1"/>
          <w:szCs w:val="21"/>
        </w:rPr>
        <w:t>＝</w:t>
      </w:r>
      <w:r w:rsidRPr="00037EC6">
        <w:rPr>
          <w:noProof/>
          <w:color w:val="000000" w:themeColor="text1"/>
          <w:position w:val="-22"/>
        </w:rPr>
        <w:drawing>
          <wp:inline distT="0" distB="0" distL="0" distR="0">
            <wp:extent cx="121920" cy="335280"/>
            <wp:effectExtent l="0" t="0" r="0" b="0"/>
            <wp:docPr id="186695827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958273" name="Picture 15"/>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121920" cy="335280"/>
                    </a:xfrm>
                    <a:prstGeom prst="rect">
                      <a:avLst/>
                    </a:prstGeom>
                    <a:noFill/>
                    <a:ln>
                      <a:noFill/>
                    </a:ln>
                  </pic:spPr>
                </pic:pic>
              </a:graphicData>
            </a:graphic>
          </wp:inline>
        </w:drawing>
      </w:r>
      <w:r w:rsidRPr="00037EC6">
        <w:rPr>
          <w:rFonts w:eastAsia="新宋体" w:hint="eastAsia"/>
          <w:color w:val="000000" w:themeColor="text1"/>
          <w:szCs w:val="21"/>
        </w:rPr>
        <w:t>，下列说法中正确的是（　　）</w:t>
      </w:r>
    </w:p>
    <w:p w:rsidR="00037EC6" w:rsidRPr="00037EC6" w:rsidP="00037EC6" w14:paraId="24D6B902" w14:textId="77777777">
      <w:pPr>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．由公式可知</w:t>
      </w:r>
      <w:r w:rsidRPr="00037EC6">
        <w:rPr>
          <w:rFonts w:ascii="Cambria Math" w:eastAsia="Cambria Math" w:hAnsi="Cambria Math"/>
          <w:color w:val="000000" w:themeColor="text1"/>
          <w:szCs w:val="21"/>
        </w:rPr>
        <w:t>ρ</w:t>
      </w:r>
      <w:r w:rsidRPr="00037EC6">
        <w:rPr>
          <w:rFonts w:eastAsia="新宋体" w:hint="eastAsia"/>
          <w:color w:val="000000" w:themeColor="text1"/>
          <w:szCs w:val="21"/>
        </w:rPr>
        <w:t>与</w:t>
      </w:r>
      <w:r w:rsidRPr="00037EC6">
        <w:rPr>
          <w:rFonts w:eastAsia="新宋体" w:hint="eastAsia"/>
          <w:color w:val="000000" w:themeColor="text1"/>
          <w:szCs w:val="21"/>
        </w:rPr>
        <w:t>m</w:t>
      </w:r>
      <w:r w:rsidRPr="00037EC6">
        <w:rPr>
          <w:rFonts w:eastAsia="新宋体" w:hint="eastAsia"/>
          <w:color w:val="000000" w:themeColor="text1"/>
          <w:szCs w:val="21"/>
        </w:rPr>
        <w:t>成正比，</w:t>
      </w:r>
      <w:r w:rsidRPr="00037EC6">
        <w:rPr>
          <w:rFonts w:eastAsia="新宋体" w:hint="eastAsia"/>
          <w:color w:val="000000" w:themeColor="text1"/>
          <w:szCs w:val="21"/>
        </w:rPr>
        <w:t>m</w:t>
      </w:r>
      <w:r w:rsidRPr="00037EC6">
        <w:rPr>
          <w:rFonts w:eastAsia="新宋体" w:hint="eastAsia"/>
          <w:color w:val="000000" w:themeColor="text1"/>
          <w:szCs w:val="21"/>
        </w:rPr>
        <w:t>越大</w:t>
      </w:r>
      <w:r w:rsidRPr="00037EC6">
        <w:rPr>
          <w:rFonts w:ascii="Cambria Math" w:eastAsia="Cambria Math" w:hAnsi="Cambria Math"/>
          <w:color w:val="000000" w:themeColor="text1"/>
          <w:szCs w:val="21"/>
        </w:rPr>
        <w:t>ρ</w:t>
      </w:r>
      <w:r w:rsidRPr="00037EC6">
        <w:rPr>
          <w:rFonts w:eastAsia="新宋体" w:hint="eastAsia"/>
          <w:color w:val="000000" w:themeColor="text1"/>
          <w:szCs w:val="21"/>
        </w:rPr>
        <w:t>越大</w:t>
      </w:r>
      <w:r w:rsidRPr="00037EC6">
        <w:rPr>
          <w:color w:val="000000" w:themeColor="text1"/>
        </w:rPr>
        <w:tab/>
      </w:r>
    </w:p>
    <w:p w:rsidR="00037EC6" w:rsidRPr="00037EC6" w:rsidP="00037EC6" w14:paraId="5C84405D" w14:textId="77777777">
      <w:pPr>
        <w:spacing w:line="360" w:lineRule="auto"/>
        <w:ind w:firstLine="273" w:firstLineChars="130"/>
        <w:jc w:val="left"/>
        <w:rPr>
          <w:color w:val="000000" w:themeColor="text1"/>
        </w:rPr>
      </w:pPr>
      <w:r w:rsidRPr="00037EC6">
        <w:rPr>
          <w:rFonts w:eastAsia="新宋体" w:hint="eastAsia"/>
          <w:color w:val="000000" w:themeColor="text1"/>
          <w:szCs w:val="21"/>
        </w:rPr>
        <w:t>B</w:t>
      </w:r>
      <w:r w:rsidRPr="00037EC6">
        <w:rPr>
          <w:rFonts w:eastAsia="新宋体" w:hint="eastAsia"/>
          <w:color w:val="000000" w:themeColor="text1"/>
          <w:szCs w:val="21"/>
        </w:rPr>
        <w:t>．由公式可知</w:t>
      </w:r>
      <w:r w:rsidRPr="00037EC6">
        <w:rPr>
          <w:rFonts w:ascii="Cambria Math" w:eastAsia="Cambria Math" w:hAnsi="Cambria Math"/>
          <w:color w:val="000000" w:themeColor="text1"/>
          <w:szCs w:val="21"/>
        </w:rPr>
        <w:t>ρ</w:t>
      </w:r>
      <w:r w:rsidRPr="00037EC6">
        <w:rPr>
          <w:rFonts w:eastAsia="新宋体" w:hint="eastAsia"/>
          <w:color w:val="000000" w:themeColor="text1"/>
          <w:szCs w:val="21"/>
        </w:rPr>
        <w:t>与</w:t>
      </w:r>
      <w:r w:rsidRPr="00037EC6">
        <w:rPr>
          <w:rFonts w:eastAsia="新宋体" w:hint="eastAsia"/>
          <w:color w:val="000000" w:themeColor="text1"/>
          <w:szCs w:val="21"/>
        </w:rPr>
        <w:t>V</w:t>
      </w:r>
      <w:r w:rsidRPr="00037EC6">
        <w:rPr>
          <w:rFonts w:eastAsia="新宋体" w:hint="eastAsia"/>
          <w:color w:val="000000" w:themeColor="text1"/>
          <w:szCs w:val="21"/>
        </w:rPr>
        <w:t>成反比，</w:t>
      </w:r>
      <w:r w:rsidRPr="00037EC6">
        <w:rPr>
          <w:rFonts w:eastAsia="新宋体" w:hint="eastAsia"/>
          <w:color w:val="000000" w:themeColor="text1"/>
          <w:szCs w:val="21"/>
        </w:rPr>
        <w:t>V</w:t>
      </w:r>
      <w:r w:rsidRPr="00037EC6">
        <w:rPr>
          <w:rFonts w:eastAsia="新宋体" w:hint="eastAsia"/>
          <w:color w:val="000000" w:themeColor="text1"/>
          <w:szCs w:val="21"/>
        </w:rPr>
        <w:t>越大</w:t>
      </w:r>
      <w:r w:rsidRPr="00037EC6">
        <w:rPr>
          <w:rFonts w:ascii="Cambria Math" w:eastAsia="Cambria Math" w:hAnsi="Cambria Math"/>
          <w:color w:val="000000" w:themeColor="text1"/>
          <w:szCs w:val="21"/>
        </w:rPr>
        <w:t>ρ</w:t>
      </w:r>
      <w:r w:rsidRPr="00037EC6">
        <w:rPr>
          <w:rFonts w:eastAsia="新宋体" w:hint="eastAsia"/>
          <w:color w:val="000000" w:themeColor="text1"/>
          <w:szCs w:val="21"/>
        </w:rPr>
        <w:t>越小</w:t>
      </w:r>
      <w:r w:rsidRPr="00037EC6">
        <w:rPr>
          <w:color w:val="000000" w:themeColor="text1"/>
        </w:rPr>
        <w:tab/>
      </w:r>
    </w:p>
    <w:p w:rsidR="00037EC6" w:rsidRPr="00037EC6" w:rsidP="00037EC6" w14:paraId="58A62A4B" w14:textId="77777777">
      <w:pPr>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．密度是物质的一种特性，某种物质密度的大小通常与质量和体积无关</w:t>
      </w:r>
      <w:r w:rsidRPr="00037EC6">
        <w:rPr>
          <w:color w:val="000000" w:themeColor="text1"/>
        </w:rPr>
        <w:tab/>
      </w:r>
    </w:p>
    <w:p w:rsidR="00037EC6" w:rsidRPr="00037EC6" w:rsidP="00037EC6" w14:paraId="79B15868" w14:textId="77777777">
      <w:pPr>
        <w:spacing w:line="360" w:lineRule="auto"/>
        <w:ind w:firstLine="273" w:firstLineChars="130"/>
        <w:jc w:val="left"/>
        <w:rPr>
          <w:color w:val="000000" w:themeColor="text1"/>
        </w:rPr>
      </w:pPr>
      <w:r w:rsidRPr="00037EC6">
        <w:rPr>
          <w:rFonts w:eastAsia="新宋体" w:hint="eastAsia"/>
          <w:color w:val="000000" w:themeColor="text1"/>
          <w:szCs w:val="21"/>
        </w:rPr>
        <w:t>D</w:t>
      </w:r>
      <w:r w:rsidRPr="00037EC6">
        <w:rPr>
          <w:rFonts w:eastAsia="新宋体" w:hint="eastAsia"/>
          <w:color w:val="000000" w:themeColor="text1"/>
          <w:szCs w:val="21"/>
        </w:rPr>
        <w:t>．对某种确定的物质而言，若其体积增加一倍，则它的密度一定变为原来的一半</w:t>
      </w:r>
    </w:p>
    <w:p w:rsidR="00037EC6" w:rsidRPr="00037EC6" w:rsidP="00037EC6" w14:paraId="239993D4" w14:textId="77777777">
      <w:pPr>
        <w:spacing w:line="360" w:lineRule="auto"/>
        <w:ind w:left="273" w:hanging="273" w:hangingChars="130"/>
        <w:rPr>
          <w:color w:val="000000" w:themeColor="text1"/>
        </w:rPr>
      </w:pPr>
      <w:r w:rsidRPr="00037EC6">
        <w:rPr>
          <w:rFonts w:eastAsia="新宋体" w:hint="eastAsia"/>
          <w:color w:val="000000" w:themeColor="text1"/>
          <w:szCs w:val="21"/>
        </w:rPr>
        <w:t>12</w:t>
      </w:r>
      <w:r w:rsidRPr="00037EC6">
        <w:rPr>
          <w:rFonts w:eastAsia="新宋体" w:hint="eastAsia"/>
          <w:color w:val="000000" w:themeColor="text1"/>
          <w:szCs w:val="21"/>
        </w:rPr>
        <w:t>．关于生活中的热现象，下列说法中正确的是（　　）</w:t>
      </w:r>
    </w:p>
    <w:p w:rsidR="00037EC6" w:rsidRPr="00037EC6" w:rsidP="00037EC6" w14:paraId="55C90435" w14:textId="77777777">
      <w:pPr>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．蒸发现象在﹣</w:t>
      </w:r>
      <w:r w:rsidRPr="00037EC6">
        <w:rPr>
          <w:rFonts w:eastAsia="新宋体" w:hint="eastAsia"/>
          <w:color w:val="000000" w:themeColor="text1"/>
          <w:szCs w:val="21"/>
        </w:rPr>
        <w:t>20</w:t>
      </w:r>
      <w:r w:rsidRPr="00037EC6">
        <w:rPr>
          <w:rFonts w:eastAsia="新宋体" w:hint="eastAsia"/>
          <w:color w:val="000000" w:themeColor="text1"/>
          <w:szCs w:val="21"/>
        </w:rPr>
        <w:t>℃也能发生</w:t>
      </w:r>
      <w:r w:rsidRPr="00037EC6">
        <w:rPr>
          <w:color w:val="000000" w:themeColor="text1"/>
        </w:rPr>
        <w:tab/>
      </w:r>
    </w:p>
    <w:p w:rsidR="00037EC6" w:rsidRPr="00037EC6" w:rsidP="00037EC6" w14:paraId="1BB33714" w14:textId="77777777">
      <w:pPr>
        <w:spacing w:line="360" w:lineRule="auto"/>
        <w:ind w:firstLine="273" w:firstLineChars="130"/>
        <w:jc w:val="left"/>
        <w:rPr>
          <w:color w:val="000000" w:themeColor="text1"/>
        </w:rPr>
      </w:pPr>
      <w:r w:rsidRPr="00037EC6">
        <w:rPr>
          <w:rFonts w:eastAsia="新宋体" w:hint="eastAsia"/>
          <w:color w:val="000000" w:themeColor="text1"/>
          <w:szCs w:val="21"/>
        </w:rPr>
        <w:t>B</w:t>
      </w:r>
      <w:r w:rsidRPr="00037EC6">
        <w:rPr>
          <w:rFonts w:eastAsia="新宋体" w:hint="eastAsia"/>
          <w:color w:val="000000" w:themeColor="text1"/>
          <w:szCs w:val="21"/>
        </w:rPr>
        <w:t>．水的温度降低到</w:t>
      </w:r>
      <w:r w:rsidRPr="00037EC6">
        <w:rPr>
          <w:rFonts w:eastAsia="新宋体" w:hint="eastAsia"/>
          <w:color w:val="000000" w:themeColor="text1"/>
          <w:szCs w:val="21"/>
        </w:rPr>
        <w:t>0</w:t>
      </w:r>
      <w:r w:rsidRPr="00037EC6">
        <w:rPr>
          <w:rFonts w:eastAsia="新宋体" w:hint="eastAsia"/>
          <w:color w:val="000000" w:themeColor="text1"/>
          <w:szCs w:val="21"/>
        </w:rPr>
        <w:t>℃就一定结冰</w:t>
      </w:r>
      <w:r w:rsidRPr="00037EC6">
        <w:rPr>
          <w:color w:val="000000" w:themeColor="text1"/>
        </w:rPr>
        <w:tab/>
      </w:r>
    </w:p>
    <w:p w:rsidR="00037EC6" w:rsidRPr="00037EC6" w:rsidP="00037EC6" w14:paraId="4554BB3A" w14:textId="77777777">
      <w:pPr>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．物体温度不变，它一定没有吸热也没有放热</w:t>
      </w:r>
      <w:r w:rsidRPr="00037EC6">
        <w:rPr>
          <w:color w:val="000000" w:themeColor="text1"/>
        </w:rPr>
        <w:tab/>
      </w:r>
    </w:p>
    <w:p w:rsidR="00037EC6" w:rsidRPr="00037EC6" w:rsidP="00037EC6" w14:paraId="5E9F8C6A" w14:textId="77777777">
      <w:pPr>
        <w:spacing w:line="360" w:lineRule="auto"/>
        <w:ind w:firstLine="273" w:firstLineChars="130"/>
        <w:jc w:val="left"/>
        <w:rPr>
          <w:color w:val="000000" w:themeColor="text1"/>
        </w:rPr>
      </w:pPr>
      <w:r w:rsidRPr="00037EC6">
        <w:rPr>
          <w:rFonts w:eastAsia="新宋体" w:hint="eastAsia"/>
          <w:color w:val="000000" w:themeColor="text1"/>
          <w:szCs w:val="21"/>
        </w:rPr>
        <w:t>D</w:t>
      </w:r>
      <w:r w:rsidRPr="00037EC6">
        <w:rPr>
          <w:rFonts w:eastAsia="新宋体" w:hint="eastAsia"/>
          <w:color w:val="000000" w:themeColor="text1"/>
          <w:szCs w:val="21"/>
        </w:rPr>
        <w:t>．固体在熔化时吸收热量，温度一定升高</w:t>
      </w:r>
    </w:p>
    <w:p w:rsidR="00037EC6" w:rsidRPr="00037EC6" w:rsidP="00037EC6" w14:paraId="29DAB160" w14:textId="77777777">
      <w:pPr>
        <w:spacing w:line="360" w:lineRule="auto"/>
        <w:ind w:left="273" w:hanging="273" w:hangingChars="130"/>
        <w:rPr>
          <w:color w:val="000000" w:themeColor="text1"/>
        </w:rPr>
      </w:pPr>
      <w:r w:rsidRPr="00037EC6">
        <w:rPr>
          <w:rFonts w:eastAsia="新宋体" w:hint="eastAsia"/>
          <w:color w:val="000000" w:themeColor="text1"/>
          <w:szCs w:val="21"/>
        </w:rPr>
        <w:t>13</w:t>
      </w:r>
      <w:r w:rsidRPr="00037EC6">
        <w:rPr>
          <w:rFonts w:eastAsia="新宋体" w:hint="eastAsia"/>
          <w:color w:val="000000" w:themeColor="text1"/>
          <w:szCs w:val="21"/>
        </w:rPr>
        <w:t>．某同学将一塑料瓶装的矿泉水放入冰箱的冷冻室，第二天取出来时，发现瓶中的水全部结冰了，</w:t>
      </w:r>
      <w:r w:rsidRPr="00037EC6">
        <w:rPr>
          <w:rFonts w:eastAsia="新宋体" w:hint="eastAsia"/>
          <w:color w:val="000000" w:themeColor="text1"/>
          <w:szCs w:val="21"/>
        </w:rPr>
        <w:t>且瓶被</w:t>
      </w:r>
      <w:r w:rsidRPr="00037EC6">
        <w:rPr>
          <w:rFonts w:eastAsia="新宋体" w:hint="eastAsia"/>
          <w:color w:val="000000" w:themeColor="text1"/>
          <w:szCs w:val="21"/>
        </w:rPr>
        <w:t>胀的鼓起来了，就连瓶底都向外凸出了，如图所示。关于瓶内的水结冰前后，下列说法中正确的是（　　）</w:t>
      </w:r>
    </w:p>
    <w:p w:rsidR="00037EC6" w:rsidRPr="00037EC6" w:rsidP="00037EC6" w14:paraId="45D374CF" w14:textId="6198DB54">
      <w:pPr>
        <w:spacing w:line="360" w:lineRule="auto"/>
        <w:ind w:left="273" w:leftChars="130"/>
        <w:rPr>
          <w:color w:val="000000" w:themeColor="text1"/>
        </w:rPr>
      </w:pPr>
      <w:r w:rsidRPr="00037EC6">
        <w:rPr>
          <w:rFonts w:eastAsia="新宋体" w:hint="eastAsia"/>
          <w:noProof/>
          <w:color w:val="000000" w:themeColor="text1"/>
          <w:szCs w:val="21"/>
        </w:rPr>
        <w:drawing>
          <wp:inline distT="0" distB="0" distL="0" distR="0">
            <wp:extent cx="1470660" cy="670560"/>
            <wp:effectExtent l="0" t="0" r="0" b="0"/>
            <wp:docPr id="1602652417" name="图片 16"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652417" name="图片 16" descr="菁师帮（北京题库）"/>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1470660" cy="670560"/>
                    </a:xfrm>
                    <a:prstGeom prst="rect">
                      <a:avLst/>
                    </a:prstGeom>
                    <a:noFill/>
                    <a:ln>
                      <a:noFill/>
                    </a:ln>
                  </pic:spPr>
                </pic:pic>
              </a:graphicData>
            </a:graphic>
          </wp:inline>
        </w:drawing>
      </w:r>
    </w:p>
    <w:p w:rsidR="00037EC6" w:rsidRPr="00037EC6" w:rsidP="00037EC6" w14:paraId="5C35073C" w14:textId="77777777">
      <w:pPr>
        <w:tabs>
          <w:tab w:val="left" w:pos="4400"/>
        </w:tabs>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．质量不变，密度变小</w:t>
      </w:r>
      <w:r w:rsidRPr="00037EC6">
        <w:rPr>
          <w:color w:val="000000" w:themeColor="text1"/>
        </w:rPr>
        <w:tab/>
      </w:r>
      <w:r w:rsidRPr="00037EC6">
        <w:rPr>
          <w:rFonts w:eastAsia="新宋体" w:hint="eastAsia"/>
          <w:color w:val="000000" w:themeColor="text1"/>
          <w:szCs w:val="21"/>
        </w:rPr>
        <w:t>B</w:t>
      </w:r>
      <w:r w:rsidRPr="00037EC6">
        <w:rPr>
          <w:rFonts w:eastAsia="新宋体" w:hint="eastAsia"/>
          <w:color w:val="000000" w:themeColor="text1"/>
          <w:szCs w:val="21"/>
        </w:rPr>
        <w:t>．质量不变，密度变大</w:t>
      </w:r>
      <w:r w:rsidRPr="00037EC6">
        <w:rPr>
          <w:color w:val="000000" w:themeColor="text1"/>
        </w:rPr>
        <w:tab/>
      </w:r>
    </w:p>
    <w:p w:rsidR="00037EC6" w:rsidRPr="00037EC6" w:rsidP="00037EC6" w14:paraId="7963610F" w14:textId="77777777">
      <w:pPr>
        <w:tabs>
          <w:tab w:val="left" w:pos="4400"/>
        </w:tabs>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．质量变大，密度变大</w:t>
      </w:r>
      <w:r w:rsidRPr="00037EC6">
        <w:rPr>
          <w:color w:val="000000" w:themeColor="text1"/>
        </w:rPr>
        <w:tab/>
      </w:r>
      <w:r w:rsidRPr="00037EC6">
        <w:rPr>
          <w:rFonts w:eastAsia="新宋体" w:hint="eastAsia"/>
          <w:color w:val="000000" w:themeColor="text1"/>
          <w:szCs w:val="21"/>
        </w:rPr>
        <w:t>D</w:t>
      </w:r>
      <w:r w:rsidRPr="00037EC6">
        <w:rPr>
          <w:rFonts w:eastAsia="新宋体" w:hint="eastAsia"/>
          <w:color w:val="000000" w:themeColor="text1"/>
          <w:szCs w:val="21"/>
        </w:rPr>
        <w:t>．质量变小，密度不变</w:t>
      </w:r>
    </w:p>
    <w:p w:rsidR="00037EC6" w:rsidRPr="00037EC6" w:rsidP="00037EC6" w14:paraId="748F7B9A" w14:textId="77777777">
      <w:pPr>
        <w:spacing w:line="360" w:lineRule="auto"/>
        <w:ind w:left="273" w:hanging="273" w:hangingChars="130"/>
        <w:rPr>
          <w:color w:val="000000" w:themeColor="text1"/>
        </w:rPr>
      </w:pPr>
      <w:r w:rsidRPr="00037EC6">
        <w:rPr>
          <w:rFonts w:eastAsia="新宋体" w:hint="eastAsia"/>
          <w:color w:val="000000" w:themeColor="text1"/>
          <w:szCs w:val="21"/>
        </w:rPr>
        <w:t>14</w:t>
      </w:r>
      <w:r w:rsidRPr="00037EC6">
        <w:rPr>
          <w:rFonts w:eastAsia="新宋体" w:hint="eastAsia"/>
          <w:color w:val="000000" w:themeColor="text1"/>
          <w:szCs w:val="21"/>
        </w:rPr>
        <w:t>．同学们在探究“液体凝固过程中温度的变化规律”后，画出了蜡烛凝固过程中温度随时间变化的曲线，如图所示，其中可能正确的是（　　）</w:t>
      </w:r>
    </w:p>
    <w:p w:rsidR="00037EC6" w:rsidRPr="00037EC6" w:rsidP="00037EC6" w14:paraId="3F85A63A" w14:textId="79259A7D">
      <w:pPr>
        <w:tabs>
          <w:tab w:val="left" w:pos="4400"/>
        </w:tabs>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1036320" cy="1036320"/>
            <wp:effectExtent l="0" t="0" r="0" b="0"/>
            <wp:docPr id="1085530623" name="图片 1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530623" name="图片 15" descr="菁师帮（北京题库）"/>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1036320" cy="1036320"/>
                    </a:xfrm>
                    <a:prstGeom prst="rect">
                      <a:avLst/>
                    </a:prstGeom>
                    <a:noFill/>
                    <a:ln>
                      <a:noFill/>
                    </a:ln>
                  </pic:spPr>
                </pic:pic>
              </a:graphicData>
            </a:graphic>
          </wp:inline>
        </w:drawing>
      </w:r>
      <w:r w:rsidRPr="00037EC6">
        <w:rPr>
          <w:color w:val="000000" w:themeColor="text1"/>
        </w:rPr>
        <w:tab/>
      </w:r>
      <w:r w:rsidRPr="00037EC6">
        <w:rPr>
          <w:rFonts w:eastAsia="新宋体" w:hint="eastAsia"/>
          <w:color w:val="000000" w:themeColor="text1"/>
          <w:szCs w:val="21"/>
        </w:rPr>
        <w:t>B</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1127760" cy="1013460"/>
            <wp:effectExtent l="0" t="0" r="0" b="0"/>
            <wp:docPr id="1666661987" name="图片 1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661987" name="图片 14" descr="菁师帮（北京题库）"/>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1127760" cy="1013460"/>
                    </a:xfrm>
                    <a:prstGeom prst="rect">
                      <a:avLst/>
                    </a:prstGeom>
                    <a:noFill/>
                    <a:ln>
                      <a:noFill/>
                    </a:ln>
                  </pic:spPr>
                </pic:pic>
              </a:graphicData>
            </a:graphic>
          </wp:inline>
        </w:drawing>
      </w:r>
      <w:r w:rsidRPr="00037EC6">
        <w:rPr>
          <w:color w:val="000000" w:themeColor="text1"/>
        </w:rPr>
        <w:tab/>
      </w:r>
    </w:p>
    <w:p w:rsidR="00037EC6" w:rsidRPr="00037EC6" w:rsidP="00037EC6" w14:paraId="0546CC7A" w14:textId="7C64BF01">
      <w:pPr>
        <w:tabs>
          <w:tab w:val="left" w:pos="4400"/>
        </w:tabs>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1112520" cy="998220"/>
            <wp:effectExtent l="0" t="0" r="0" b="0"/>
            <wp:docPr id="909553796" name="图片 1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553796" name="图片 13" descr="菁师帮（北京题库）"/>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1112520" cy="998220"/>
                    </a:xfrm>
                    <a:prstGeom prst="rect">
                      <a:avLst/>
                    </a:prstGeom>
                    <a:noFill/>
                    <a:ln>
                      <a:noFill/>
                    </a:ln>
                  </pic:spPr>
                </pic:pic>
              </a:graphicData>
            </a:graphic>
          </wp:inline>
        </w:drawing>
      </w:r>
      <w:r w:rsidRPr="00037EC6">
        <w:rPr>
          <w:color w:val="000000" w:themeColor="text1"/>
        </w:rPr>
        <w:tab/>
      </w:r>
      <w:r w:rsidRPr="00037EC6">
        <w:rPr>
          <w:rFonts w:eastAsia="新宋体" w:hint="eastAsia"/>
          <w:color w:val="000000" w:themeColor="text1"/>
          <w:szCs w:val="21"/>
        </w:rPr>
        <w:t>D</w:t>
      </w:r>
      <w:r w:rsidRPr="00037EC6">
        <w:rPr>
          <w:rFonts w:eastAsia="新宋体" w:hint="eastAsia"/>
          <w:color w:val="000000" w:themeColor="text1"/>
          <w:szCs w:val="21"/>
        </w:rPr>
        <w:t>．</w:t>
      </w:r>
      <w:r w:rsidRPr="00037EC6">
        <w:rPr>
          <w:rFonts w:eastAsia="新宋体" w:hint="eastAsia"/>
          <w:noProof/>
          <w:color w:val="000000" w:themeColor="text1"/>
          <w:szCs w:val="21"/>
        </w:rPr>
        <w:drawing>
          <wp:inline distT="0" distB="0" distL="0" distR="0">
            <wp:extent cx="1112520" cy="998220"/>
            <wp:effectExtent l="0" t="0" r="0" b="0"/>
            <wp:docPr id="727889699" name="图片 12"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889699" name="图片 12" descr="菁师帮（北京题库）"/>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1112520" cy="998220"/>
                    </a:xfrm>
                    <a:prstGeom prst="rect">
                      <a:avLst/>
                    </a:prstGeom>
                    <a:noFill/>
                    <a:ln>
                      <a:noFill/>
                    </a:ln>
                  </pic:spPr>
                </pic:pic>
              </a:graphicData>
            </a:graphic>
          </wp:inline>
        </w:drawing>
      </w:r>
    </w:p>
    <w:p w:rsidR="00037EC6" w:rsidRPr="00037EC6" w:rsidP="00037EC6" w14:paraId="081F09CA" w14:textId="77777777">
      <w:pPr>
        <w:spacing w:line="360" w:lineRule="auto"/>
        <w:ind w:left="273" w:hanging="273" w:hangingChars="130"/>
        <w:rPr>
          <w:color w:val="000000" w:themeColor="text1"/>
        </w:rPr>
      </w:pPr>
      <w:r w:rsidRPr="00037EC6">
        <w:rPr>
          <w:rFonts w:eastAsia="新宋体" w:hint="eastAsia"/>
          <w:color w:val="000000" w:themeColor="text1"/>
          <w:szCs w:val="21"/>
        </w:rPr>
        <w:t>15</w:t>
      </w:r>
      <w:r w:rsidRPr="00037EC6">
        <w:rPr>
          <w:rFonts w:eastAsia="新宋体" w:hint="eastAsia"/>
          <w:color w:val="000000" w:themeColor="text1"/>
          <w:szCs w:val="21"/>
        </w:rPr>
        <w:t>．有三个质量相等，外半径也相等的空心的铜球、铁球和铝球，已知</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铜</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铁</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铝</w:t>
      </w:r>
      <w:r w:rsidRPr="00037EC6">
        <w:rPr>
          <w:rFonts w:eastAsia="新宋体" w:hint="eastAsia"/>
          <w:color w:val="000000" w:themeColor="text1"/>
          <w:szCs w:val="21"/>
        </w:rPr>
        <w:t>如果</w:t>
      </w:r>
      <w:r w:rsidRPr="00037EC6">
        <w:rPr>
          <w:rFonts w:eastAsia="新宋体" w:hint="eastAsia"/>
          <w:color w:val="000000" w:themeColor="text1"/>
          <w:szCs w:val="21"/>
        </w:rPr>
        <w:t>在三个球的空心部分灌满水，则灌水后，三个球的质量为</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铜</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铁</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铝</w:t>
      </w:r>
      <w:r w:rsidRPr="00037EC6">
        <w:rPr>
          <w:rFonts w:eastAsia="新宋体" w:hint="eastAsia"/>
          <w:color w:val="000000" w:themeColor="text1"/>
          <w:szCs w:val="21"/>
        </w:rPr>
        <w:t>的</w:t>
      </w:r>
      <w:r w:rsidRPr="00037EC6">
        <w:rPr>
          <w:rFonts w:eastAsia="新宋体" w:hint="eastAsia"/>
          <w:color w:val="000000" w:themeColor="text1"/>
          <w:szCs w:val="21"/>
        </w:rPr>
        <w:t>的</w:t>
      </w:r>
      <w:r w:rsidRPr="00037EC6">
        <w:rPr>
          <w:rFonts w:eastAsia="新宋体" w:hint="eastAsia"/>
          <w:color w:val="000000" w:themeColor="text1"/>
          <w:szCs w:val="21"/>
        </w:rPr>
        <w:t>关系应该是（　　）</w:t>
      </w:r>
    </w:p>
    <w:p w:rsidR="00037EC6" w:rsidRPr="00037EC6" w:rsidP="00037EC6" w14:paraId="29C736F8" w14:textId="77777777">
      <w:pPr>
        <w:tabs>
          <w:tab w:val="left" w:pos="4400"/>
        </w:tabs>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铜</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铁</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铝</w:t>
      </w:r>
      <w:r w:rsidRPr="00037EC6">
        <w:rPr>
          <w:color w:val="000000" w:themeColor="text1"/>
        </w:rPr>
        <w:tab/>
      </w:r>
      <w:r w:rsidRPr="00037EC6">
        <w:rPr>
          <w:rFonts w:eastAsia="新宋体" w:hint="eastAsia"/>
          <w:color w:val="000000" w:themeColor="text1"/>
          <w:szCs w:val="21"/>
        </w:rPr>
        <w:t>B</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铜</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铁</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铝</w:t>
      </w:r>
      <w:r w:rsidRPr="00037EC6">
        <w:rPr>
          <w:color w:val="000000" w:themeColor="text1"/>
        </w:rPr>
        <w:tab/>
      </w:r>
    </w:p>
    <w:p w:rsidR="00037EC6" w:rsidRPr="00037EC6" w:rsidP="00037EC6" w14:paraId="5A947E7E" w14:textId="77777777">
      <w:pPr>
        <w:tabs>
          <w:tab w:val="left" w:pos="4400"/>
        </w:tabs>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铜</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铁</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铝</w:t>
      </w:r>
      <w:r w:rsidRPr="00037EC6">
        <w:rPr>
          <w:color w:val="000000" w:themeColor="text1"/>
        </w:rPr>
        <w:tab/>
      </w:r>
      <w:r w:rsidRPr="00037EC6">
        <w:rPr>
          <w:rFonts w:eastAsia="新宋体" w:hint="eastAsia"/>
          <w:color w:val="000000" w:themeColor="text1"/>
          <w:szCs w:val="21"/>
        </w:rPr>
        <w:t>D</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铁</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铜</w:t>
      </w:r>
      <w:r w:rsidRPr="00037EC6">
        <w:rPr>
          <w:rFonts w:eastAsia="新宋体" w:hint="eastAsia"/>
          <w:color w:val="000000" w:themeColor="text1"/>
          <w:szCs w:val="21"/>
        </w:rPr>
        <w:t>＜</w:t>
      </w:r>
      <w:r w:rsidRPr="00037EC6">
        <w:rPr>
          <w:rFonts w:eastAsia="新宋体" w:hint="eastAsia"/>
          <w:color w:val="000000" w:themeColor="text1"/>
          <w:szCs w:val="21"/>
        </w:rPr>
        <w:t>m</w:t>
      </w:r>
      <w:r w:rsidRPr="00037EC6">
        <w:rPr>
          <w:rFonts w:eastAsia="新宋体" w:hint="eastAsia"/>
          <w:color w:val="000000" w:themeColor="text1"/>
          <w:sz w:val="24"/>
          <w:vertAlign w:val="subscript"/>
        </w:rPr>
        <w:t>铝</w:t>
      </w:r>
    </w:p>
    <w:p w:rsidR="00037EC6" w:rsidRPr="00037EC6" w:rsidP="00037EC6" w14:paraId="0DC57CAC" w14:textId="77777777">
      <w:pPr>
        <w:spacing w:line="360" w:lineRule="auto"/>
        <w:rPr>
          <w:color w:val="000000" w:themeColor="text1"/>
        </w:rPr>
        <w:sectPr w:rsidSect="006E30CC">
          <w:headerReference w:type="default" r:id="rId29"/>
          <w:footerReference w:type="default" r:id="rId30"/>
          <w:type w:val="nextPage"/>
          <w:pgSz w:w="11906" w:h="16838"/>
          <w:pgMar w:top="907" w:right="1077" w:bottom="1440" w:left="1077" w:header="153" w:footer="0" w:gutter="0"/>
          <w:pgNumType w:start="3"/>
          <w:cols w:space="708"/>
          <w:titlePg w:val="0"/>
          <w:docGrid w:linePitch="286"/>
        </w:sectPr>
      </w:pPr>
      <w:r w:rsidRPr="00037EC6">
        <w:rPr>
          <w:rFonts w:eastAsia="新宋体" w:hint="eastAsia"/>
          <w:b/>
          <w:color w:val="000000" w:themeColor="text1"/>
          <w:szCs w:val="21"/>
        </w:rPr>
        <w:t>二、多项选择题（下列各小题均有四个选项，其中符合题意的选项均多于一个</w:t>
      </w:r>
      <w:r w:rsidRPr="00037EC6">
        <w:rPr>
          <w:rFonts w:eastAsia="新宋体" w:hint="eastAsia"/>
          <w:b/>
          <w:color w:val="000000" w:themeColor="text1"/>
          <w:szCs w:val="21"/>
        </w:rPr>
        <w:t>.</w:t>
      </w:r>
      <w:r w:rsidRPr="00037EC6">
        <w:rPr>
          <w:rFonts w:eastAsia="新宋体" w:hint="eastAsia"/>
          <w:b/>
          <w:color w:val="000000" w:themeColor="text1"/>
          <w:szCs w:val="21"/>
        </w:rPr>
        <w:t>共</w:t>
      </w:r>
      <w:r w:rsidRPr="00037EC6">
        <w:rPr>
          <w:rFonts w:eastAsia="新宋体" w:hint="eastAsia"/>
          <w:b/>
          <w:color w:val="000000" w:themeColor="text1"/>
          <w:szCs w:val="21"/>
        </w:rPr>
        <w:t>10</w:t>
      </w:r>
      <w:r w:rsidRPr="00037EC6">
        <w:rPr>
          <w:rFonts w:eastAsia="新宋体" w:hint="eastAsia"/>
          <w:b/>
          <w:color w:val="000000" w:themeColor="text1"/>
          <w:szCs w:val="21"/>
        </w:rPr>
        <w:t>分，每小题</w:t>
      </w:r>
      <w:r w:rsidRPr="00037EC6">
        <w:rPr>
          <w:rFonts w:eastAsia="新宋体" w:hint="eastAsia"/>
          <w:b/>
          <w:color w:val="000000" w:themeColor="text1"/>
          <w:szCs w:val="21"/>
        </w:rPr>
        <w:t>2</w:t>
      </w:r>
      <w:r w:rsidRPr="00037EC6">
        <w:rPr>
          <w:rFonts w:eastAsia="新宋体" w:hint="eastAsia"/>
          <w:b/>
          <w:color w:val="000000" w:themeColor="text1"/>
          <w:szCs w:val="21"/>
        </w:rPr>
        <w:t>分，每</w:t>
      </w:r>
    </w:p>
    <w:p w:rsidR="00037EC6" w:rsidRPr="00037EC6" w:rsidP="00037EC6" w14:textId="77777777">
      <w:pPr>
        <w:spacing w:line="360" w:lineRule="auto"/>
        <w:rPr>
          <w:color w:val="000000" w:themeColor="text1"/>
        </w:rPr>
      </w:pPr>
      <w:r w:rsidRPr="00037EC6">
        <w:rPr>
          <w:rFonts w:eastAsia="新宋体" w:hint="eastAsia"/>
          <w:b/>
          <w:color w:val="000000" w:themeColor="text1"/>
          <w:szCs w:val="21"/>
        </w:rPr>
        <w:t>小题</w:t>
      </w:r>
      <w:r w:rsidRPr="00037EC6">
        <w:rPr>
          <w:rFonts w:eastAsia="新宋体" w:hint="eastAsia"/>
          <w:b/>
          <w:color w:val="000000" w:themeColor="text1"/>
          <w:szCs w:val="21"/>
        </w:rPr>
        <w:t>选项全选对</w:t>
      </w:r>
      <w:r w:rsidRPr="00037EC6">
        <w:rPr>
          <w:rFonts w:eastAsia="新宋体" w:hint="eastAsia"/>
          <w:b/>
          <w:color w:val="000000" w:themeColor="text1"/>
          <w:szCs w:val="21"/>
        </w:rPr>
        <w:t>的得</w:t>
      </w:r>
      <w:r w:rsidRPr="00037EC6">
        <w:rPr>
          <w:rFonts w:eastAsia="新宋体" w:hint="eastAsia"/>
          <w:b/>
          <w:color w:val="000000" w:themeColor="text1"/>
          <w:szCs w:val="21"/>
        </w:rPr>
        <w:t>2</w:t>
      </w:r>
      <w:r w:rsidRPr="00037EC6">
        <w:rPr>
          <w:rFonts w:eastAsia="新宋体" w:hint="eastAsia"/>
          <w:b/>
          <w:color w:val="000000" w:themeColor="text1"/>
          <w:szCs w:val="21"/>
        </w:rPr>
        <w:t>分，选对但不全的得</w:t>
      </w:r>
      <w:r w:rsidRPr="00037EC6">
        <w:rPr>
          <w:rFonts w:eastAsia="新宋体" w:hint="eastAsia"/>
          <w:b/>
          <w:color w:val="000000" w:themeColor="text1"/>
          <w:szCs w:val="21"/>
        </w:rPr>
        <w:t>1</w:t>
      </w:r>
      <w:r w:rsidRPr="00037EC6">
        <w:rPr>
          <w:rFonts w:eastAsia="新宋体" w:hint="eastAsia"/>
          <w:b/>
          <w:color w:val="000000" w:themeColor="text1"/>
          <w:szCs w:val="21"/>
        </w:rPr>
        <w:t>分，有错选的不得分）</w:t>
      </w:r>
    </w:p>
    <w:p w:rsidR="00037EC6" w:rsidRPr="00037EC6" w:rsidP="00037EC6" w14:paraId="6C4C7E3D" w14:textId="77777777">
      <w:pPr>
        <w:spacing w:line="360" w:lineRule="auto"/>
        <w:ind w:left="273" w:hanging="273" w:hangingChars="130"/>
        <w:rPr>
          <w:color w:val="000000" w:themeColor="text1"/>
        </w:rPr>
      </w:pPr>
      <w:r w:rsidRPr="00037EC6">
        <w:rPr>
          <w:rFonts w:eastAsia="新宋体" w:hint="eastAsia"/>
          <w:color w:val="000000" w:themeColor="text1"/>
          <w:szCs w:val="21"/>
        </w:rPr>
        <w:t>（多选）</w:t>
      </w:r>
      <w:r w:rsidRPr="00037EC6">
        <w:rPr>
          <w:rFonts w:eastAsia="新宋体" w:hint="eastAsia"/>
          <w:color w:val="000000" w:themeColor="text1"/>
          <w:szCs w:val="21"/>
        </w:rPr>
        <w:t>16</w:t>
      </w:r>
      <w:r w:rsidRPr="00037EC6">
        <w:rPr>
          <w:rFonts w:eastAsia="新宋体" w:hint="eastAsia"/>
          <w:color w:val="000000" w:themeColor="text1"/>
          <w:szCs w:val="21"/>
        </w:rPr>
        <w:t>．在炉火上烧开水时，当水沸腾后，在壶嘴上方常可看到一些“白气”，如图所示。这些“白气”是壶中的水经过物态变化形成的，其形成过程所对应的物态变化包括（　　）</w:t>
      </w:r>
    </w:p>
    <w:p w:rsidR="00037EC6" w:rsidRPr="00037EC6" w:rsidP="00037EC6" w14:paraId="4D93ED5C" w14:textId="644A6492">
      <w:pPr>
        <w:spacing w:line="360" w:lineRule="auto"/>
        <w:ind w:left="273" w:leftChars="130"/>
        <w:rPr>
          <w:color w:val="000000" w:themeColor="text1"/>
        </w:rPr>
      </w:pPr>
      <w:r w:rsidRPr="00037EC6">
        <w:rPr>
          <w:rFonts w:eastAsia="新宋体" w:hint="eastAsia"/>
          <w:noProof/>
          <w:color w:val="000000" w:themeColor="text1"/>
          <w:szCs w:val="21"/>
        </w:rPr>
        <w:drawing>
          <wp:inline distT="0" distB="0" distL="0" distR="0">
            <wp:extent cx="1135380" cy="952500"/>
            <wp:effectExtent l="0" t="0" r="0" b="0"/>
            <wp:docPr id="1767543174" name="图片 11"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543174" name="图片 11" descr="菁师帮（北京题库）"/>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1135380" cy="952500"/>
                    </a:xfrm>
                    <a:prstGeom prst="rect">
                      <a:avLst/>
                    </a:prstGeom>
                    <a:noFill/>
                    <a:ln>
                      <a:noFill/>
                    </a:ln>
                  </pic:spPr>
                </pic:pic>
              </a:graphicData>
            </a:graphic>
          </wp:inline>
        </w:drawing>
      </w:r>
    </w:p>
    <w:p w:rsidR="00037EC6" w:rsidRPr="00037EC6" w:rsidP="00037EC6" w14:paraId="3F05BE5C" w14:textId="77777777">
      <w:pPr>
        <w:tabs>
          <w:tab w:val="left" w:pos="2300"/>
          <w:tab w:val="left" w:pos="4400"/>
          <w:tab w:val="left" w:pos="6400"/>
        </w:tabs>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．熔化</w:t>
      </w:r>
      <w:r w:rsidRPr="00037EC6">
        <w:rPr>
          <w:color w:val="000000" w:themeColor="text1"/>
        </w:rPr>
        <w:tab/>
      </w:r>
      <w:r w:rsidRPr="00037EC6">
        <w:rPr>
          <w:rFonts w:eastAsia="新宋体" w:hint="eastAsia"/>
          <w:color w:val="000000" w:themeColor="text1"/>
          <w:szCs w:val="21"/>
        </w:rPr>
        <w:t>B</w:t>
      </w:r>
      <w:r w:rsidRPr="00037EC6">
        <w:rPr>
          <w:rFonts w:eastAsia="新宋体" w:hint="eastAsia"/>
          <w:color w:val="000000" w:themeColor="text1"/>
          <w:szCs w:val="21"/>
        </w:rPr>
        <w:t>．汽化</w:t>
      </w:r>
      <w:r w:rsidRPr="00037EC6">
        <w:rPr>
          <w:color w:val="000000" w:themeColor="text1"/>
        </w:rPr>
        <w:tab/>
      </w:r>
      <w:r w:rsidRPr="00037EC6">
        <w:rPr>
          <w:rFonts w:eastAsia="新宋体" w:hint="eastAsia"/>
          <w:color w:val="000000" w:themeColor="text1"/>
          <w:szCs w:val="21"/>
        </w:rPr>
        <w:t>C</w:t>
      </w:r>
      <w:r w:rsidRPr="00037EC6">
        <w:rPr>
          <w:rFonts w:eastAsia="新宋体" w:hint="eastAsia"/>
          <w:color w:val="000000" w:themeColor="text1"/>
          <w:szCs w:val="21"/>
        </w:rPr>
        <w:t>．液化</w:t>
      </w:r>
      <w:r w:rsidRPr="00037EC6">
        <w:rPr>
          <w:color w:val="000000" w:themeColor="text1"/>
        </w:rPr>
        <w:tab/>
      </w:r>
      <w:r w:rsidRPr="00037EC6">
        <w:rPr>
          <w:rFonts w:eastAsia="新宋体" w:hint="eastAsia"/>
          <w:color w:val="000000" w:themeColor="text1"/>
          <w:szCs w:val="21"/>
        </w:rPr>
        <w:t>D</w:t>
      </w:r>
      <w:r w:rsidRPr="00037EC6">
        <w:rPr>
          <w:rFonts w:eastAsia="新宋体" w:hint="eastAsia"/>
          <w:color w:val="000000" w:themeColor="text1"/>
          <w:szCs w:val="21"/>
        </w:rPr>
        <w:t>．升华</w:t>
      </w:r>
    </w:p>
    <w:p w:rsidR="00037EC6" w:rsidRPr="00037EC6" w:rsidP="00037EC6" w14:paraId="5A64A464" w14:textId="77777777">
      <w:pPr>
        <w:spacing w:line="360" w:lineRule="auto"/>
        <w:ind w:left="273" w:hanging="273" w:hangingChars="130"/>
        <w:rPr>
          <w:color w:val="000000" w:themeColor="text1"/>
        </w:rPr>
      </w:pPr>
      <w:r w:rsidRPr="00037EC6">
        <w:rPr>
          <w:rFonts w:eastAsia="新宋体" w:hint="eastAsia"/>
          <w:color w:val="000000" w:themeColor="text1"/>
          <w:szCs w:val="21"/>
        </w:rPr>
        <w:t>（多选）</w:t>
      </w:r>
      <w:r w:rsidRPr="00037EC6">
        <w:rPr>
          <w:rFonts w:eastAsia="新宋体" w:hint="eastAsia"/>
          <w:color w:val="000000" w:themeColor="text1"/>
          <w:szCs w:val="21"/>
        </w:rPr>
        <w:t>17</w:t>
      </w:r>
      <w:r w:rsidRPr="00037EC6">
        <w:rPr>
          <w:rFonts w:eastAsia="新宋体" w:hint="eastAsia"/>
          <w:color w:val="000000" w:themeColor="text1"/>
          <w:szCs w:val="21"/>
        </w:rPr>
        <w:t>．下列数据是某同学对身边的一些物理量的估计，其中基本符合实际情况的是（　　）</w:t>
      </w:r>
    </w:p>
    <w:p w:rsidR="00037EC6" w:rsidRPr="00037EC6" w:rsidP="00037EC6" w14:paraId="6203696B" w14:textId="77777777">
      <w:pPr>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．普通中学生的质量约为</w:t>
      </w:r>
      <w:r w:rsidRPr="00037EC6">
        <w:rPr>
          <w:rFonts w:eastAsia="新宋体" w:hint="eastAsia"/>
          <w:color w:val="000000" w:themeColor="text1"/>
          <w:szCs w:val="21"/>
        </w:rPr>
        <w:t>50kg</w:t>
      </w:r>
      <w:r w:rsidRPr="00037EC6">
        <w:rPr>
          <w:color w:val="000000" w:themeColor="text1"/>
        </w:rPr>
        <w:tab/>
      </w:r>
    </w:p>
    <w:p w:rsidR="00037EC6" w:rsidRPr="00037EC6" w:rsidP="00037EC6" w14:paraId="37F00696" w14:textId="77777777">
      <w:pPr>
        <w:spacing w:line="360" w:lineRule="auto"/>
        <w:ind w:firstLine="273" w:firstLineChars="130"/>
        <w:jc w:val="left"/>
        <w:rPr>
          <w:color w:val="000000" w:themeColor="text1"/>
        </w:rPr>
      </w:pPr>
      <w:r w:rsidRPr="00037EC6">
        <w:rPr>
          <w:rFonts w:eastAsia="新宋体" w:hint="eastAsia"/>
          <w:color w:val="000000" w:themeColor="text1"/>
          <w:szCs w:val="21"/>
        </w:rPr>
        <w:t>B</w:t>
      </w:r>
      <w:r w:rsidRPr="00037EC6">
        <w:rPr>
          <w:rFonts w:eastAsia="新宋体" w:hint="eastAsia"/>
          <w:color w:val="000000" w:themeColor="text1"/>
          <w:szCs w:val="21"/>
        </w:rPr>
        <w:t>．中学生的正常体温约为</w:t>
      </w:r>
      <w:r w:rsidRPr="00037EC6">
        <w:rPr>
          <w:rFonts w:eastAsia="新宋体" w:hint="eastAsia"/>
          <w:color w:val="000000" w:themeColor="text1"/>
          <w:szCs w:val="21"/>
        </w:rPr>
        <w:t>36.5</w:t>
      </w:r>
      <w:r w:rsidRPr="00037EC6">
        <w:rPr>
          <w:rFonts w:eastAsia="新宋体" w:hint="eastAsia"/>
          <w:color w:val="000000" w:themeColor="text1"/>
          <w:szCs w:val="21"/>
        </w:rPr>
        <w:t>℃</w:t>
      </w:r>
      <w:r w:rsidRPr="00037EC6">
        <w:rPr>
          <w:color w:val="000000" w:themeColor="text1"/>
        </w:rPr>
        <w:tab/>
      </w:r>
    </w:p>
    <w:p w:rsidR="00037EC6" w:rsidRPr="00037EC6" w:rsidP="00037EC6" w14:paraId="0E3984BB" w14:textId="77777777">
      <w:pPr>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．教室中课桌的高度约为</w:t>
      </w:r>
      <w:r w:rsidRPr="00037EC6">
        <w:rPr>
          <w:rFonts w:eastAsia="新宋体" w:hint="eastAsia"/>
          <w:color w:val="000000" w:themeColor="text1"/>
          <w:szCs w:val="21"/>
        </w:rPr>
        <w:t>8m</w:t>
      </w:r>
      <w:r w:rsidRPr="00037EC6">
        <w:rPr>
          <w:color w:val="000000" w:themeColor="text1"/>
        </w:rPr>
        <w:tab/>
      </w:r>
    </w:p>
    <w:p w:rsidR="00037EC6" w:rsidRPr="00037EC6" w:rsidP="00037EC6" w14:paraId="4FA5C469" w14:textId="77777777">
      <w:pPr>
        <w:spacing w:line="360" w:lineRule="auto"/>
        <w:ind w:firstLine="273" w:firstLineChars="130"/>
        <w:jc w:val="left"/>
        <w:rPr>
          <w:color w:val="000000" w:themeColor="text1"/>
        </w:rPr>
      </w:pPr>
      <w:r w:rsidRPr="00037EC6">
        <w:rPr>
          <w:rFonts w:eastAsia="新宋体" w:hint="eastAsia"/>
          <w:color w:val="000000" w:themeColor="text1"/>
          <w:szCs w:val="21"/>
        </w:rPr>
        <w:t>D</w:t>
      </w:r>
      <w:r w:rsidRPr="00037EC6">
        <w:rPr>
          <w:rFonts w:eastAsia="新宋体" w:hint="eastAsia"/>
          <w:color w:val="000000" w:themeColor="text1"/>
          <w:szCs w:val="21"/>
        </w:rPr>
        <w:t>．教室中黑板的高度约为</w:t>
      </w:r>
      <w:r w:rsidRPr="00037EC6">
        <w:rPr>
          <w:rFonts w:eastAsia="新宋体" w:hint="eastAsia"/>
          <w:color w:val="000000" w:themeColor="text1"/>
          <w:szCs w:val="21"/>
        </w:rPr>
        <w:t>8m</w:t>
      </w:r>
    </w:p>
    <w:p w:rsidR="00037EC6" w:rsidRPr="00037EC6" w:rsidP="00037EC6" w14:paraId="256CDF1E" w14:textId="77777777">
      <w:pPr>
        <w:spacing w:line="360" w:lineRule="auto"/>
        <w:ind w:left="273" w:hanging="273" w:hangingChars="130"/>
        <w:rPr>
          <w:color w:val="000000" w:themeColor="text1"/>
        </w:rPr>
      </w:pPr>
      <w:r w:rsidRPr="00037EC6">
        <w:rPr>
          <w:rFonts w:eastAsia="新宋体" w:hint="eastAsia"/>
          <w:color w:val="000000" w:themeColor="text1"/>
          <w:szCs w:val="21"/>
        </w:rPr>
        <w:t>（多选）</w:t>
      </w:r>
      <w:r w:rsidRPr="00037EC6">
        <w:rPr>
          <w:rFonts w:eastAsia="新宋体" w:hint="eastAsia"/>
          <w:color w:val="000000" w:themeColor="text1"/>
          <w:szCs w:val="21"/>
        </w:rPr>
        <w:t>18</w:t>
      </w:r>
      <w:r w:rsidRPr="00037EC6">
        <w:rPr>
          <w:rFonts w:eastAsia="新宋体" w:hint="eastAsia"/>
          <w:color w:val="000000" w:themeColor="text1"/>
          <w:szCs w:val="21"/>
        </w:rPr>
        <w:t>．某同学根据表中的数据，得出以下四个结论，其中正确的是（　　）</w:t>
      </w:r>
    </w:p>
    <w:p w:rsidR="00037EC6" w:rsidRPr="00037EC6" w:rsidP="00037EC6" w14:paraId="5CB835BF" w14:textId="77777777">
      <w:pPr>
        <w:spacing w:line="360" w:lineRule="auto"/>
        <w:ind w:left="273" w:leftChars="130"/>
        <w:rPr>
          <w:color w:val="000000" w:themeColor="text1"/>
        </w:rPr>
      </w:pPr>
      <w:r w:rsidRPr="00037EC6">
        <w:rPr>
          <w:rFonts w:eastAsia="新宋体" w:hint="eastAsia"/>
          <w:color w:val="000000" w:themeColor="text1"/>
          <w:szCs w:val="21"/>
        </w:rPr>
        <w:t>在常温常压下</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000"/>
        <w:gridCol w:w="2000"/>
        <w:gridCol w:w="2000"/>
        <w:gridCol w:w="2000"/>
      </w:tblGrid>
      <w:tr w14:paraId="0C5A0D49" w14:textId="77777777" w:rsidTr="002F0566">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000" w:type="dxa"/>
          </w:tcPr>
          <w:p w:rsidR="00037EC6" w:rsidRPr="00037EC6" w:rsidP="002F0566" w14:paraId="21F2D4E7"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物质</w:t>
            </w:r>
          </w:p>
        </w:tc>
        <w:tc>
          <w:tcPr>
            <w:tcW w:w="2000" w:type="dxa"/>
          </w:tcPr>
          <w:p w:rsidR="00037EC6" w:rsidRPr="00037EC6" w:rsidP="002F0566" w14:paraId="7BDE66B3"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密度</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kg</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m</w:t>
            </w:r>
            <w:r w:rsidRPr="00037EC6">
              <w:rPr>
                <w:rFonts w:eastAsia="新宋体" w:cs="Times New Roman" w:hint="eastAsia"/>
                <w:color w:val="000000" w:themeColor="text1"/>
                <w:sz w:val="24"/>
                <w:vertAlign w:val="superscript"/>
              </w:rPr>
              <w:t>﹣</w:t>
            </w:r>
            <w:r w:rsidRPr="00037EC6">
              <w:rPr>
                <w:rFonts w:eastAsia="新宋体" w:cs="Times New Roman" w:hint="eastAsia"/>
                <w:color w:val="000000" w:themeColor="text1"/>
                <w:sz w:val="24"/>
                <w:vertAlign w:val="superscript"/>
              </w:rPr>
              <w:t>3</w:t>
            </w:r>
            <w:r w:rsidRPr="00037EC6">
              <w:rPr>
                <w:rFonts w:eastAsia="新宋体" w:cs="Times New Roman" w:hint="eastAsia"/>
                <w:color w:val="000000" w:themeColor="text1"/>
                <w:szCs w:val="21"/>
              </w:rPr>
              <w:t>）</w:t>
            </w:r>
          </w:p>
        </w:tc>
        <w:tc>
          <w:tcPr>
            <w:tcW w:w="2000" w:type="dxa"/>
          </w:tcPr>
          <w:p w:rsidR="00037EC6" w:rsidRPr="00037EC6" w:rsidP="002F0566" w14:paraId="1E16D77E"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物质</w:t>
            </w:r>
          </w:p>
        </w:tc>
        <w:tc>
          <w:tcPr>
            <w:tcW w:w="2000" w:type="dxa"/>
          </w:tcPr>
          <w:p w:rsidR="00037EC6" w:rsidRPr="00037EC6" w:rsidP="002F0566" w14:paraId="6D55B6FE"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密度</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kg</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m</w:t>
            </w:r>
            <w:r w:rsidRPr="00037EC6">
              <w:rPr>
                <w:rFonts w:eastAsia="新宋体" w:cs="Times New Roman" w:hint="eastAsia"/>
                <w:color w:val="000000" w:themeColor="text1"/>
                <w:sz w:val="24"/>
                <w:vertAlign w:val="superscript"/>
              </w:rPr>
              <w:t>﹣</w:t>
            </w:r>
            <w:r w:rsidRPr="00037EC6">
              <w:rPr>
                <w:rFonts w:eastAsia="新宋体" w:cs="Times New Roman" w:hint="eastAsia"/>
                <w:color w:val="000000" w:themeColor="text1"/>
                <w:sz w:val="24"/>
                <w:vertAlign w:val="superscript"/>
              </w:rPr>
              <w:t>3</w:t>
            </w:r>
            <w:r w:rsidRPr="00037EC6">
              <w:rPr>
                <w:rFonts w:eastAsia="新宋体" w:cs="Times New Roman" w:hint="eastAsia"/>
                <w:color w:val="000000" w:themeColor="text1"/>
                <w:szCs w:val="21"/>
              </w:rPr>
              <w:t>）</w:t>
            </w:r>
          </w:p>
        </w:tc>
      </w:tr>
      <w:tr w14:paraId="2B7DA02E" w14:textId="77777777" w:rsidTr="002F0566">
        <w:tblPrEx>
          <w:tblW w:w="0" w:type="auto"/>
          <w:tblInd w:w="280" w:type="dxa"/>
          <w:tblCellMar>
            <w:top w:w="30" w:type="dxa"/>
            <w:left w:w="30" w:type="dxa"/>
            <w:bottom w:w="30" w:type="dxa"/>
            <w:right w:w="30" w:type="dxa"/>
          </w:tblCellMar>
          <w:tblLook w:val="04A0"/>
        </w:tblPrEx>
        <w:tc>
          <w:tcPr>
            <w:tcW w:w="2000" w:type="dxa"/>
          </w:tcPr>
          <w:p w:rsidR="00037EC6" w:rsidRPr="00037EC6" w:rsidP="002F0566" w14:paraId="75BC6948"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铁</w:t>
            </w:r>
          </w:p>
        </w:tc>
        <w:tc>
          <w:tcPr>
            <w:tcW w:w="2000" w:type="dxa"/>
          </w:tcPr>
          <w:p w:rsidR="00037EC6" w:rsidRPr="00037EC6" w:rsidP="002F0566" w14:paraId="581FDF19"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7.9</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10</w:t>
            </w:r>
            <w:r w:rsidRPr="00037EC6">
              <w:rPr>
                <w:rFonts w:eastAsia="新宋体" w:cs="Times New Roman" w:hint="eastAsia"/>
                <w:color w:val="000000" w:themeColor="text1"/>
                <w:sz w:val="24"/>
                <w:vertAlign w:val="superscript"/>
              </w:rPr>
              <w:t>3</w:t>
            </w:r>
          </w:p>
        </w:tc>
        <w:tc>
          <w:tcPr>
            <w:tcW w:w="2000" w:type="dxa"/>
          </w:tcPr>
          <w:p w:rsidR="00037EC6" w:rsidRPr="00037EC6" w:rsidP="002F0566" w14:paraId="59BEAA4E"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水银</w:t>
            </w:r>
          </w:p>
        </w:tc>
        <w:tc>
          <w:tcPr>
            <w:tcW w:w="2000" w:type="dxa"/>
          </w:tcPr>
          <w:p w:rsidR="00037EC6" w:rsidRPr="00037EC6" w:rsidP="002F0566" w14:paraId="02986594"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13.6</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10</w:t>
            </w:r>
            <w:r w:rsidRPr="00037EC6">
              <w:rPr>
                <w:rFonts w:eastAsia="新宋体" w:cs="Times New Roman" w:hint="eastAsia"/>
                <w:color w:val="000000" w:themeColor="text1"/>
                <w:sz w:val="24"/>
                <w:vertAlign w:val="superscript"/>
              </w:rPr>
              <w:t>3</w:t>
            </w:r>
          </w:p>
        </w:tc>
      </w:tr>
      <w:tr w14:paraId="0AF6AB41" w14:textId="77777777" w:rsidTr="002F0566">
        <w:tblPrEx>
          <w:tblW w:w="0" w:type="auto"/>
          <w:tblInd w:w="280" w:type="dxa"/>
          <w:tblCellMar>
            <w:top w:w="30" w:type="dxa"/>
            <w:left w:w="30" w:type="dxa"/>
            <w:bottom w:w="30" w:type="dxa"/>
            <w:right w:w="30" w:type="dxa"/>
          </w:tblCellMar>
          <w:tblLook w:val="04A0"/>
        </w:tblPrEx>
        <w:tc>
          <w:tcPr>
            <w:tcW w:w="2000" w:type="dxa"/>
          </w:tcPr>
          <w:p w:rsidR="00037EC6" w:rsidRPr="00037EC6" w:rsidP="002F0566" w14:paraId="0D76CE25"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铝</w:t>
            </w:r>
          </w:p>
        </w:tc>
        <w:tc>
          <w:tcPr>
            <w:tcW w:w="2000" w:type="dxa"/>
          </w:tcPr>
          <w:p w:rsidR="00037EC6" w:rsidRPr="00037EC6" w:rsidP="002F0566" w14:paraId="21CF2C39"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2.7</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10</w:t>
            </w:r>
            <w:r w:rsidRPr="00037EC6">
              <w:rPr>
                <w:rFonts w:eastAsia="新宋体" w:cs="Times New Roman" w:hint="eastAsia"/>
                <w:color w:val="000000" w:themeColor="text1"/>
                <w:sz w:val="24"/>
                <w:vertAlign w:val="superscript"/>
              </w:rPr>
              <w:t>3</w:t>
            </w:r>
          </w:p>
        </w:tc>
        <w:tc>
          <w:tcPr>
            <w:tcW w:w="2000" w:type="dxa"/>
          </w:tcPr>
          <w:p w:rsidR="00037EC6" w:rsidRPr="00037EC6" w:rsidP="002F0566" w14:paraId="23E044D3"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纯水</w:t>
            </w:r>
          </w:p>
        </w:tc>
        <w:tc>
          <w:tcPr>
            <w:tcW w:w="2000" w:type="dxa"/>
          </w:tcPr>
          <w:p w:rsidR="00037EC6" w:rsidRPr="00037EC6" w:rsidP="002F0566" w14:paraId="6DBD1C61"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1.0</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10</w:t>
            </w:r>
            <w:r w:rsidRPr="00037EC6">
              <w:rPr>
                <w:rFonts w:eastAsia="新宋体" w:cs="Times New Roman" w:hint="eastAsia"/>
                <w:color w:val="000000" w:themeColor="text1"/>
                <w:sz w:val="24"/>
                <w:vertAlign w:val="superscript"/>
              </w:rPr>
              <w:t>3</w:t>
            </w:r>
          </w:p>
        </w:tc>
      </w:tr>
      <w:tr w14:paraId="451C36B6" w14:textId="77777777" w:rsidTr="002F0566">
        <w:tblPrEx>
          <w:tblW w:w="0" w:type="auto"/>
          <w:tblInd w:w="280" w:type="dxa"/>
          <w:tblCellMar>
            <w:top w:w="30" w:type="dxa"/>
            <w:left w:w="30" w:type="dxa"/>
            <w:bottom w:w="30" w:type="dxa"/>
            <w:right w:w="30" w:type="dxa"/>
          </w:tblCellMar>
          <w:tblLook w:val="04A0"/>
        </w:tblPrEx>
        <w:tc>
          <w:tcPr>
            <w:tcW w:w="2000" w:type="dxa"/>
          </w:tcPr>
          <w:p w:rsidR="00037EC6" w:rsidRPr="00037EC6" w:rsidP="002F0566" w14:paraId="34149363"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冰</w:t>
            </w:r>
          </w:p>
        </w:tc>
        <w:tc>
          <w:tcPr>
            <w:tcW w:w="2000" w:type="dxa"/>
          </w:tcPr>
          <w:p w:rsidR="00037EC6" w:rsidRPr="00037EC6" w:rsidP="002F0566" w14:paraId="14670E57"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0.9</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10</w:t>
            </w:r>
            <w:r w:rsidRPr="00037EC6">
              <w:rPr>
                <w:rFonts w:eastAsia="新宋体" w:cs="Times New Roman" w:hint="eastAsia"/>
                <w:color w:val="000000" w:themeColor="text1"/>
                <w:sz w:val="24"/>
                <w:vertAlign w:val="superscript"/>
              </w:rPr>
              <w:t>3</w:t>
            </w:r>
          </w:p>
        </w:tc>
        <w:tc>
          <w:tcPr>
            <w:tcW w:w="2000" w:type="dxa"/>
          </w:tcPr>
          <w:p w:rsidR="00037EC6" w:rsidRPr="00037EC6" w:rsidP="002F0566" w14:paraId="509DDD1F"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酒精</w:t>
            </w:r>
          </w:p>
        </w:tc>
        <w:tc>
          <w:tcPr>
            <w:tcW w:w="2000" w:type="dxa"/>
          </w:tcPr>
          <w:p w:rsidR="00037EC6" w:rsidRPr="00037EC6" w:rsidP="002F0566" w14:paraId="5338CCF8"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0.8</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10</w:t>
            </w:r>
            <w:r w:rsidRPr="00037EC6">
              <w:rPr>
                <w:rFonts w:eastAsia="新宋体" w:cs="Times New Roman" w:hint="eastAsia"/>
                <w:color w:val="000000" w:themeColor="text1"/>
                <w:sz w:val="24"/>
                <w:vertAlign w:val="superscript"/>
              </w:rPr>
              <w:t>3</w:t>
            </w:r>
          </w:p>
        </w:tc>
      </w:tr>
    </w:tbl>
    <w:p w:rsidR="00037EC6" w:rsidRPr="00037EC6" w:rsidP="00037EC6" w14:paraId="666BBE2E" w14:textId="77777777">
      <w:pPr>
        <w:spacing w:line="360" w:lineRule="auto"/>
        <w:ind w:left="273" w:leftChars="130"/>
        <w:rPr>
          <w:color w:val="000000" w:themeColor="text1"/>
        </w:rPr>
      </w:pPr>
      <w:r w:rsidRPr="00037EC6">
        <w:rPr>
          <w:rFonts w:eastAsia="新宋体" w:hint="eastAsia"/>
          <w:color w:val="000000" w:themeColor="text1"/>
          <w:szCs w:val="21"/>
        </w:rPr>
        <w:t>在</w:t>
      </w:r>
      <w:r w:rsidRPr="00037EC6">
        <w:rPr>
          <w:rFonts w:eastAsia="新宋体" w:hint="eastAsia"/>
          <w:color w:val="000000" w:themeColor="text1"/>
          <w:szCs w:val="21"/>
        </w:rPr>
        <w:t>1.0</w:t>
      </w:r>
      <w:r w:rsidRPr="00037EC6">
        <w:rPr>
          <w:rFonts w:eastAsia="新宋体" w:hint="eastAsia"/>
          <w:color w:val="000000" w:themeColor="text1"/>
          <w:szCs w:val="21"/>
        </w:rPr>
        <w:t>×</w:t>
      </w:r>
      <w:r w:rsidRPr="00037EC6">
        <w:rPr>
          <w:rFonts w:eastAsia="新宋体" w:hint="eastAsia"/>
          <w:color w:val="000000" w:themeColor="text1"/>
          <w:szCs w:val="21"/>
        </w:rPr>
        <w:t>10</w:t>
      </w:r>
      <w:r w:rsidRPr="00037EC6">
        <w:rPr>
          <w:rFonts w:eastAsia="新宋体" w:hint="eastAsia"/>
          <w:color w:val="000000" w:themeColor="text1"/>
          <w:sz w:val="24"/>
          <w:vertAlign w:val="superscript"/>
        </w:rPr>
        <w:t>5</w:t>
      </w:r>
      <w:r w:rsidRPr="00037EC6">
        <w:rPr>
          <w:rFonts w:eastAsia="新宋体" w:hint="eastAsia"/>
          <w:color w:val="000000" w:themeColor="text1"/>
          <w:szCs w:val="21"/>
        </w:rPr>
        <w:t>Pa</w:t>
      </w:r>
      <w:r w:rsidRPr="00037EC6">
        <w:rPr>
          <w:rFonts w:eastAsia="新宋体" w:hint="eastAsia"/>
          <w:color w:val="000000" w:themeColor="text1"/>
          <w:szCs w:val="21"/>
        </w:rPr>
        <w:t>大气压下</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000"/>
        <w:gridCol w:w="2000"/>
        <w:gridCol w:w="2000"/>
        <w:gridCol w:w="2000"/>
      </w:tblGrid>
      <w:tr w14:paraId="7953858A" w14:textId="77777777" w:rsidTr="002F0566">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000" w:type="dxa"/>
          </w:tcPr>
          <w:p w:rsidR="00037EC6" w:rsidRPr="00037EC6" w:rsidP="002F0566" w14:paraId="4E6BD14A"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物质</w:t>
            </w:r>
          </w:p>
        </w:tc>
        <w:tc>
          <w:tcPr>
            <w:tcW w:w="2000" w:type="dxa"/>
          </w:tcPr>
          <w:p w:rsidR="00037EC6" w:rsidRPr="00037EC6" w:rsidP="002F0566" w14:paraId="1948D0E9"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熔点</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w:t>
            </w:r>
          </w:p>
        </w:tc>
        <w:tc>
          <w:tcPr>
            <w:tcW w:w="2000" w:type="dxa"/>
          </w:tcPr>
          <w:p w:rsidR="00037EC6" w:rsidRPr="00037EC6" w:rsidP="002F0566" w14:paraId="198349FF"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物质</w:t>
            </w:r>
          </w:p>
        </w:tc>
        <w:tc>
          <w:tcPr>
            <w:tcW w:w="2000" w:type="dxa"/>
          </w:tcPr>
          <w:p w:rsidR="00037EC6" w:rsidRPr="00037EC6" w:rsidP="002F0566" w14:paraId="5CBA7CD3"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熔点</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w:t>
            </w:r>
          </w:p>
        </w:tc>
      </w:tr>
      <w:tr w14:paraId="0635CE59" w14:textId="77777777" w:rsidTr="002F0566">
        <w:tblPrEx>
          <w:tblW w:w="0" w:type="auto"/>
          <w:tblInd w:w="280" w:type="dxa"/>
          <w:tblCellMar>
            <w:top w:w="30" w:type="dxa"/>
            <w:left w:w="30" w:type="dxa"/>
            <w:bottom w:w="30" w:type="dxa"/>
            <w:right w:w="30" w:type="dxa"/>
          </w:tblCellMar>
          <w:tblLook w:val="04A0"/>
        </w:tblPrEx>
        <w:tc>
          <w:tcPr>
            <w:tcW w:w="2000" w:type="dxa"/>
          </w:tcPr>
          <w:p w:rsidR="00037EC6" w:rsidRPr="00037EC6" w:rsidP="002F0566" w14:paraId="1436E5A3"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钨</w:t>
            </w:r>
          </w:p>
        </w:tc>
        <w:tc>
          <w:tcPr>
            <w:tcW w:w="2000" w:type="dxa"/>
          </w:tcPr>
          <w:p w:rsidR="00037EC6" w:rsidRPr="00037EC6" w:rsidP="002F0566" w14:paraId="19146447"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3410</w:t>
            </w:r>
          </w:p>
        </w:tc>
        <w:tc>
          <w:tcPr>
            <w:tcW w:w="2000" w:type="dxa"/>
          </w:tcPr>
          <w:p w:rsidR="00037EC6" w:rsidRPr="00037EC6" w:rsidP="002F0566" w14:paraId="3E57A4E6"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锡</w:t>
            </w:r>
          </w:p>
        </w:tc>
        <w:tc>
          <w:tcPr>
            <w:tcW w:w="2000" w:type="dxa"/>
          </w:tcPr>
          <w:p w:rsidR="00037EC6" w:rsidRPr="00037EC6" w:rsidP="002F0566" w14:paraId="435DF2BB"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232</w:t>
            </w:r>
          </w:p>
        </w:tc>
      </w:tr>
      <w:tr w14:paraId="48471A9A" w14:textId="77777777" w:rsidTr="002F0566">
        <w:tblPrEx>
          <w:tblW w:w="0" w:type="auto"/>
          <w:tblInd w:w="280" w:type="dxa"/>
          <w:tblCellMar>
            <w:top w:w="30" w:type="dxa"/>
            <w:left w:w="30" w:type="dxa"/>
            <w:bottom w:w="30" w:type="dxa"/>
            <w:right w:w="30" w:type="dxa"/>
          </w:tblCellMar>
          <w:tblLook w:val="04A0"/>
        </w:tblPrEx>
        <w:tc>
          <w:tcPr>
            <w:tcW w:w="2000" w:type="dxa"/>
          </w:tcPr>
          <w:p w:rsidR="00037EC6" w:rsidRPr="00037EC6" w:rsidP="002F0566" w14:paraId="5939DAB6"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铁</w:t>
            </w:r>
          </w:p>
        </w:tc>
        <w:tc>
          <w:tcPr>
            <w:tcW w:w="2000" w:type="dxa"/>
          </w:tcPr>
          <w:p w:rsidR="00037EC6" w:rsidRPr="00037EC6" w:rsidP="002F0566" w14:paraId="1B8862AB"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1515</w:t>
            </w:r>
          </w:p>
        </w:tc>
        <w:tc>
          <w:tcPr>
            <w:tcW w:w="2000" w:type="dxa"/>
          </w:tcPr>
          <w:p w:rsidR="00037EC6" w:rsidRPr="00037EC6" w:rsidP="002F0566" w14:paraId="5A3DF8D6"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海波</w:t>
            </w:r>
          </w:p>
        </w:tc>
        <w:tc>
          <w:tcPr>
            <w:tcW w:w="2000" w:type="dxa"/>
          </w:tcPr>
          <w:p w:rsidR="00037EC6" w:rsidRPr="00037EC6" w:rsidP="002F0566" w14:paraId="168004DC"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48</w:t>
            </w:r>
          </w:p>
        </w:tc>
      </w:tr>
      <w:tr w14:paraId="144F7E30" w14:textId="77777777" w:rsidTr="002F0566">
        <w:tblPrEx>
          <w:tblW w:w="0" w:type="auto"/>
          <w:tblInd w:w="280" w:type="dxa"/>
          <w:tblCellMar>
            <w:top w:w="30" w:type="dxa"/>
            <w:left w:w="30" w:type="dxa"/>
            <w:bottom w:w="30" w:type="dxa"/>
            <w:right w:w="30" w:type="dxa"/>
          </w:tblCellMar>
          <w:tblLook w:val="04A0"/>
        </w:tblPrEx>
        <w:tc>
          <w:tcPr>
            <w:tcW w:w="2000" w:type="dxa"/>
          </w:tcPr>
          <w:p w:rsidR="00037EC6" w:rsidRPr="00037EC6" w:rsidP="002F0566" w14:paraId="6AD46600"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铝</w:t>
            </w:r>
          </w:p>
        </w:tc>
        <w:tc>
          <w:tcPr>
            <w:tcW w:w="2000" w:type="dxa"/>
          </w:tcPr>
          <w:p w:rsidR="00037EC6" w:rsidRPr="00037EC6" w:rsidP="002F0566" w14:paraId="715A08F4"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660</w:t>
            </w:r>
          </w:p>
        </w:tc>
        <w:tc>
          <w:tcPr>
            <w:tcW w:w="2000" w:type="dxa"/>
          </w:tcPr>
          <w:p w:rsidR="00037EC6" w:rsidRPr="00037EC6" w:rsidP="002F0566" w14:paraId="26167BB1"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固态水银</w:t>
            </w:r>
          </w:p>
        </w:tc>
        <w:tc>
          <w:tcPr>
            <w:tcW w:w="2000" w:type="dxa"/>
          </w:tcPr>
          <w:p w:rsidR="00037EC6" w:rsidRPr="00037EC6" w:rsidP="002F0566" w14:paraId="4794034D"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38.8</w:t>
            </w:r>
          </w:p>
        </w:tc>
      </w:tr>
    </w:tbl>
    <w:p w:rsidR="00037EC6" w:rsidRPr="00037EC6" w:rsidP="00037EC6" w14:paraId="48A8A96A" w14:textId="77777777">
      <w:pPr>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．铝锅可以用来熔化锡块</w:t>
      </w:r>
      <w:r w:rsidRPr="00037EC6">
        <w:rPr>
          <w:color w:val="000000" w:themeColor="text1"/>
        </w:rPr>
        <w:tab/>
      </w:r>
    </w:p>
    <w:p w:rsidR="00037EC6" w:rsidRPr="00037EC6" w:rsidP="00037EC6" w14:paraId="09782745" w14:textId="77777777">
      <w:pPr>
        <w:spacing w:line="360" w:lineRule="auto"/>
        <w:ind w:firstLine="273" w:firstLineChars="130"/>
        <w:jc w:val="left"/>
        <w:rPr>
          <w:color w:val="000000" w:themeColor="text1"/>
        </w:rPr>
      </w:pPr>
      <w:r w:rsidRPr="00037EC6">
        <w:rPr>
          <w:rFonts w:eastAsia="新宋体" w:hint="eastAsia"/>
          <w:color w:val="000000" w:themeColor="text1"/>
          <w:szCs w:val="21"/>
        </w:rPr>
        <w:t>B</w:t>
      </w:r>
      <w:r w:rsidRPr="00037EC6">
        <w:rPr>
          <w:rFonts w:eastAsia="新宋体" w:hint="eastAsia"/>
          <w:color w:val="000000" w:themeColor="text1"/>
          <w:szCs w:val="21"/>
        </w:rPr>
        <w:t>．质量相等的纯水和酒精，酒精的体积较小</w:t>
      </w:r>
      <w:r w:rsidRPr="00037EC6">
        <w:rPr>
          <w:color w:val="000000" w:themeColor="text1"/>
        </w:rPr>
        <w:tab/>
      </w:r>
    </w:p>
    <w:p w:rsidR="00037EC6" w:rsidRPr="00037EC6" w:rsidP="00037EC6" w14:paraId="61873AC9" w14:textId="77777777">
      <w:pPr>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w:t>
      </w:r>
      <w:r w:rsidRPr="00037EC6">
        <w:rPr>
          <w:rFonts w:eastAsia="新宋体" w:hint="eastAsia"/>
          <w:color w:val="000000" w:themeColor="text1"/>
          <w:szCs w:val="21"/>
        </w:rPr>
        <w:t>25</w:t>
      </w:r>
      <w:r w:rsidRPr="00037EC6">
        <w:rPr>
          <w:rFonts w:eastAsia="新宋体" w:hint="eastAsia"/>
          <w:color w:val="000000" w:themeColor="text1"/>
          <w:szCs w:val="21"/>
        </w:rPr>
        <w:t>℃时水银为液态，海波为固态</w:t>
      </w:r>
      <w:r w:rsidRPr="00037EC6">
        <w:rPr>
          <w:color w:val="000000" w:themeColor="text1"/>
        </w:rPr>
        <w:tab/>
      </w:r>
    </w:p>
    <w:p w:rsidR="00037EC6" w:rsidRPr="00037EC6" w:rsidP="00037EC6" w14:paraId="1BE71E1E" w14:textId="77777777">
      <w:pPr>
        <w:spacing w:line="360" w:lineRule="auto"/>
        <w:ind w:firstLine="273" w:firstLineChars="130"/>
        <w:jc w:val="left"/>
        <w:rPr>
          <w:color w:val="000000" w:themeColor="text1"/>
        </w:rPr>
      </w:pPr>
      <w:r w:rsidRPr="00037EC6">
        <w:rPr>
          <w:rFonts w:eastAsia="新宋体" w:hint="eastAsia"/>
          <w:color w:val="000000" w:themeColor="text1"/>
          <w:szCs w:val="21"/>
        </w:rPr>
        <w:t>D</w:t>
      </w:r>
      <w:r w:rsidRPr="00037EC6">
        <w:rPr>
          <w:rFonts w:eastAsia="新宋体" w:hint="eastAsia"/>
          <w:color w:val="000000" w:themeColor="text1"/>
          <w:szCs w:val="21"/>
        </w:rPr>
        <w:t>．能装下</w:t>
      </w:r>
      <w:r w:rsidRPr="00037EC6">
        <w:rPr>
          <w:rFonts w:eastAsia="新宋体" w:hint="eastAsia"/>
          <w:color w:val="000000" w:themeColor="text1"/>
          <w:szCs w:val="21"/>
        </w:rPr>
        <w:t>1kg</w:t>
      </w:r>
      <w:r w:rsidRPr="00037EC6">
        <w:rPr>
          <w:rFonts w:eastAsia="新宋体" w:hint="eastAsia"/>
          <w:color w:val="000000" w:themeColor="text1"/>
          <w:szCs w:val="21"/>
        </w:rPr>
        <w:t>酒精的瓶子也能装下</w:t>
      </w:r>
      <w:r w:rsidRPr="00037EC6">
        <w:rPr>
          <w:rFonts w:eastAsia="新宋体" w:hint="eastAsia"/>
          <w:color w:val="000000" w:themeColor="text1"/>
          <w:szCs w:val="21"/>
        </w:rPr>
        <w:t>1kg</w:t>
      </w:r>
      <w:r w:rsidRPr="00037EC6">
        <w:rPr>
          <w:rFonts w:eastAsia="新宋体" w:hint="eastAsia"/>
          <w:color w:val="000000" w:themeColor="text1"/>
          <w:szCs w:val="21"/>
        </w:rPr>
        <w:t>的水</w:t>
      </w:r>
    </w:p>
    <w:p w:rsidR="00037EC6" w:rsidRPr="00037EC6" w:rsidP="00037EC6" w14:paraId="0C7B2A5C" w14:textId="77777777">
      <w:pPr>
        <w:spacing w:line="360" w:lineRule="auto"/>
        <w:ind w:left="273" w:hanging="273" w:hangingChars="130"/>
        <w:rPr>
          <w:color w:val="000000" w:themeColor="text1"/>
        </w:rPr>
      </w:pPr>
      <w:r w:rsidRPr="00037EC6">
        <w:rPr>
          <w:rFonts w:eastAsia="新宋体" w:hint="eastAsia"/>
          <w:color w:val="000000" w:themeColor="text1"/>
          <w:szCs w:val="21"/>
        </w:rPr>
        <w:t>（多选）</w:t>
      </w:r>
      <w:r w:rsidRPr="00037EC6">
        <w:rPr>
          <w:rFonts w:eastAsia="新宋体" w:hint="eastAsia"/>
          <w:color w:val="000000" w:themeColor="text1"/>
          <w:szCs w:val="21"/>
        </w:rPr>
        <w:t>19</w:t>
      </w:r>
      <w:r w:rsidRPr="00037EC6">
        <w:rPr>
          <w:rFonts w:eastAsia="新宋体" w:hint="eastAsia"/>
          <w:color w:val="000000" w:themeColor="text1"/>
          <w:szCs w:val="21"/>
        </w:rPr>
        <w:t>．将液态氮（沸点为﹣</w:t>
      </w:r>
      <w:r w:rsidRPr="00037EC6">
        <w:rPr>
          <w:rFonts w:eastAsia="新宋体" w:hint="eastAsia"/>
          <w:color w:val="000000" w:themeColor="text1"/>
          <w:szCs w:val="21"/>
        </w:rPr>
        <w:t>196</w:t>
      </w:r>
      <w:r w:rsidRPr="00037EC6">
        <w:rPr>
          <w:rFonts w:eastAsia="新宋体" w:hint="eastAsia"/>
          <w:color w:val="000000" w:themeColor="text1"/>
          <w:szCs w:val="21"/>
        </w:rPr>
        <w:t>℃）倒入奶浆可以制作冰淇淋，当将液态氮倒入杯中后观察到杯中液态氮沸腾，杯外壁出现白霜。则此时（　　）</w:t>
      </w:r>
    </w:p>
    <w:p w:rsidR="00037EC6" w:rsidRPr="00037EC6" w:rsidP="00037EC6" w14:paraId="6C14CD82" w14:textId="77777777">
      <w:pPr>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．杯中液态氮在放热</w:t>
      </w:r>
      <w:r w:rsidRPr="00037EC6">
        <w:rPr>
          <w:color w:val="000000" w:themeColor="text1"/>
        </w:rPr>
        <w:tab/>
      </w:r>
    </w:p>
    <w:p w:rsidR="00037EC6" w:rsidRPr="00037EC6" w:rsidP="00037EC6" w14:paraId="751CD601" w14:textId="77777777">
      <w:pPr>
        <w:spacing w:line="360" w:lineRule="auto"/>
        <w:ind w:firstLine="273" w:firstLineChars="130"/>
        <w:jc w:val="left"/>
        <w:rPr>
          <w:color w:val="000000" w:themeColor="text1"/>
        </w:rPr>
      </w:pPr>
      <w:r w:rsidRPr="00037EC6">
        <w:rPr>
          <w:rFonts w:eastAsia="新宋体" w:hint="eastAsia"/>
          <w:color w:val="000000" w:themeColor="text1"/>
          <w:szCs w:val="21"/>
        </w:rPr>
        <w:t>B</w:t>
      </w:r>
      <w:r w:rsidRPr="00037EC6">
        <w:rPr>
          <w:rFonts w:eastAsia="新宋体" w:hint="eastAsia"/>
          <w:color w:val="000000" w:themeColor="text1"/>
          <w:szCs w:val="21"/>
        </w:rPr>
        <w:t>．杯中奶浆凝固放热</w:t>
      </w:r>
      <w:r w:rsidRPr="00037EC6">
        <w:rPr>
          <w:color w:val="000000" w:themeColor="text1"/>
        </w:rPr>
        <w:tab/>
      </w:r>
    </w:p>
    <w:p w:rsidR="00037EC6" w:rsidRPr="00037EC6" w:rsidP="00037EC6" w14:paraId="6E4AE636" w14:textId="77777777">
      <w:pPr>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．白霜是空气中水蒸气凝华形成的</w:t>
      </w:r>
      <w:r w:rsidRPr="00037EC6">
        <w:rPr>
          <w:color w:val="000000" w:themeColor="text1"/>
        </w:rPr>
        <w:tab/>
      </w:r>
    </w:p>
    <w:p w:rsidR="00037EC6" w:rsidRPr="00037EC6" w:rsidP="00037EC6" w14:paraId="4A6E9D94" w14:textId="77777777">
      <w:pPr>
        <w:spacing w:line="360" w:lineRule="auto"/>
        <w:ind w:firstLine="273" w:firstLineChars="130"/>
        <w:jc w:val="left"/>
        <w:rPr>
          <w:color w:val="000000" w:themeColor="text1"/>
        </w:rPr>
        <w:sectPr w:rsidSect="006E30CC">
          <w:headerReference w:type="default" r:id="rId32"/>
          <w:footerReference w:type="default" r:id="rId33"/>
          <w:type w:val="nextPage"/>
          <w:pgSz w:w="11906" w:h="16838"/>
          <w:pgMar w:top="907" w:right="1077" w:bottom="1440" w:left="1077" w:header="153" w:footer="0" w:gutter="0"/>
          <w:pgNumType w:start="4"/>
          <w:cols w:space="708"/>
          <w:titlePg w:val="0"/>
          <w:docGrid w:linePitch="286"/>
        </w:sectPr>
      </w:pPr>
      <w:r w:rsidRPr="00037EC6">
        <w:rPr>
          <w:rFonts w:eastAsia="新宋体" w:hint="eastAsia"/>
          <w:color w:val="000000" w:themeColor="text1"/>
          <w:szCs w:val="21"/>
        </w:rPr>
        <w:t>D</w:t>
      </w:r>
      <w:r w:rsidRPr="00037EC6">
        <w:rPr>
          <w:rFonts w:eastAsia="新宋体" w:hint="eastAsia"/>
          <w:color w:val="000000" w:themeColor="text1"/>
          <w:szCs w:val="21"/>
        </w:rPr>
        <w:t>．白霜是氮气凝华形成的</w:t>
      </w:r>
    </w:p>
    <w:p w:rsidR="00037EC6" w:rsidRPr="00037EC6" w:rsidP="00037EC6" w14:paraId="10A00944" w14:textId="77777777">
      <w:pPr>
        <w:spacing w:line="360" w:lineRule="auto"/>
        <w:ind w:left="273" w:hanging="273" w:hangingChars="130"/>
        <w:rPr>
          <w:color w:val="000000" w:themeColor="text1"/>
        </w:rPr>
      </w:pPr>
      <w:r w:rsidRPr="00037EC6">
        <w:rPr>
          <w:rFonts w:eastAsia="新宋体" w:hint="eastAsia"/>
          <w:color w:val="000000" w:themeColor="text1"/>
          <w:szCs w:val="21"/>
        </w:rPr>
        <w:t>（多选）</w:t>
      </w:r>
      <w:r w:rsidRPr="00037EC6">
        <w:rPr>
          <w:rFonts w:eastAsia="新宋体" w:hint="eastAsia"/>
          <w:color w:val="000000" w:themeColor="text1"/>
          <w:szCs w:val="21"/>
        </w:rPr>
        <w:t>20</w:t>
      </w:r>
      <w:r w:rsidRPr="00037EC6">
        <w:rPr>
          <w:rFonts w:eastAsia="新宋体" w:hint="eastAsia"/>
          <w:color w:val="000000" w:themeColor="text1"/>
          <w:szCs w:val="21"/>
        </w:rPr>
        <w:t>．如图为</w:t>
      </w:r>
      <w:r w:rsidRPr="00037EC6">
        <w:rPr>
          <w:rFonts w:eastAsia="新宋体" w:hint="eastAsia"/>
          <w:color w:val="000000" w:themeColor="text1"/>
          <w:szCs w:val="21"/>
        </w:rPr>
        <w:t>A</w:t>
      </w:r>
      <w:r w:rsidRPr="00037EC6">
        <w:rPr>
          <w:rFonts w:eastAsia="新宋体" w:hint="eastAsia"/>
          <w:color w:val="000000" w:themeColor="text1"/>
          <w:szCs w:val="21"/>
        </w:rPr>
        <w:t>、</w:t>
      </w:r>
      <w:r w:rsidRPr="00037EC6">
        <w:rPr>
          <w:rFonts w:eastAsia="新宋体" w:hint="eastAsia"/>
          <w:color w:val="000000" w:themeColor="text1"/>
          <w:szCs w:val="21"/>
        </w:rPr>
        <w:t>B</w:t>
      </w:r>
      <w:r w:rsidRPr="00037EC6">
        <w:rPr>
          <w:rFonts w:eastAsia="新宋体" w:hint="eastAsia"/>
          <w:color w:val="000000" w:themeColor="text1"/>
          <w:szCs w:val="21"/>
        </w:rPr>
        <w:t>、</w:t>
      </w:r>
      <w:r w:rsidRPr="00037EC6">
        <w:rPr>
          <w:rFonts w:eastAsia="新宋体" w:hint="eastAsia"/>
          <w:color w:val="000000" w:themeColor="text1"/>
          <w:szCs w:val="21"/>
        </w:rPr>
        <w:t>C</w:t>
      </w:r>
      <w:r w:rsidRPr="00037EC6">
        <w:rPr>
          <w:rFonts w:eastAsia="新宋体" w:hint="eastAsia"/>
          <w:color w:val="000000" w:themeColor="text1"/>
          <w:szCs w:val="21"/>
        </w:rPr>
        <w:t>三种物质的质量</w:t>
      </w:r>
      <w:r w:rsidRPr="00037EC6">
        <w:rPr>
          <w:rFonts w:eastAsia="新宋体" w:hint="eastAsia"/>
          <w:color w:val="000000" w:themeColor="text1"/>
          <w:szCs w:val="21"/>
        </w:rPr>
        <w:t>m</w:t>
      </w:r>
      <w:r w:rsidRPr="00037EC6">
        <w:rPr>
          <w:rFonts w:eastAsia="新宋体" w:hint="eastAsia"/>
          <w:color w:val="000000" w:themeColor="text1"/>
          <w:szCs w:val="21"/>
        </w:rPr>
        <w:t>与体积</w:t>
      </w:r>
      <w:r w:rsidRPr="00037EC6">
        <w:rPr>
          <w:rFonts w:eastAsia="新宋体" w:hint="eastAsia"/>
          <w:color w:val="000000" w:themeColor="text1"/>
          <w:szCs w:val="21"/>
        </w:rPr>
        <w:t>V</w:t>
      </w:r>
      <w:r w:rsidRPr="00037EC6">
        <w:rPr>
          <w:rFonts w:eastAsia="新宋体" w:hint="eastAsia"/>
          <w:color w:val="000000" w:themeColor="text1"/>
          <w:szCs w:val="21"/>
        </w:rPr>
        <w:t>的关系图像。由图像可知，</w:t>
      </w:r>
      <w:r w:rsidRPr="00037EC6">
        <w:rPr>
          <w:rFonts w:eastAsia="新宋体" w:hint="eastAsia"/>
          <w:color w:val="000000" w:themeColor="text1"/>
          <w:szCs w:val="21"/>
        </w:rPr>
        <w:t>A</w:t>
      </w:r>
      <w:r w:rsidRPr="00037EC6">
        <w:rPr>
          <w:rFonts w:eastAsia="新宋体" w:hint="eastAsia"/>
          <w:color w:val="000000" w:themeColor="text1"/>
          <w:szCs w:val="21"/>
        </w:rPr>
        <w:t>、</w:t>
      </w:r>
      <w:r w:rsidRPr="00037EC6">
        <w:rPr>
          <w:rFonts w:eastAsia="新宋体" w:hint="eastAsia"/>
          <w:color w:val="000000" w:themeColor="text1"/>
          <w:szCs w:val="21"/>
        </w:rPr>
        <w:t>B</w:t>
      </w:r>
      <w:r w:rsidRPr="00037EC6">
        <w:rPr>
          <w:rFonts w:eastAsia="新宋体" w:hint="eastAsia"/>
          <w:color w:val="000000" w:themeColor="text1"/>
          <w:szCs w:val="21"/>
        </w:rPr>
        <w:t>、</w:t>
      </w:r>
      <w:r w:rsidRPr="00037EC6">
        <w:rPr>
          <w:rFonts w:eastAsia="新宋体" w:hint="eastAsia"/>
          <w:color w:val="000000" w:themeColor="text1"/>
          <w:szCs w:val="21"/>
        </w:rPr>
        <w:t>C</w:t>
      </w:r>
      <w:r w:rsidRPr="00037EC6">
        <w:rPr>
          <w:rFonts w:eastAsia="新宋体" w:hint="eastAsia"/>
          <w:color w:val="000000" w:themeColor="text1"/>
          <w:szCs w:val="21"/>
        </w:rPr>
        <w:t>三种物质的密度</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A</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B</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C</w:t>
      </w:r>
      <w:r w:rsidRPr="00037EC6">
        <w:rPr>
          <w:rFonts w:eastAsia="新宋体" w:hint="eastAsia"/>
          <w:color w:val="000000" w:themeColor="text1"/>
          <w:szCs w:val="21"/>
        </w:rPr>
        <w:t>和水的密度</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水</w:t>
      </w:r>
      <w:r w:rsidRPr="00037EC6">
        <w:rPr>
          <w:rFonts w:eastAsia="新宋体" w:hint="eastAsia"/>
          <w:color w:val="000000" w:themeColor="text1"/>
          <w:szCs w:val="21"/>
        </w:rPr>
        <w:t>之间的关系是（　　）</w:t>
      </w:r>
    </w:p>
    <w:p w:rsidR="00037EC6" w:rsidRPr="00037EC6" w:rsidP="00037EC6" w14:paraId="669028A7" w14:textId="796F5C37">
      <w:pPr>
        <w:spacing w:line="360" w:lineRule="auto"/>
        <w:ind w:left="273" w:leftChars="130"/>
        <w:rPr>
          <w:color w:val="000000" w:themeColor="text1"/>
        </w:rPr>
      </w:pPr>
      <w:r w:rsidRPr="00037EC6">
        <w:rPr>
          <w:rFonts w:eastAsia="新宋体" w:hint="eastAsia"/>
          <w:noProof/>
          <w:color w:val="000000" w:themeColor="text1"/>
          <w:szCs w:val="21"/>
        </w:rPr>
        <w:drawing>
          <wp:inline distT="0" distB="0" distL="0" distR="0">
            <wp:extent cx="1744980" cy="1333500"/>
            <wp:effectExtent l="0" t="0" r="0" b="0"/>
            <wp:docPr id="1883442129" name="图片 10"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442129" name="图片 10" descr="菁师帮（北京题库）"/>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bwMode="auto">
                    <a:xfrm>
                      <a:off x="0" y="0"/>
                      <a:ext cx="1744980" cy="1333500"/>
                    </a:xfrm>
                    <a:prstGeom prst="rect">
                      <a:avLst/>
                    </a:prstGeom>
                    <a:noFill/>
                    <a:ln>
                      <a:noFill/>
                    </a:ln>
                  </pic:spPr>
                </pic:pic>
              </a:graphicData>
            </a:graphic>
          </wp:inline>
        </w:drawing>
      </w:r>
    </w:p>
    <w:p w:rsidR="00037EC6" w:rsidRPr="00037EC6" w:rsidP="00037EC6" w14:paraId="43747C4A" w14:textId="77777777">
      <w:pPr>
        <w:tabs>
          <w:tab w:val="left" w:pos="4400"/>
        </w:tabs>
        <w:spacing w:line="360" w:lineRule="auto"/>
        <w:ind w:firstLine="273" w:firstLineChars="130"/>
        <w:jc w:val="left"/>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A</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B</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C</w:t>
      </w:r>
      <w:r w:rsidRPr="00037EC6">
        <w:rPr>
          <w:rFonts w:eastAsia="新宋体" w:hint="eastAsia"/>
          <w:color w:val="000000" w:themeColor="text1"/>
          <w:szCs w:val="21"/>
        </w:rPr>
        <w:t>，且</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A</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水</w:t>
      </w:r>
      <w:r w:rsidRPr="00037EC6">
        <w:rPr>
          <w:color w:val="000000" w:themeColor="text1"/>
        </w:rPr>
        <w:tab/>
      </w:r>
      <w:r w:rsidRPr="00037EC6">
        <w:rPr>
          <w:rFonts w:eastAsia="新宋体" w:hint="eastAsia"/>
          <w:color w:val="000000" w:themeColor="text1"/>
          <w:szCs w:val="21"/>
        </w:rPr>
        <w:t>B</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A</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B</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C</w:t>
      </w:r>
      <w:r w:rsidRPr="00037EC6">
        <w:rPr>
          <w:rFonts w:eastAsia="新宋体" w:hint="eastAsia"/>
          <w:color w:val="000000" w:themeColor="text1"/>
          <w:szCs w:val="21"/>
        </w:rPr>
        <w:t>，且</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C</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水</w:t>
      </w:r>
      <w:r w:rsidRPr="00037EC6">
        <w:rPr>
          <w:color w:val="000000" w:themeColor="text1"/>
        </w:rPr>
        <w:tab/>
      </w:r>
    </w:p>
    <w:p w:rsidR="00037EC6" w:rsidRPr="00037EC6" w:rsidP="00037EC6" w14:paraId="66D0F2C1" w14:textId="77777777">
      <w:pPr>
        <w:tabs>
          <w:tab w:val="left" w:pos="4400"/>
        </w:tabs>
        <w:spacing w:line="360" w:lineRule="auto"/>
        <w:ind w:firstLine="273" w:firstLineChars="130"/>
        <w:jc w:val="left"/>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A</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B</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C</w:t>
      </w:r>
      <w:r w:rsidRPr="00037EC6">
        <w:rPr>
          <w:rFonts w:eastAsia="新宋体" w:hint="eastAsia"/>
          <w:color w:val="000000" w:themeColor="text1"/>
          <w:szCs w:val="21"/>
        </w:rPr>
        <w:t>，且</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C</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水</w:t>
      </w:r>
      <w:r w:rsidRPr="00037EC6">
        <w:rPr>
          <w:color w:val="000000" w:themeColor="text1"/>
        </w:rPr>
        <w:tab/>
      </w:r>
      <w:r w:rsidRPr="00037EC6">
        <w:rPr>
          <w:rFonts w:eastAsia="新宋体" w:hint="eastAsia"/>
          <w:color w:val="000000" w:themeColor="text1"/>
          <w:szCs w:val="21"/>
        </w:rPr>
        <w:t>D</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A</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B</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C</w:t>
      </w:r>
      <w:r w:rsidRPr="00037EC6">
        <w:rPr>
          <w:rFonts w:eastAsia="新宋体" w:hint="eastAsia"/>
          <w:color w:val="000000" w:themeColor="text1"/>
          <w:szCs w:val="21"/>
        </w:rPr>
        <w:t>，且</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A</w:t>
      </w:r>
      <w:r w:rsidRPr="00037EC6">
        <w:rPr>
          <w:rFonts w:eastAsia="新宋体" w:hint="eastAsia"/>
          <w:color w:val="000000" w:themeColor="text1"/>
          <w:szCs w:val="21"/>
        </w:rPr>
        <w:t>＜</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水</w:t>
      </w:r>
    </w:p>
    <w:p w:rsidR="00037EC6" w:rsidRPr="00037EC6" w:rsidP="00037EC6" w14:paraId="78FDC813" w14:textId="77777777">
      <w:pPr>
        <w:spacing w:line="360" w:lineRule="auto"/>
        <w:rPr>
          <w:color w:val="000000" w:themeColor="text1"/>
        </w:rPr>
      </w:pPr>
      <w:r w:rsidRPr="00037EC6">
        <w:rPr>
          <w:rFonts w:eastAsia="新宋体" w:hint="eastAsia"/>
          <w:b/>
          <w:color w:val="000000" w:themeColor="text1"/>
          <w:szCs w:val="21"/>
        </w:rPr>
        <w:t>三、实验解答题（共</w:t>
      </w:r>
      <w:r w:rsidRPr="00037EC6">
        <w:rPr>
          <w:rFonts w:eastAsia="新宋体" w:hint="eastAsia"/>
          <w:b/>
          <w:color w:val="000000" w:themeColor="text1"/>
          <w:szCs w:val="21"/>
        </w:rPr>
        <w:t>44</w:t>
      </w:r>
      <w:r w:rsidRPr="00037EC6">
        <w:rPr>
          <w:rFonts w:eastAsia="新宋体" w:hint="eastAsia"/>
          <w:b/>
          <w:color w:val="000000" w:themeColor="text1"/>
          <w:szCs w:val="21"/>
        </w:rPr>
        <w:t>分，</w:t>
      </w:r>
      <w:r w:rsidRPr="00037EC6">
        <w:rPr>
          <w:rFonts w:eastAsia="新宋体" w:hint="eastAsia"/>
          <w:b/>
          <w:color w:val="000000" w:themeColor="text1"/>
          <w:szCs w:val="21"/>
        </w:rPr>
        <w:t>24</w:t>
      </w:r>
      <w:r w:rsidRPr="00037EC6">
        <w:rPr>
          <w:rFonts w:eastAsia="新宋体" w:hint="eastAsia"/>
          <w:b/>
          <w:color w:val="000000" w:themeColor="text1"/>
          <w:szCs w:val="21"/>
        </w:rPr>
        <w:t>～</w:t>
      </w:r>
      <w:r w:rsidRPr="00037EC6">
        <w:rPr>
          <w:rFonts w:eastAsia="新宋体" w:hint="eastAsia"/>
          <w:b/>
          <w:color w:val="000000" w:themeColor="text1"/>
          <w:szCs w:val="21"/>
        </w:rPr>
        <w:t>27</w:t>
      </w:r>
      <w:r w:rsidRPr="00037EC6">
        <w:rPr>
          <w:rFonts w:eastAsia="新宋体" w:hint="eastAsia"/>
          <w:b/>
          <w:color w:val="000000" w:themeColor="text1"/>
          <w:szCs w:val="21"/>
        </w:rPr>
        <w:t>题每问</w:t>
      </w:r>
      <w:r w:rsidRPr="00037EC6">
        <w:rPr>
          <w:rFonts w:eastAsia="新宋体" w:hint="eastAsia"/>
          <w:b/>
          <w:color w:val="000000" w:themeColor="text1"/>
          <w:szCs w:val="21"/>
        </w:rPr>
        <w:t>1</w:t>
      </w:r>
      <w:r w:rsidRPr="00037EC6">
        <w:rPr>
          <w:rFonts w:eastAsia="新宋体" w:hint="eastAsia"/>
          <w:b/>
          <w:color w:val="000000" w:themeColor="text1"/>
          <w:szCs w:val="21"/>
        </w:rPr>
        <w:t>分，其余</w:t>
      </w:r>
      <w:r w:rsidRPr="00037EC6">
        <w:rPr>
          <w:rFonts w:eastAsia="新宋体" w:hint="eastAsia"/>
          <w:b/>
          <w:color w:val="000000" w:themeColor="text1"/>
          <w:szCs w:val="21"/>
        </w:rPr>
        <w:t>每问空</w:t>
      </w:r>
      <w:r w:rsidRPr="00037EC6">
        <w:rPr>
          <w:rFonts w:eastAsia="新宋体" w:hint="eastAsia"/>
          <w:b/>
          <w:color w:val="000000" w:themeColor="text1"/>
          <w:szCs w:val="21"/>
        </w:rPr>
        <w:t>2</w:t>
      </w:r>
      <w:r w:rsidRPr="00037EC6">
        <w:rPr>
          <w:rFonts w:eastAsia="新宋体" w:hint="eastAsia"/>
          <w:b/>
          <w:color w:val="000000" w:themeColor="text1"/>
          <w:szCs w:val="21"/>
        </w:rPr>
        <w:t>分</w:t>
      </w:r>
      <w:r w:rsidRPr="00037EC6">
        <w:rPr>
          <w:rFonts w:eastAsia="新宋体" w:hint="eastAsia"/>
          <w:b/>
          <w:color w:val="000000" w:themeColor="text1"/>
          <w:szCs w:val="21"/>
        </w:rPr>
        <w:t>）</w:t>
      </w:r>
    </w:p>
    <w:p w:rsidR="00037EC6" w:rsidRPr="00037EC6" w:rsidP="00037EC6" w14:paraId="3AF18BAC" w14:textId="77777777">
      <w:pPr>
        <w:spacing w:line="360" w:lineRule="auto"/>
        <w:ind w:left="273" w:hanging="273" w:hangingChars="130"/>
        <w:rPr>
          <w:color w:val="000000" w:themeColor="text1"/>
        </w:rPr>
      </w:pPr>
      <w:r w:rsidRPr="00037EC6">
        <w:rPr>
          <w:rFonts w:eastAsia="新宋体" w:hint="eastAsia"/>
          <w:color w:val="000000" w:themeColor="text1"/>
          <w:szCs w:val="21"/>
        </w:rPr>
        <w:t>21</w:t>
      </w:r>
      <w:r w:rsidRPr="00037EC6">
        <w:rPr>
          <w:rFonts w:eastAsia="新宋体" w:hint="eastAsia"/>
          <w:color w:val="000000" w:themeColor="text1"/>
          <w:szCs w:val="21"/>
        </w:rPr>
        <w:t>．（</w:t>
      </w:r>
      <w:r w:rsidRPr="00037EC6">
        <w:rPr>
          <w:rFonts w:eastAsia="新宋体" w:hint="eastAsia"/>
          <w:color w:val="000000" w:themeColor="text1"/>
          <w:szCs w:val="21"/>
        </w:rPr>
        <w:t>4</w:t>
      </w:r>
      <w:r w:rsidRPr="00037EC6">
        <w:rPr>
          <w:rFonts w:eastAsia="新宋体" w:hint="eastAsia"/>
          <w:color w:val="000000" w:themeColor="text1"/>
          <w:szCs w:val="21"/>
        </w:rPr>
        <w:t>分）（</w:t>
      </w:r>
      <w:r w:rsidRPr="00037EC6">
        <w:rPr>
          <w:rFonts w:eastAsia="新宋体" w:hint="eastAsia"/>
          <w:color w:val="000000" w:themeColor="text1"/>
          <w:szCs w:val="21"/>
        </w:rPr>
        <w:t>1</w:t>
      </w:r>
      <w:r w:rsidRPr="00037EC6">
        <w:rPr>
          <w:rFonts w:eastAsia="新宋体" w:hint="eastAsia"/>
          <w:color w:val="000000" w:themeColor="text1"/>
          <w:szCs w:val="21"/>
        </w:rPr>
        <w:t>）图</w:t>
      </w:r>
      <w:r w:rsidRPr="00037EC6">
        <w:rPr>
          <w:rFonts w:eastAsia="新宋体" w:hint="eastAsia"/>
          <w:color w:val="000000" w:themeColor="text1"/>
          <w:szCs w:val="21"/>
        </w:rPr>
        <w:t>1</w:t>
      </w:r>
      <w:r w:rsidRPr="00037EC6">
        <w:rPr>
          <w:rFonts w:eastAsia="新宋体" w:hint="eastAsia"/>
          <w:color w:val="000000" w:themeColor="text1"/>
          <w:szCs w:val="21"/>
        </w:rPr>
        <w:t>中铅笔长度的测量值是</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cm</w:t>
      </w:r>
      <w:r w:rsidRPr="00037EC6">
        <w:rPr>
          <w:rFonts w:eastAsia="新宋体" w:hint="eastAsia"/>
          <w:color w:val="000000" w:themeColor="text1"/>
          <w:szCs w:val="21"/>
        </w:rPr>
        <w:t>。</w:t>
      </w:r>
    </w:p>
    <w:p w:rsidR="00037EC6" w:rsidRPr="00037EC6" w:rsidP="00037EC6" w14:paraId="5F88083E" w14:textId="77777777">
      <w:pPr>
        <w:spacing w:line="360" w:lineRule="auto"/>
        <w:ind w:left="273" w:leftChars="130"/>
        <w:rPr>
          <w:color w:val="000000" w:themeColor="text1"/>
        </w:rPr>
      </w:pPr>
      <w:r w:rsidRPr="00037EC6">
        <w:rPr>
          <w:rFonts w:eastAsia="新宋体" w:hint="eastAsia"/>
          <w:color w:val="000000" w:themeColor="text1"/>
          <w:szCs w:val="21"/>
        </w:rPr>
        <w:t>（</w:t>
      </w:r>
      <w:r w:rsidRPr="00037EC6">
        <w:rPr>
          <w:rFonts w:eastAsia="新宋体" w:hint="eastAsia"/>
          <w:color w:val="000000" w:themeColor="text1"/>
          <w:szCs w:val="21"/>
        </w:rPr>
        <w:t>2</w:t>
      </w:r>
      <w:r w:rsidRPr="00037EC6">
        <w:rPr>
          <w:rFonts w:eastAsia="新宋体" w:hint="eastAsia"/>
          <w:color w:val="000000" w:themeColor="text1"/>
          <w:szCs w:val="21"/>
        </w:rPr>
        <w:t>）图</w:t>
      </w:r>
      <w:r w:rsidRPr="00037EC6">
        <w:rPr>
          <w:rFonts w:eastAsia="新宋体" w:hint="eastAsia"/>
          <w:color w:val="000000" w:themeColor="text1"/>
          <w:szCs w:val="21"/>
        </w:rPr>
        <w:t>2</w:t>
      </w:r>
      <w:r w:rsidRPr="00037EC6">
        <w:rPr>
          <w:rFonts w:eastAsia="新宋体" w:hint="eastAsia"/>
          <w:color w:val="000000" w:themeColor="text1"/>
          <w:szCs w:val="21"/>
        </w:rPr>
        <w:t>中温度计的示数是</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w:t>
      </w:r>
    </w:p>
    <w:p w:rsidR="00037EC6" w:rsidRPr="00037EC6" w:rsidP="00037EC6" w14:paraId="00B12CA9" w14:textId="5128F44F">
      <w:pPr>
        <w:spacing w:line="360" w:lineRule="auto"/>
        <w:ind w:left="273" w:leftChars="130"/>
        <w:rPr>
          <w:color w:val="000000" w:themeColor="text1"/>
        </w:rPr>
      </w:pPr>
      <w:r w:rsidRPr="00037EC6">
        <w:rPr>
          <w:rFonts w:eastAsia="新宋体" w:hint="eastAsia"/>
          <w:noProof/>
          <w:color w:val="000000" w:themeColor="text1"/>
          <w:szCs w:val="21"/>
        </w:rPr>
        <w:drawing>
          <wp:inline distT="0" distB="0" distL="0" distR="0">
            <wp:extent cx="3550920" cy="1257300"/>
            <wp:effectExtent l="0" t="0" r="0" b="0"/>
            <wp:docPr id="2006997186" name="图片 9"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997186" name="图片 9" descr="菁师帮（北京题库）"/>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3550920" cy="1257300"/>
                    </a:xfrm>
                    <a:prstGeom prst="rect">
                      <a:avLst/>
                    </a:prstGeom>
                    <a:noFill/>
                    <a:ln>
                      <a:noFill/>
                    </a:ln>
                  </pic:spPr>
                </pic:pic>
              </a:graphicData>
            </a:graphic>
          </wp:inline>
        </w:drawing>
      </w:r>
    </w:p>
    <w:p w:rsidR="00037EC6" w:rsidRPr="00037EC6" w:rsidP="00037EC6" w14:paraId="280B05B8" w14:textId="77777777">
      <w:pPr>
        <w:spacing w:line="360" w:lineRule="auto"/>
        <w:ind w:left="273" w:hanging="273" w:hangingChars="130"/>
        <w:rPr>
          <w:color w:val="000000" w:themeColor="text1"/>
        </w:rPr>
      </w:pPr>
      <w:r w:rsidRPr="00037EC6">
        <w:rPr>
          <w:rFonts w:eastAsia="新宋体" w:hint="eastAsia"/>
          <w:color w:val="000000" w:themeColor="text1"/>
          <w:szCs w:val="21"/>
        </w:rPr>
        <w:t>22</w:t>
      </w:r>
      <w:r w:rsidRPr="00037EC6">
        <w:rPr>
          <w:rFonts w:eastAsia="新宋体" w:hint="eastAsia"/>
          <w:color w:val="000000" w:themeColor="text1"/>
          <w:szCs w:val="21"/>
        </w:rPr>
        <w:t>．（</w:t>
      </w:r>
      <w:r w:rsidRPr="00037EC6">
        <w:rPr>
          <w:rFonts w:eastAsia="新宋体" w:hint="eastAsia"/>
          <w:color w:val="000000" w:themeColor="text1"/>
          <w:szCs w:val="21"/>
        </w:rPr>
        <w:t>6</w:t>
      </w:r>
      <w:r w:rsidRPr="00037EC6">
        <w:rPr>
          <w:rFonts w:eastAsia="新宋体" w:hint="eastAsia"/>
          <w:color w:val="000000" w:themeColor="text1"/>
          <w:szCs w:val="21"/>
        </w:rPr>
        <w:t>分）同学们通过实验来探究某种物质的熔化规律，实验过程中记录了该种物质的温度随加热时间的变化情况，并正确画出了如图所示的其温度随加热时间变化的图像。根据所画出的图像可知，在开始计时后</w:t>
      </w:r>
      <w:r w:rsidRPr="00037EC6">
        <w:rPr>
          <w:rFonts w:eastAsia="新宋体" w:hint="eastAsia"/>
          <w:color w:val="000000" w:themeColor="text1"/>
          <w:szCs w:val="21"/>
        </w:rPr>
        <w:t>4min</w:t>
      </w:r>
      <w:r w:rsidRPr="00037EC6">
        <w:rPr>
          <w:rFonts w:eastAsia="新宋体" w:hint="eastAsia"/>
          <w:color w:val="000000" w:themeColor="text1"/>
          <w:szCs w:val="21"/>
        </w:rPr>
        <w:t>时物质处于</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态（选填“固”“液”或“固液共存”）；这种物质是</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（选填“晶体”或“非晶体”）；该物质的熔点为</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w:t>
      </w:r>
    </w:p>
    <w:p w:rsidR="00037EC6" w:rsidRPr="00037EC6" w:rsidP="00037EC6" w14:paraId="49E731C5" w14:textId="516ACA29">
      <w:pPr>
        <w:spacing w:line="360" w:lineRule="auto"/>
        <w:ind w:left="273" w:leftChars="130"/>
        <w:rPr>
          <w:color w:val="000000" w:themeColor="text1"/>
        </w:rPr>
      </w:pPr>
      <w:r w:rsidRPr="00037EC6">
        <w:rPr>
          <w:rFonts w:eastAsia="新宋体" w:hint="eastAsia"/>
          <w:noProof/>
          <w:color w:val="000000" w:themeColor="text1"/>
          <w:szCs w:val="21"/>
        </w:rPr>
        <w:drawing>
          <wp:inline distT="0" distB="0" distL="0" distR="0">
            <wp:extent cx="3002280" cy="1889760"/>
            <wp:effectExtent l="0" t="0" r="0" b="0"/>
            <wp:docPr id="1490146157" name="图片 8"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146157" name="图片 8" descr="菁师帮（北京题库）"/>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3002280" cy="1889760"/>
                    </a:xfrm>
                    <a:prstGeom prst="rect">
                      <a:avLst/>
                    </a:prstGeom>
                    <a:noFill/>
                    <a:ln>
                      <a:noFill/>
                    </a:ln>
                  </pic:spPr>
                </pic:pic>
              </a:graphicData>
            </a:graphic>
          </wp:inline>
        </w:drawing>
      </w:r>
    </w:p>
    <w:p w:rsidR="00037EC6" w:rsidRPr="00037EC6" w:rsidP="00037EC6" w14:paraId="456D344F" w14:textId="77777777">
      <w:pPr>
        <w:spacing w:line="360" w:lineRule="auto"/>
        <w:ind w:left="273" w:hanging="273" w:hangingChars="130"/>
        <w:rPr>
          <w:color w:val="000000" w:themeColor="text1"/>
        </w:rPr>
        <w:sectPr w:rsidSect="006E30CC">
          <w:headerReference w:type="default" r:id="rId37"/>
          <w:footerReference w:type="default" r:id="rId38"/>
          <w:type w:val="nextPage"/>
          <w:pgSz w:w="11906" w:h="16838"/>
          <w:pgMar w:top="907" w:right="1077" w:bottom="1440" w:left="1077" w:header="153" w:footer="0" w:gutter="0"/>
          <w:pgNumType w:start="5"/>
          <w:cols w:space="708"/>
          <w:titlePg w:val="0"/>
          <w:docGrid w:linePitch="286"/>
        </w:sectPr>
      </w:pPr>
      <w:r w:rsidRPr="00037EC6">
        <w:rPr>
          <w:rFonts w:eastAsia="新宋体" w:hint="eastAsia"/>
          <w:color w:val="000000" w:themeColor="text1"/>
          <w:szCs w:val="21"/>
        </w:rPr>
        <w:t>23</w:t>
      </w:r>
      <w:r w:rsidRPr="00037EC6">
        <w:rPr>
          <w:rFonts w:eastAsia="新宋体" w:hint="eastAsia"/>
          <w:color w:val="000000" w:themeColor="text1"/>
          <w:szCs w:val="21"/>
        </w:rPr>
        <w:t>．（</w:t>
      </w:r>
      <w:r w:rsidRPr="00037EC6">
        <w:rPr>
          <w:rFonts w:eastAsia="新宋体" w:hint="eastAsia"/>
          <w:color w:val="000000" w:themeColor="text1"/>
          <w:szCs w:val="21"/>
        </w:rPr>
        <w:t>6</w:t>
      </w:r>
      <w:r w:rsidRPr="00037EC6">
        <w:rPr>
          <w:rFonts w:eastAsia="新宋体" w:hint="eastAsia"/>
          <w:color w:val="000000" w:themeColor="text1"/>
          <w:szCs w:val="21"/>
        </w:rPr>
        <w:t>分）取一支较大的注射器，拉动活塞吸进一些液态乙醚（乙醚</w:t>
      </w:r>
      <w:r w:rsidRPr="00037EC6">
        <w:rPr>
          <w:rFonts w:eastAsia="新宋体" w:hint="eastAsia"/>
          <w:color w:val="000000" w:themeColor="text1"/>
          <w:szCs w:val="21"/>
        </w:rPr>
        <w:t>RDEV</w:t>
      </w:r>
      <w:r w:rsidRPr="00037EC6">
        <w:rPr>
          <w:rFonts w:eastAsia="新宋体" w:hint="eastAsia"/>
          <w:color w:val="000000" w:themeColor="text1"/>
          <w:szCs w:val="21"/>
        </w:rPr>
        <w:t>是一种化学药品）。取下针头，用橡皮帽把注射器的小孔堵住，如图所示。向外拉活塞，注射器中的液态乙醚“消失”（看不到了），这是由于液态乙醚发生了</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（填写物态变化的名称）。再往里推活塞，又可以看见注射器中有液态的乙醚，这是由于注射器内看不到的乙醚</w:t>
      </w:r>
      <w:r w:rsidRPr="00037EC6">
        <w:rPr>
          <w:rFonts w:eastAsia="新宋体" w:hint="eastAsia"/>
          <w:color w:val="000000" w:themeColor="text1"/>
          <w:szCs w:val="21"/>
        </w:rPr>
        <w:t>蒸气</w:t>
      </w:r>
      <w:r w:rsidRPr="00037EC6">
        <w:rPr>
          <w:rFonts w:eastAsia="新宋体" w:hint="eastAsia"/>
          <w:color w:val="000000" w:themeColor="text1"/>
          <w:szCs w:val="21"/>
        </w:rPr>
        <w:t>发生了</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（填写物态变化的名称），这一实验告诉我们，在一定条件下，</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的方法能使物质由气态变为液态。</w:t>
      </w:r>
    </w:p>
    <w:p w:rsidR="00037EC6" w:rsidRPr="00037EC6" w:rsidP="00037EC6" w14:paraId="097CA5DA" w14:textId="71488FD8">
      <w:pPr>
        <w:spacing w:line="360" w:lineRule="auto"/>
        <w:ind w:left="273" w:leftChars="130"/>
        <w:rPr>
          <w:color w:val="000000" w:themeColor="text1"/>
        </w:rPr>
      </w:pPr>
      <w:r w:rsidRPr="00037EC6">
        <w:rPr>
          <w:rFonts w:eastAsia="新宋体" w:hint="eastAsia"/>
          <w:noProof/>
          <w:color w:val="000000" w:themeColor="text1"/>
          <w:szCs w:val="21"/>
        </w:rPr>
        <w:drawing>
          <wp:inline distT="0" distB="0" distL="0" distR="0">
            <wp:extent cx="1493520" cy="876300"/>
            <wp:effectExtent l="0" t="0" r="0" b="0"/>
            <wp:docPr id="1701435549" name="图片 7"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435549" name="图片 7" descr="菁师帮（北京题库）"/>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bwMode="auto">
                    <a:xfrm>
                      <a:off x="0" y="0"/>
                      <a:ext cx="1493520" cy="876300"/>
                    </a:xfrm>
                    <a:prstGeom prst="rect">
                      <a:avLst/>
                    </a:prstGeom>
                    <a:noFill/>
                    <a:ln>
                      <a:noFill/>
                    </a:ln>
                  </pic:spPr>
                </pic:pic>
              </a:graphicData>
            </a:graphic>
          </wp:inline>
        </w:drawing>
      </w:r>
    </w:p>
    <w:p w:rsidR="00037EC6" w:rsidRPr="00037EC6" w:rsidP="00037EC6" w14:paraId="0DF345EF" w14:textId="77777777">
      <w:pPr>
        <w:spacing w:line="360" w:lineRule="auto"/>
        <w:ind w:left="273" w:hanging="273" w:hangingChars="130"/>
        <w:rPr>
          <w:color w:val="000000" w:themeColor="text1"/>
        </w:rPr>
      </w:pPr>
      <w:r w:rsidRPr="00037EC6">
        <w:rPr>
          <w:rFonts w:eastAsia="新宋体" w:hint="eastAsia"/>
          <w:color w:val="000000" w:themeColor="text1"/>
          <w:szCs w:val="21"/>
        </w:rPr>
        <w:t>24</w:t>
      </w:r>
      <w:r w:rsidRPr="00037EC6">
        <w:rPr>
          <w:rFonts w:eastAsia="新宋体" w:hint="eastAsia"/>
          <w:color w:val="000000" w:themeColor="text1"/>
          <w:szCs w:val="21"/>
        </w:rPr>
        <w:t>．（</w:t>
      </w:r>
      <w:r w:rsidRPr="00037EC6">
        <w:rPr>
          <w:rFonts w:eastAsia="新宋体" w:hint="eastAsia"/>
          <w:color w:val="000000" w:themeColor="text1"/>
          <w:szCs w:val="21"/>
        </w:rPr>
        <w:t>4</w:t>
      </w:r>
      <w:r w:rsidRPr="00037EC6">
        <w:rPr>
          <w:rFonts w:eastAsia="新宋体" w:hint="eastAsia"/>
          <w:color w:val="000000" w:themeColor="text1"/>
          <w:szCs w:val="21"/>
        </w:rPr>
        <w:t>分）在用如图</w:t>
      </w:r>
      <w:r w:rsidRPr="00037EC6">
        <w:rPr>
          <w:rFonts w:eastAsia="新宋体" w:hint="eastAsia"/>
          <w:color w:val="000000" w:themeColor="text1"/>
          <w:szCs w:val="21"/>
        </w:rPr>
        <w:t>1</w:t>
      </w:r>
      <w:r w:rsidRPr="00037EC6">
        <w:rPr>
          <w:rFonts w:eastAsia="新宋体" w:hint="eastAsia"/>
          <w:color w:val="000000" w:themeColor="text1"/>
          <w:szCs w:val="21"/>
        </w:rPr>
        <w:t>所示装置研究水的沸腾实验中，某同学观察了在加热过程中水的温度随加热时间的变化情况，并记录了如下表所示的数据：</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410"/>
        <w:gridCol w:w="645"/>
        <w:gridCol w:w="645"/>
        <w:gridCol w:w="645"/>
        <w:gridCol w:w="645"/>
        <w:gridCol w:w="645"/>
        <w:gridCol w:w="645"/>
        <w:gridCol w:w="645"/>
        <w:gridCol w:w="645"/>
        <w:gridCol w:w="645"/>
        <w:gridCol w:w="645"/>
      </w:tblGrid>
      <w:tr w14:paraId="37A7D3B8" w14:textId="77777777" w:rsidTr="002F0566">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410" w:type="dxa"/>
          </w:tcPr>
          <w:p w:rsidR="00037EC6" w:rsidRPr="00037EC6" w:rsidP="002F0566" w14:paraId="48CE9BF8"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时间</w:t>
            </w:r>
            <w:r w:rsidRPr="00037EC6">
              <w:rPr>
                <w:rFonts w:eastAsia="新宋体" w:cs="Times New Roman" w:hint="eastAsia"/>
                <w:color w:val="000000" w:themeColor="text1"/>
                <w:szCs w:val="21"/>
              </w:rPr>
              <w:t>/min</w:t>
            </w:r>
          </w:p>
        </w:tc>
        <w:tc>
          <w:tcPr>
            <w:tcW w:w="645" w:type="dxa"/>
          </w:tcPr>
          <w:p w:rsidR="00037EC6" w:rsidRPr="00037EC6" w:rsidP="002F0566" w14:paraId="39425123"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0</w:t>
            </w:r>
          </w:p>
        </w:tc>
        <w:tc>
          <w:tcPr>
            <w:tcW w:w="645" w:type="dxa"/>
          </w:tcPr>
          <w:p w:rsidR="00037EC6" w:rsidRPr="00037EC6" w:rsidP="002F0566" w14:paraId="402F6F9A"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w:t>
            </w:r>
          </w:p>
        </w:tc>
        <w:tc>
          <w:tcPr>
            <w:tcW w:w="645" w:type="dxa"/>
          </w:tcPr>
          <w:p w:rsidR="00037EC6" w:rsidRPr="00037EC6" w:rsidP="002F0566" w14:paraId="76D93026"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2</w:t>
            </w:r>
          </w:p>
        </w:tc>
        <w:tc>
          <w:tcPr>
            <w:tcW w:w="645" w:type="dxa"/>
          </w:tcPr>
          <w:p w:rsidR="00037EC6" w:rsidRPr="00037EC6" w:rsidP="002F0566" w14:paraId="05190D68"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3</w:t>
            </w:r>
          </w:p>
        </w:tc>
        <w:tc>
          <w:tcPr>
            <w:tcW w:w="645" w:type="dxa"/>
          </w:tcPr>
          <w:p w:rsidR="00037EC6" w:rsidRPr="00037EC6" w:rsidP="002F0566" w14:paraId="2D23FBF7"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4</w:t>
            </w:r>
          </w:p>
        </w:tc>
        <w:tc>
          <w:tcPr>
            <w:tcW w:w="645" w:type="dxa"/>
          </w:tcPr>
          <w:p w:rsidR="00037EC6" w:rsidRPr="00037EC6" w:rsidP="002F0566" w14:paraId="5885FA83"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5</w:t>
            </w:r>
          </w:p>
        </w:tc>
        <w:tc>
          <w:tcPr>
            <w:tcW w:w="645" w:type="dxa"/>
          </w:tcPr>
          <w:p w:rsidR="00037EC6" w:rsidRPr="00037EC6" w:rsidP="002F0566" w14:paraId="26E84DE1"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6</w:t>
            </w:r>
          </w:p>
        </w:tc>
        <w:tc>
          <w:tcPr>
            <w:tcW w:w="645" w:type="dxa"/>
          </w:tcPr>
          <w:p w:rsidR="00037EC6" w:rsidRPr="00037EC6" w:rsidP="002F0566" w14:paraId="390085DC"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7</w:t>
            </w:r>
          </w:p>
        </w:tc>
        <w:tc>
          <w:tcPr>
            <w:tcW w:w="645" w:type="dxa"/>
          </w:tcPr>
          <w:p w:rsidR="00037EC6" w:rsidRPr="00037EC6" w:rsidP="002F0566" w14:paraId="641C0995"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8</w:t>
            </w:r>
          </w:p>
        </w:tc>
        <w:tc>
          <w:tcPr>
            <w:tcW w:w="645" w:type="dxa"/>
          </w:tcPr>
          <w:p w:rsidR="00037EC6" w:rsidRPr="00037EC6" w:rsidP="002F0566" w14:paraId="22A88FF8"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9</w:t>
            </w:r>
          </w:p>
        </w:tc>
      </w:tr>
      <w:tr w14:paraId="35D1CA61" w14:textId="77777777" w:rsidTr="002F0566">
        <w:tblPrEx>
          <w:tblW w:w="0" w:type="auto"/>
          <w:tblInd w:w="280" w:type="dxa"/>
          <w:tblCellMar>
            <w:top w:w="30" w:type="dxa"/>
            <w:left w:w="30" w:type="dxa"/>
            <w:bottom w:w="30" w:type="dxa"/>
            <w:right w:w="30" w:type="dxa"/>
          </w:tblCellMar>
          <w:tblLook w:val="04A0"/>
        </w:tblPrEx>
        <w:tc>
          <w:tcPr>
            <w:tcW w:w="1410" w:type="dxa"/>
          </w:tcPr>
          <w:p w:rsidR="00037EC6" w:rsidRPr="00037EC6" w:rsidP="002F0566" w14:paraId="3C71FD48"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温度</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w:t>
            </w:r>
          </w:p>
        </w:tc>
        <w:tc>
          <w:tcPr>
            <w:tcW w:w="645" w:type="dxa"/>
          </w:tcPr>
          <w:p w:rsidR="00037EC6" w:rsidRPr="00037EC6" w:rsidP="002F0566" w14:paraId="7C0E78E9"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90</w:t>
            </w:r>
          </w:p>
        </w:tc>
        <w:tc>
          <w:tcPr>
            <w:tcW w:w="645" w:type="dxa"/>
          </w:tcPr>
          <w:p w:rsidR="00037EC6" w:rsidRPr="00037EC6" w:rsidP="002F0566" w14:paraId="524186F8"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92</w:t>
            </w:r>
          </w:p>
        </w:tc>
        <w:tc>
          <w:tcPr>
            <w:tcW w:w="645" w:type="dxa"/>
          </w:tcPr>
          <w:p w:rsidR="00037EC6" w:rsidRPr="00037EC6" w:rsidP="002F0566" w14:paraId="36E3A98B"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94</w:t>
            </w:r>
          </w:p>
        </w:tc>
        <w:tc>
          <w:tcPr>
            <w:tcW w:w="645" w:type="dxa"/>
          </w:tcPr>
          <w:p w:rsidR="00037EC6" w:rsidRPr="00037EC6" w:rsidP="002F0566" w14:paraId="56EBFDFB"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96</w:t>
            </w:r>
          </w:p>
        </w:tc>
        <w:tc>
          <w:tcPr>
            <w:tcW w:w="645" w:type="dxa"/>
          </w:tcPr>
          <w:p w:rsidR="00037EC6" w:rsidRPr="00037EC6" w:rsidP="002F0566" w14:paraId="367B60C6"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97</w:t>
            </w:r>
          </w:p>
        </w:tc>
        <w:tc>
          <w:tcPr>
            <w:tcW w:w="645" w:type="dxa"/>
          </w:tcPr>
          <w:p w:rsidR="00037EC6" w:rsidRPr="00037EC6" w:rsidP="002F0566" w14:paraId="363C568F"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98</w:t>
            </w:r>
          </w:p>
        </w:tc>
        <w:tc>
          <w:tcPr>
            <w:tcW w:w="645" w:type="dxa"/>
          </w:tcPr>
          <w:p w:rsidR="00037EC6" w:rsidRPr="00037EC6" w:rsidP="002F0566" w14:paraId="43D1827E"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99</w:t>
            </w:r>
          </w:p>
        </w:tc>
        <w:tc>
          <w:tcPr>
            <w:tcW w:w="645" w:type="dxa"/>
          </w:tcPr>
          <w:p w:rsidR="00037EC6" w:rsidRPr="00037EC6" w:rsidP="002F0566" w14:paraId="5787EDBE"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99</w:t>
            </w:r>
          </w:p>
        </w:tc>
        <w:tc>
          <w:tcPr>
            <w:tcW w:w="645" w:type="dxa"/>
          </w:tcPr>
          <w:p w:rsidR="00037EC6" w:rsidRPr="00037EC6" w:rsidP="002F0566" w14:paraId="14B8874A"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99</w:t>
            </w:r>
          </w:p>
        </w:tc>
        <w:tc>
          <w:tcPr>
            <w:tcW w:w="645" w:type="dxa"/>
          </w:tcPr>
          <w:p w:rsidR="00037EC6" w:rsidRPr="00037EC6" w:rsidP="002F0566" w14:paraId="062ADFA1"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99</w:t>
            </w:r>
          </w:p>
        </w:tc>
      </w:tr>
    </w:tbl>
    <w:p w:rsidR="00037EC6" w:rsidRPr="00037EC6" w:rsidP="00037EC6" w14:paraId="4C4DA921" w14:textId="77777777">
      <w:pPr>
        <w:spacing w:line="360" w:lineRule="auto"/>
        <w:ind w:left="273" w:leftChars="130"/>
        <w:rPr>
          <w:color w:val="000000" w:themeColor="text1"/>
        </w:rPr>
      </w:pPr>
      <w:r w:rsidRPr="00037EC6">
        <w:rPr>
          <w:rFonts w:eastAsia="新宋体" w:hint="eastAsia"/>
          <w:color w:val="000000" w:themeColor="text1"/>
          <w:szCs w:val="21"/>
        </w:rPr>
        <w:t>（</w:t>
      </w:r>
      <w:r w:rsidRPr="00037EC6">
        <w:rPr>
          <w:rFonts w:eastAsia="新宋体" w:hint="eastAsia"/>
          <w:color w:val="000000" w:themeColor="text1"/>
          <w:szCs w:val="21"/>
        </w:rPr>
        <w:t>1</w:t>
      </w:r>
      <w:r w:rsidRPr="00037EC6">
        <w:rPr>
          <w:rFonts w:eastAsia="新宋体" w:hint="eastAsia"/>
          <w:color w:val="000000" w:themeColor="text1"/>
          <w:szCs w:val="21"/>
        </w:rPr>
        <w:t>）该同学已根据记录的数据在图</w:t>
      </w:r>
      <w:r w:rsidRPr="00037EC6">
        <w:rPr>
          <w:rFonts w:eastAsia="新宋体" w:hint="eastAsia"/>
          <w:color w:val="000000" w:themeColor="text1"/>
          <w:szCs w:val="21"/>
        </w:rPr>
        <w:t>2</w:t>
      </w:r>
      <w:r w:rsidRPr="00037EC6">
        <w:rPr>
          <w:rFonts w:eastAsia="新宋体" w:hint="eastAsia"/>
          <w:color w:val="000000" w:themeColor="text1"/>
          <w:szCs w:val="21"/>
        </w:rPr>
        <w:t>中用“•”标出了部分数据点，请你将其他未标出的数据点用“</w:t>
      </w:r>
      <w:r w:rsidRPr="00037EC6">
        <w:rPr>
          <w:rFonts w:eastAsia="新宋体" w:hint="eastAsia"/>
          <w:color w:val="000000" w:themeColor="text1"/>
          <w:szCs w:val="21"/>
        </w:rPr>
        <w:t>+</w:t>
      </w:r>
      <w:r w:rsidRPr="00037EC6">
        <w:rPr>
          <w:rFonts w:eastAsia="新宋体" w:hint="eastAsia"/>
          <w:color w:val="000000" w:themeColor="text1"/>
          <w:szCs w:val="21"/>
        </w:rPr>
        <w:t>”标在图</w:t>
      </w:r>
      <w:r w:rsidRPr="00037EC6">
        <w:rPr>
          <w:rFonts w:eastAsia="新宋体" w:hint="eastAsia"/>
          <w:color w:val="000000" w:themeColor="text1"/>
          <w:szCs w:val="21"/>
        </w:rPr>
        <w:t>2</w:t>
      </w:r>
      <w:r w:rsidRPr="00037EC6">
        <w:rPr>
          <w:rFonts w:eastAsia="新宋体" w:hint="eastAsia"/>
          <w:color w:val="000000" w:themeColor="text1"/>
          <w:szCs w:val="21"/>
        </w:rPr>
        <w:t>中，再用平滑的曲线连接这些数据点，画出水的温度随加热时间变化的</w:t>
      </w:r>
      <w:r w:rsidRPr="00037EC6">
        <w:rPr>
          <w:rFonts w:eastAsia="新宋体" w:hint="eastAsia"/>
          <w:color w:val="000000" w:themeColor="text1"/>
          <w:szCs w:val="21"/>
        </w:rPr>
        <w:t>图象</w:t>
      </w:r>
      <w:r w:rsidRPr="00037EC6">
        <w:rPr>
          <w:rFonts w:eastAsia="新宋体" w:hint="eastAsia"/>
          <w:color w:val="000000" w:themeColor="text1"/>
          <w:szCs w:val="21"/>
        </w:rPr>
        <w:t>。</w:t>
      </w:r>
    </w:p>
    <w:p w:rsidR="00037EC6" w:rsidRPr="00037EC6" w:rsidP="00037EC6" w14:paraId="5A5E322D" w14:textId="77777777">
      <w:pPr>
        <w:spacing w:line="360" w:lineRule="auto"/>
        <w:ind w:left="273" w:leftChars="130"/>
        <w:rPr>
          <w:color w:val="000000" w:themeColor="text1"/>
        </w:rPr>
      </w:pPr>
      <w:r w:rsidRPr="00037EC6">
        <w:rPr>
          <w:rFonts w:eastAsia="新宋体" w:hint="eastAsia"/>
          <w:color w:val="000000" w:themeColor="text1"/>
          <w:szCs w:val="21"/>
        </w:rPr>
        <w:t>（</w:t>
      </w:r>
      <w:r w:rsidRPr="00037EC6">
        <w:rPr>
          <w:rFonts w:eastAsia="新宋体" w:hint="eastAsia"/>
          <w:color w:val="000000" w:themeColor="text1"/>
          <w:szCs w:val="21"/>
        </w:rPr>
        <w:t>2</w:t>
      </w:r>
      <w:r w:rsidRPr="00037EC6">
        <w:rPr>
          <w:rFonts w:eastAsia="新宋体" w:hint="eastAsia"/>
          <w:color w:val="000000" w:themeColor="text1"/>
          <w:szCs w:val="21"/>
        </w:rPr>
        <w:t>）根据</w:t>
      </w:r>
      <w:r w:rsidRPr="00037EC6">
        <w:rPr>
          <w:rFonts w:eastAsia="新宋体" w:hint="eastAsia"/>
          <w:color w:val="000000" w:themeColor="text1"/>
          <w:szCs w:val="21"/>
        </w:rPr>
        <w:t>图象</w:t>
      </w:r>
      <w:r w:rsidRPr="00037EC6">
        <w:rPr>
          <w:rFonts w:eastAsia="新宋体" w:hint="eastAsia"/>
          <w:color w:val="000000" w:themeColor="text1"/>
          <w:szCs w:val="21"/>
        </w:rPr>
        <w:t>可知，加热过程中水的温度变化有以下特点：</w:t>
      </w:r>
    </w:p>
    <w:p w:rsidR="00037EC6" w:rsidRPr="00037EC6" w:rsidP="00037EC6" w14:paraId="6AB7C45B" w14:textId="77777777">
      <w:pPr>
        <w:spacing w:line="360" w:lineRule="auto"/>
        <w:ind w:left="273" w:leftChars="130"/>
        <w:rPr>
          <w:color w:val="000000" w:themeColor="text1"/>
        </w:rPr>
      </w:pPr>
      <w:r w:rsidRPr="00037EC6">
        <w:rPr>
          <w:rFonts w:eastAsia="Calibri" w:hint="eastAsia"/>
          <w:color w:val="000000" w:themeColor="text1"/>
          <w:szCs w:val="21"/>
        </w:rPr>
        <w:t>①</w:t>
      </w:r>
      <w:r w:rsidRPr="00037EC6">
        <w:rPr>
          <w:rFonts w:eastAsia="新宋体" w:hint="eastAsia"/>
          <w:color w:val="000000" w:themeColor="text1"/>
          <w:szCs w:val="21"/>
        </w:rPr>
        <w:t>在沸腾前，随着加热，水的温度</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（选填“不断升高”或“保持不变”）；</w:t>
      </w:r>
    </w:p>
    <w:p w:rsidR="00037EC6" w:rsidRPr="00037EC6" w:rsidP="00037EC6" w14:paraId="26F4D95C" w14:textId="77777777">
      <w:pPr>
        <w:spacing w:line="360" w:lineRule="auto"/>
        <w:ind w:left="273" w:leftChars="130"/>
        <w:rPr>
          <w:color w:val="000000" w:themeColor="text1"/>
        </w:rPr>
      </w:pPr>
      <w:r w:rsidRPr="00037EC6">
        <w:rPr>
          <w:rFonts w:eastAsia="Calibri" w:hint="eastAsia"/>
          <w:color w:val="000000" w:themeColor="text1"/>
          <w:szCs w:val="21"/>
        </w:rPr>
        <w:t>②</w:t>
      </w:r>
      <w:r w:rsidRPr="00037EC6">
        <w:rPr>
          <w:rFonts w:eastAsia="新宋体" w:hint="eastAsia"/>
          <w:color w:val="000000" w:themeColor="text1"/>
          <w:szCs w:val="21"/>
        </w:rPr>
        <w:t>在沸腾过程中，随着加热，水的温度</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（选填“不断升高”或“保持不变”）；</w:t>
      </w:r>
    </w:p>
    <w:p w:rsidR="00037EC6" w:rsidRPr="00037EC6" w:rsidP="00037EC6" w14:paraId="1A437365" w14:textId="77777777">
      <w:pPr>
        <w:spacing w:line="360" w:lineRule="auto"/>
        <w:ind w:left="273" w:leftChars="130"/>
        <w:rPr>
          <w:color w:val="000000" w:themeColor="text1"/>
        </w:rPr>
      </w:pPr>
      <w:r w:rsidRPr="00037EC6">
        <w:rPr>
          <w:rFonts w:eastAsia="Calibri" w:hint="eastAsia"/>
          <w:color w:val="000000" w:themeColor="text1"/>
          <w:szCs w:val="21"/>
        </w:rPr>
        <w:t>③</w:t>
      </w:r>
      <w:r w:rsidRPr="00037EC6">
        <w:rPr>
          <w:rFonts w:eastAsia="新宋体" w:hint="eastAsia"/>
          <w:color w:val="000000" w:themeColor="text1"/>
          <w:szCs w:val="21"/>
        </w:rPr>
        <w:t>在此实验中，当加热到</w:t>
      </w:r>
      <w:r w:rsidRPr="00037EC6">
        <w:rPr>
          <w:rFonts w:eastAsia="新宋体" w:hint="eastAsia"/>
          <w:color w:val="000000" w:themeColor="text1"/>
          <w:szCs w:val="21"/>
        </w:rPr>
        <w:t>11min</w:t>
      </w:r>
      <w:r w:rsidRPr="00037EC6">
        <w:rPr>
          <w:rFonts w:eastAsia="新宋体" w:hint="eastAsia"/>
          <w:color w:val="000000" w:themeColor="text1"/>
          <w:szCs w:val="21"/>
        </w:rPr>
        <w:t>时（温度计的液泡仍全部浸在水中），温度计的示数应该是</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w:t>
      </w:r>
    </w:p>
    <w:p w:rsidR="00037EC6" w:rsidRPr="00037EC6" w:rsidP="00037EC6" w14:paraId="28AE9C6B" w14:textId="6DD64F17">
      <w:pPr>
        <w:spacing w:line="360" w:lineRule="auto"/>
        <w:ind w:left="273" w:leftChars="130"/>
        <w:rPr>
          <w:color w:val="000000" w:themeColor="text1"/>
        </w:rPr>
      </w:pPr>
      <w:r w:rsidRPr="00037EC6">
        <w:rPr>
          <w:rFonts w:eastAsia="新宋体" w:hint="eastAsia"/>
          <w:noProof/>
          <w:color w:val="000000" w:themeColor="text1"/>
          <w:szCs w:val="21"/>
        </w:rPr>
        <w:drawing>
          <wp:inline distT="0" distB="0" distL="0" distR="0">
            <wp:extent cx="2842260" cy="1935480"/>
            <wp:effectExtent l="0" t="0" r="0" b="0"/>
            <wp:docPr id="1125818900" name="图片 6"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818900" name="图片 6" descr="菁师帮（北京题库）"/>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bwMode="auto">
                    <a:xfrm>
                      <a:off x="0" y="0"/>
                      <a:ext cx="2842260" cy="1935480"/>
                    </a:xfrm>
                    <a:prstGeom prst="rect">
                      <a:avLst/>
                    </a:prstGeom>
                    <a:noFill/>
                    <a:ln>
                      <a:noFill/>
                    </a:ln>
                  </pic:spPr>
                </pic:pic>
              </a:graphicData>
            </a:graphic>
          </wp:inline>
        </w:drawing>
      </w:r>
    </w:p>
    <w:p w:rsidR="00037EC6" w:rsidRPr="00037EC6" w:rsidP="00037EC6" w14:paraId="4DB38D96" w14:textId="77777777">
      <w:pPr>
        <w:spacing w:line="360" w:lineRule="auto"/>
        <w:ind w:left="273" w:hanging="273" w:hangingChars="130"/>
        <w:rPr>
          <w:color w:val="000000" w:themeColor="text1"/>
        </w:rPr>
      </w:pPr>
      <w:r w:rsidRPr="00037EC6">
        <w:rPr>
          <w:rFonts w:eastAsia="新宋体" w:hint="eastAsia"/>
          <w:color w:val="000000" w:themeColor="text1"/>
          <w:szCs w:val="21"/>
        </w:rPr>
        <w:t>25</w:t>
      </w:r>
      <w:r w:rsidRPr="00037EC6">
        <w:rPr>
          <w:rFonts w:eastAsia="新宋体" w:hint="eastAsia"/>
          <w:color w:val="000000" w:themeColor="text1"/>
          <w:szCs w:val="21"/>
        </w:rPr>
        <w:t>．（</w:t>
      </w:r>
      <w:r w:rsidRPr="00037EC6">
        <w:rPr>
          <w:rFonts w:eastAsia="新宋体" w:hint="eastAsia"/>
          <w:color w:val="000000" w:themeColor="text1"/>
          <w:szCs w:val="21"/>
        </w:rPr>
        <w:t>4</w:t>
      </w:r>
      <w:r w:rsidRPr="00037EC6">
        <w:rPr>
          <w:rFonts w:eastAsia="新宋体" w:hint="eastAsia"/>
          <w:color w:val="000000" w:themeColor="text1"/>
          <w:szCs w:val="21"/>
        </w:rPr>
        <w:t>分）小</w:t>
      </w:r>
      <w:r w:rsidRPr="00037EC6">
        <w:rPr>
          <w:rFonts w:eastAsia="新宋体" w:hint="eastAsia"/>
          <w:color w:val="000000" w:themeColor="text1"/>
          <w:szCs w:val="21"/>
        </w:rPr>
        <w:t>明同学</w:t>
      </w:r>
      <w:r w:rsidRPr="00037EC6">
        <w:rPr>
          <w:rFonts w:eastAsia="新宋体" w:hint="eastAsia"/>
          <w:color w:val="000000" w:themeColor="text1"/>
          <w:szCs w:val="21"/>
        </w:rPr>
        <w:t>为测定酱油的密度，设计了下面的实验数据记录表格，表格中已经记录了最初烧杯和酱油的总质量，图</w:t>
      </w:r>
      <w:r w:rsidRPr="00037EC6">
        <w:rPr>
          <w:rFonts w:eastAsia="新宋体" w:hint="eastAsia"/>
          <w:color w:val="000000" w:themeColor="text1"/>
          <w:szCs w:val="21"/>
        </w:rPr>
        <w:t>1</w:t>
      </w:r>
      <w:r w:rsidRPr="00037EC6">
        <w:rPr>
          <w:rFonts w:eastAsia="新宋体" w:hint="eastAsia"/>
          <w:color w:val="000000" w:themeColor="text1"/>
          <w:szCs w:val="21"/>
        </w:rPr>
        <w:t>显示的是他将烧杯中一部分酱油倒入量筒后，烧杯和剩余酱油的总质量，图</w:t>
      </w:r>
      <w:r w:rsidRPr="00037EC6">
        <w:rPr>
          <w:rFonts w:eastAsia="新宋体" w:hint="eastAsia"/>
          <w:color w:val="000000" w:themeColor="text1"/>
          <w:szCs w:val="21"/>
        </w:rPr>
        <w:t>2</w:t>
      </w:r>
      <w:r w:rsidRPr="00037EC6">
        <w:rPr>
          <w:rFonts w:eastAsia="新宋体" w:hint="eastAsia"/>
          <w:color w:val="000000" w:themeColor="text1"/>
          <w:szCs w:val="21"/>
        </w:rPr>
        <w:t>显示的是从烧杯中倒入量筒内酱油的体积。请根据图中显示的情况，帮助小</w:t>
      </w:r>
      <w:r w:rsidRPr="00037EC6">
        <w:rPr>
          <w:rFonts w:eastAsia="新宋体" w:hint="eastAsia"/>
          <w:color w:val="000000" w:themeColor="text1"/>
          <w:szCs w:val="21"/>
        </w:rPr>
        <w:t>明完成</w:t>
      </w:r>
      <w:r w:rsidRPr="00037EC6">
        <w:rPr>
          <w:rFonts w:eastAsia="新宋体" w:hint="eastAsia"/>
          <w:color w:val="000000" w:themeColor="text1"/>
          <w:szCs w:val="21"/>
        </w:rPr>
        <w:t>实验数据表格的填写。</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830"/>
        <w:gridCol w:w="2130"/>
        <w:gridCol w:w="1425"/>
        <w:gridCol w:w="1425"/>
        <w:gridCol w:w="1470"/>
      </w:tblGrid>
      <w:tr w14:paraId="1185A000" w14:textId="77777777" w:rsidTr="002F0566">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1830" w:type="dxa"/>
          </w:tcPr>
          <w:p w:rsidR="00037EC6" w:rsidRPr="00037EC6" w:rsidP="002F0566" w14:paraId="7C4B8FBA"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烧杯和酱油的总质量</w:t>
            </w:r>
            <w:r w:rsidRPr="00037EC6">
              <w:rPr>
                <w:rFonts w:eastAsia="新宋体" w:cs="Times New Roman" w:hint="eastAsia"/>
                <w:color w:val="000000" w:themeColor="text1"/>
                <w:szCs w:val="21"/>
              </w:rPr>
              <w:t>m</w:t>
            </w:r>
            <w:r w:rsidRPr="00037EC6">
              <w:rPr>
                <w:rFonts w:eastAsia="新宋体" w:cs="Times New Roman" w:hint="eastAsia"/>
                <w:color w:val="000000" w:themeColor="text1"/>
                <w:sz w:val="24"/>
                <w:vertAlign w:val="subscript"/>
              </w:rPr>
              <w:t>总</w:t>
            </w:r>
            <w:r w:rsidRPr="00037EC6">
              <w:rPr>
                <w:rFonts w:eastAsia="新宋体" w:cs="Times New Roman" w:hint="eastAsia"/>
                <w:color w:val="000000" w:themeColor="text1"/>
                <w:szCs w:val="21"/>
              </w:rPr>
              <w:t>/g</w:t>
            </w:r>
          </w:p>
        </w:tc>
        <w:tc>
          <w:tcPr>
            <w:tcW w:w="2130" w:type="dxa"/>
          </w:tcPr>
          <w:p w:rsidR="00037EC6" w:rsidRPr="00037EC6" w:rsidP="002F0566" w14:paraId="79D5C369"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烧杯和剩余酱油的总质量</w:t>
            </w:r>
            <w:r w:rsidRPr="00037EC6">
              <w:rPr>
                <w:rFonts w:eastAsia="新宋体" w:cs="Times New Roman" w:hint="eastAsia"/>
                <w:color w:val="000000" w:themeColor="text1"/>
                <w:szCs w:val="21"/>
              </w:rPr>
              <w:t>m</w:t>
            </w:r>
            <w:r w:rsidRPr="00037EC6">
              <w:rPr>
                <w:rFonts w:eastAsia="新宋体" w:cs="Times New Roman" w:hint="eastAsia"/>
                <w:color w:val="000000" w:themeColor="text1"/>
                <w:sz w:val="24"/>
                <w:vertAlign w:val="subscript"/>
              </w:rPr>
              <w:t>1</w:t>
            </w:r>
            <w:r w:rsidRPr="00037EC6">
              <w:rPr>
                <w:rFonts w:eastAsia="新宋体" w:cs="Times New Roman" w:hint="eastAsia"/>
                <w:color w:val="000000" w:themeColor="text1"/>
                <w:szCs w:val="21"/>
              </w:rPr>
              <w:t>/g</w:t>
            </w:r>
          </w:p>
        </w:tc>
        <w:tc>
          <w:tcPr>
            <w:tcW w:w="1425" w:type="dxa"/>
          </w:tcPr>
          <w:p w:rsidR="00037EC6" w:rsidRPr="00037EC6" w:rsidP="002F0566" w14:paraId="18B68244"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倒出酱油的质量</w:t>
            </w:r>
            <w:r w:rsidRPr="00037EC6">
              <w:rPr>
                <w:rFonts w:eastAsia="新宋体" w:cs="Times New Roman" w:hint="eastAsia"/>
                <w:color w:val="000000" w:themeColor="text1"/>
                <w:szCs w:val="21"/>
              </w:rPr>
              <w:t>m</w:t>
            </w:r>
            <w:r w:rsidRPr="00037EC6">
              <w:rPr>
                <w:rFonts w:eastAsia="新宋体" w:cs="Times New Roman" w:hint="eastAsia"/>
                <w:color w:val="000000" w:themeColor="text1"/>
                <w:sz w:val="24"/>
                <w:vertAlign w:val="subscript"/>
              </w:rPr>
              <w:t>2</w:t>
            </w:r>
            <w:r w:rsidRPr="00037EC6">
              <w:rPr>
                <w:rFonts w:eastAsia="新宋体" w:cs="Times New Roman" w:hint="eastAsia"/>
                <w:color w:val="000000" w:themeColor="text1"/>
                <w:szCs w:val="21"/>
              </w:rPr>
              <w:t>/g</w:t>
            </w:r>
          </w:p>
        </w:tc>
        <w:tc>
          <w:tcPr>
            <w:tcW w:w="1425" w:type="dxa"/>
          </w:tcPr>
          <w:p w:rsidR="00037EC6" w:rsidRPr="00037EC6" w:rsidP="002F0566" w14:paraId="2CB02C91"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倒出酱油的体积</w:t>
            </w:r>
            <w:r w:rsidRPr="00037EC6">
              <w:rPr>
                <w:rFonts w:eastAsia="新宋体" w:cs="Times New Roman" w:hint="eastAsia"/>
                <w:color w:val="000000" w:themeColor="text1"/>
                <w:szCs w:val="21"/>
              </w:rPr>
              <w:t>V/cm</w:t>
            </w:r>
            <w:r w:rsidRPr="00037EC6">
              <w:rPr>
                <w:rFonts w:eastAsia="新宋体" w:cs="Times New Roman" w:hint="eastAsia"/>
                <w:color w:val="000000" w:themeColor="text1"/>
                <w:sz w:val="24"/>
                <w:vertAlign w:val="superscript"/>
              </w:rPr>
              <w:t>3</w:t>
            </w:r>
          </w:p>
        </w:tc>
        <w:tc>
          <w:tcPr>
            <w:tcW w:w="1470" w:type="dxa"/>
          </w:tcPr>
          <w:p w:rsidR="00037EC6" w:rsidRPr="00037EC6" w:rsidP="002F0566" w14:paraId="7DAA838C"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酱油的密度</w:t>
            </w:r>
            <w:r w:rsidRPr="00037EC6">
              <w:rPr>
                <w:rFonts w:ascii="Cambria Math" w:eastAsia="Cambria Math" w:hAnsi="Cambria Math" w:cs="Times New Roman"/>
                <w:color w:val="000000" w:themeColor="text1"/>
                <w:szCs w:val="21"/>
              </w:rPr>
              <w:t>ρ</w:t>
            </w:r>
            <w:r w:rsidRPr="00037EC6">
              <w:rPr>
                <w:rFonts w:eastAsia="新宋体" w:cs="Times New Roman" w:hint="eastAsia"/>
                <w:color w:val="000000" w:themeColor="text1"/>
                <w:szCs w:val="21"/>
              </w:rPr>
              <w:t>/g</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cm</w:t>
            </w:r>
            <w:r w:rsidRPr="00037EC6">
              <w:rPr>
                <w:rFonts w:eastAsia="新宋体" w:cs="Times New Roman" w:hint="eastAsia"/>
                <w:color w:val="000000" w:themeColor="text1"/>
                <w:sz w:val="24"/>
                <w:vertAlign w:val="superscript"/>
              </w:rPr>
              <w:t>﹣</w:t>
            </w:r>
            <w:r w:rsidRPr="00037EC6">
              <w:rPr>
                <w:rFonts w:eastAsia="新宋体" w:cs="Times New Roman" w:hint="eastAsia"/>
                <w:color w:val="000000" w:themeColor="text1"/>
                <w:sz w:val="24"/>
                <w:vertAlign w:val="superscript"/>
              </w:rPr>
              <w:t>3</w:t>
            </w:r>
          </w:p>
        </w:tc>
      </w:tr>
      <w:tr w14:paraId="405AEB2F" w14:textId="77777777" w:rsidTr="002F0566">
        <w:tblPrEx>
          <w:tblW w:w="0" w:type="auto"/>
          <w:tblInd w:w="280" w:type="dxa"/>
          <w:tblCellMar>
            <w:top w:w="30" w:type="dxa"/>
            <w:left w:w="30" w:type="dxa"/>
            <w:bottom w:w="30" w:type="dxa"/>
            <w:right w:w="30" w:type="dxa"/>
          </w:tblCellMar>
          <w:tblLook w:val="04A0"/>
        </w:tblPrEx>
        <w:tc>
          <w:tcPr>
            <w:tcW w:w="1830" w:type="dxa"/>
          </w:tcPr>
          <w:p w:rsidR="00037EC6" w:rsidRPr="00037EC6" w:rsidP="002F0566" w14:paraId="4E57E981"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160</w:t>
            </w:r>
          </w:p>
        </w:tc>
        <w:tc>
          <w:tcPr>
            <w:tcW w:w="2130" w:type="dxa"/>
          </w:tcPr>
          <w:p w:rsidR="00037EC6" w:rsidRPr="00037EC6" w:rsidP="002F0566" w14:paraId="1DA5DAF9"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u w:val="single"/>
              </w:rPr>
              <w:t>　</w:t>
            </w:r>
            <w:r w:rsidRPr="00037EC6">
              <w:rPr>
                <w:rFonts w:eastAsia="新宋体" w:cs="Times New Roman" w:hint="eastAsia"/>
                <w:color w:val="000000" w:themeColor="text1"/>
                <w:szCs w:val="21"/>
                <w:u w:val="single"/>
              </w:rPr>
              <w:t xml:space="preserve">   </w:t>
            </w:r>
            <w:r w:rsidRPr="00037EC6">
              <w:rPr>
                <w:rFonts w:eastAsia="新宋体" w:cs="Times New Roman" w:hint="eastAsia"/>
                <w:color w:val="000000" w:themeColor="text1"/>
                <w:szCs w:val="21"/>
                <w:u w:val="single"/>
              </w:rPr>
              <w:t>　</w:t>
            </w:r>
          </w:p>
        </w:tc>
        <w:tc>
          <w:tcPr>
            <w:tcW w:w="1425" w:type="dxa"/>
          </w:tcPr>
          <w:p w:rsidR="00037EC6" w:rsidRPr="00037EC6" w:rsidP="002F0566" w14:paraId="7ECE4584"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u w:val="single"/>
              </w:rPr>
              <w:t>　</w:t>
            </w:r>
            <w:r w:rsidRPr="00037EC6">
              <w:rPr>
                <w:rFonts w:eastAsia="新宋体" w:cs="Times New Roman" w:hint="eastAsia"/>
                <w:color w:val="000000" w:themeColor="text1"/>
                <w:szCs w:val="21"/>
                <w:u w:val="single"/>
              </w:rPr>
              <w:t xml:space="preserve">   </w:t>
            </w:r>
            <w:r w:rsidRPr="00037EC6">
              <w:rPr>
                <w:rFonts w:eastAsia="新宋体" w:cs="Times New Roman" w:hint="eastAsia"/>
                <w:color w:val="000000" w:themeColor="text1"/>
                <w:szCs w:val="21"/>
                <w:u w:val="single"/>
              </w:rPr>
              <w:t>　</w:t>
            </w:r>
          </w:p>
        </w:tc>
        <w:tc>
          <w:tcPr>
            <w:tcW w:w="1425" w:type="dxa"/>
          </w:tcPr>
          <w:p w:rsidR="00037EC6" w:rsidRPr="00037EC6" w:rsidP="002F0566" w14:paraId="4A4DC899"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u w:val="single"/>
              </w:rPr>
              <w:t>　</w:t>
            </w:r>
            <w:r w:rsidRPr="00037EC6">
              <w:rPr>
                <w:rFonts w:eastAsia="新宋体" w:cs="Times New Roman" w:hint="eastAsia"/>
                <w:color w:val="000000" w:themeColor="text1"/>
                <w:szCs w:val="21"/>
                <w:u w:val="single"/>
              </w:rPr>
              <w:t xml:space="preserve">   </w:t>
            </w:r>
            <w:r w:rsidRPr="00037EC6">
              <w:rPr>
                <w:rFonts w:eastAsia="新宋体" w:cs="Times New Roman" w:hint="eastAsia"/>
                <w:color w:val="000000" w:themeColor="text1"/>
                <w:szCs w:val="21"/>
                <w:u w:val="single"/>
              </w:rPr>
              <w:t>　</w:t>
            </w:r>
          </w:p>
        </w:tc>
        <w:tc>
          <w:tcPr>
            <w:tcW w:w="1470" w:type="dxa"/>
          </w:tcPr>
          <w:p w:rsidR="00037EC6" w:rsidRPr="00037EC6" w:rsidP="002F0566" w14:paraId="251561F0"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u w:val="single"/>
              </w:rPr>
              <w:t>　</w:t>
            </w:r>
            <w:r w:rsidRPr="00037EC6">
              <w:rPr>
                <w:rFonts w:eastAsia="新宋体" w:cs="Times New Roman" w:hint="eastAsia"/>
                <w:color w:val="000000" w:themeColor="text1"/>
                <w:szCs w:val="21"/>
                <w:u w:val="single"/>
              </w:rPr>
              <w:t xml:space="preserve">   </w:t>
            </w:r>
            <w:r w:rsidRPr="00037EC6">
              <w:rPr>
                <w:rFonts w:eastAsia="新宋体" w:cs="Times New Roman" w:hint="eastAsia"/>
                <w:color w:val="000000" w:themeColor="text1"/>
                <w:szCs w:val="21"/>
                <w:u w:val="single"/>
              </w:rPr>
              <w:t>　</w:t>
            </w:r>
          </w:p>
        </w:tc>
      </w:tr>
    </w:tbl>
    <w:p w:rsidR="00037EC6" w:rsidRPr="00037EC6" w:rsidP="00037EC6" w14:paraId="7AFD5059" w14:textId="1354720F">
      <w:pPr>
        <w:spacing w:line="360" w:lineRule="auto"/>
        <w:ind w:left="273" w:leftChars="130"/>
        <w:rPr>
          <w:color w:val="000000" w:themeColor="text1"/>
        </w:rPr>
        <w:sectPr w:rsidSect="006E30CC">
          <w:headerReference w:type="default" r:id="rId41"/>
          <w:footerReference w:type="default" r:id="rId42"/>
          <w:type w:val="nextPage"/>
          <w:pgSz w:w="11906" w:h="16838"/>
          <w:pgMar w:top="907" w:right="1077" w:bottom="1440" w:left="1077" w:header="153" w:footer="0" w:gutter="0"/>
          <w:pgNumType w:start="6"/>
          <w:cols w:space="708"/>
          <w:titlePg w:val="0"/>
          <w:docGrid w:linePitch="286"/>
        </w:sectPr>
      </w:pPr>
      <w:r w:rsidRPr="00037EC6">
        <w:rPr>
          <w:rFonts w:eastAsia="新宋体" w:hint="eastAsia"/>
          <w:noProof/>
          <w:color w:val="000000" w:themeColor="text1"/>
          <w:szCs w:val="21"/>
        </w:rPr>
        <w:drawing>
          <wp:inline distT="0" distB="0" distL="0" distR="0">
            <wp:extent cx="3147060" cy="1668780"/>
            <wp:effectExtent l="0" t="0" r="0" b="0"/>
            <wp:docPr id="1428528537" name="图片 5"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528537" name="图片 5" descr="菁师帮（北京题库）"/>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7060" cy="1668780"/>
                    </a:xfrm>
                    <a:prstGeom prst="rect">
                      <a:avLst/>
                    </a:prstGeom>
                    <a:noFill/>
                    <a:ln>
                      <a:noFill/>
                    </a:ln>
                  </pic:spPr>
                </pic:pic>
              </a:graphicData>
            </a:graphic>
          </wp:inline>
        </w:drawing>
      </w:r>
    </w:p>
    <w:p w:rsidR="00037EC6" w:rsidRPr="00037EC6" w:rsidP="00037EC6" w14:paraId="63006436" w14:textId="77777777">
      <w:pPr>
        <w:spacing w:line="360" w:lineRule="auto"/>
        <w:ind w:left="273" w:hanging="273" w:hangingChars="130"/>
        <w:rPr>
          <w:color w:val="000000" w:themeColor="text1"/>
        </w:rPr>
      </w:pPr>
      <w:r w:rsidRPr="00037EC6">
        <w:rPr>
          <w:rFonts w:eastAsia="新宋体" w:hint="eastAsia"/>
          <w:color w:val="000000" w:themeColor="text1"/>
          <w:szCs w:val="21"/>
        </w:rPr>
        <w:t>26</w:t>
      </w:r>
      <w:r w:rsidRPr="00037EC6">
        <w:rPr>
          <w:rFonts w:eastAsia="新宋体" w:hint="eastAsia"/>
          <w:color w:val="000000" w:themeColor="text1"/>
          <w:szCs w:val="21"/>
        </w:rPr>
        <w:t>．（</w:t>
      </w:r>
      <w:r w:rsidRPr="00037EC6">
        <w:rPr>
          <w:rFonts w:eastAsia="新宋体" w:hint="eastAsia"/>
          <w:color w:val="000000" w:themeColor="text1"/>
          <w:szCs w:val="21"/>
        </w:rPr>
        <w:t>4</w:t>
      </w:r>
      <w:r w:rsidRPr="00037EC6">
        <w:rPr>
          <w:rFonts w:eastAsia="新宋体" w:hint="eastAsia"/>
          <w:color w:val="000000" w:themeColor="text1"/>
          <w:szCs w:val="21"/>
        </w:rPr>
        <w:t>分）为鉴别一块由单一材料组成的金属块的材料种类，需要测量其密度。对放在水平桌面上的托盘天平进行调节时，发现指针在分度标牌中央的左侧，如图甲所示，这时应将横梁上的平横螺母时向</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调节（选填“左”或“右”）。</w:t>
      </w:r>
    </w:p>
    <w:p w:rsidR="00037EC6" w:rsidRPr="00037EC6" w:rsidP="00037EC6" w14:paraId="21114B74" w14:textId="5B1031E4">
      <w:pPr>
        <w:spacing w:line="360" w:lineRule="auto"/>
        <w:ind w:left="273" w:leftChars="130"/>
        <w:rPr>
          <w:color w:val="000000" w:themeColor="text1"/>
        </w:rPr>
      </w:pPr>
      <w:r w:rsidRPr="00037EC6">
        <w:rPr>
          <w:rFonts w:eastAsia="新宋体" w:hint="eastAsia"/>
          <w:noProof/>
          <w:color w:val="000000" w:themeColor="text1"/>
          <w:szCs w:val="21"/>
        </w:rPr>
        <w:drawing>
          <wp:inline distT="0" distB="0" distL="0" distR="0">
            <wp:extent cx="3185160" cy="2133600"/>
            <wp:effectExtent l="0" t="0" r="0" b="0"/>
            <wp:docPr id="189541596" name="图片 4"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41596" name="图片 4" descr="菁师帮（北京题库）"/>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3185160" cy="2133600"/>
                    </a:xfrm>
                    <a:prstGeom prst="rect">
                      <a:avLst/>
                    </a:prstGeom>
                    <a:noFill/>
                    <a:ln>
                      <a:noFill/>
                    </a:ln>
                  </pic:spPr>
                </pic:pic>
              </a:graphicData>
            </a:graphic>
          </wp:inline>
        </w:drawing>
      </w:r>
    </w:p>
    <w:p w:rsidR="00037EC6" w:rsidRPr="00037EC6" w:rsidP="00037EC6" w14:paraId="2F8860D5" w14:textId="77777777">
      <w:pPr>
        <w:spacing w:line="360" w:lineRule="auto"/>
        <w:ind w:left="273" w:leftChars="130"/>
        <w:rPr>
          <w:color w:val="000000" w:themeColor="text1"/>
        </w:rPr>
      </w:pPr>
      <w:r w:rsidRPr="00037EC6">
        <w:rPr>
          <w:rFonts w:eastAsia="新宋体" w:hint="eastAsia"/>
          <w:color w:val="000000" w:themeColor="text1"/>
          <w:szCs w:val="21"/>
        </w:rPr>
        <w:t>将该金属块放在已调好的天平左盘内，测出它的质量，天平横梁在水平位置平衡时右盘中的砝码和游码的示数如图甲所示，则该金属块质量的测量是</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g</w:t>
      </w:r>
      <w:r w:rsidRPr="00037EC6">
        <w:rPr>
          <w:rFonts w:eastAsia="新宋体" w:hint="eastAsia"/>
          <w:color w:val="000000" w:themeColor="text1"/>
          <w:szCs w:val="21"/>
        </w:rPr>
        <w:t>；然后将它放进盛有水的量筒内，测出金属块的体积。量筒中水面先后的位置如图乙所示，则该金属块体积的测量值是</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cm</w:t>
      </w:r>
      <w:r w:rsidRPr="00037EC6">
        <w:rPr>
          <w:rFonts w:eastAsia="新宋体" w:hint="eastAsia"/>
          <w:color w:val="000000" w:themeColor="text1"/>
          <w:sz w:val="24"/>
          <w:vertAlign w:val="superscript"/>
        </w:rPr>
        <w:t>3</w:t>
      </w:r>
      <w:r w:rsidRPr="00037EC6">
        <w:rPr>
          <w:rFonts w:eastAsia="新宋体" w:hint="eastAsia"/>
          <w:color w:val="000000" w:themeColor="text1"/>
          <w:szCs w:val="21"/>
        </w:rPr>
        <w:t>。算出它的密度后查表可知，细成该金属块的材料可能是表中的</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w:t>
      </w:r>
    </w:p>
    <w:tbl>
      <w:tblPr>
        <w:tblStyle w:val="TableNormal"/>
        <w:tblW w:w="0" w:type="auto"/>
        <w:jc w:val="cente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681"/>
        <w:gridCol w:w="823"/>
        <w:gridCol w:w="823"/>
        <w:gridCol w:w="823"/>
        <w:gridCol w:w="920"/>
        <w:gridCol w:w="928"/>
      </w:tblGrid>
      <w:tr w14:paraId="3A36FAD5" w14:textId="77777777" w:rsidTr="00037EC6">
        <w:tblPrEx>
          <w:tblW w:w="0" w:type="auto"/>
          <w:jc w:val="cente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rPr>
          <w:jc w:val="center"/>
        </w:trPr>
        <w:tc>
          <w:tcPr>
            <w:tcW w:w="0" w:type="auto"/>
          </w:tcPr>
          <w:p w:rsidR="00037EC6" w:rsidRPr="00037EC6" w:rsidP="002F0566" w14:paraId="1DF78DFE"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金属</w:t>
            </w:r>
          </w:p>
        </w:tc>
        <w:tc>
          <w:tcPr>
            <w:tcW w:w="0" w:type="auto"/>
          </w:tcPr>
          <w:p w:rsidR="00037EC6" w:rsidRPr="00037EC6" w:rsidP="002F0566" w14:paraId="3D0F0F1B"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铜</w:t>
            </w:r>
          </w:p>
        </w:tc>
        <w:tc>
          <w:tcPr>
            <w:tcW w:w="0" w:type="auto"/>
          </w:tcPr>
          <w:p w:rsidR="00037EC6" w:rsidRPr="00037EC6" w:rsidP="002F0566" w14:paraId="05C363BE"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铁</w:t>
            </w:r>
          </w:p>
        </w:tc>
        <w:tc>
          <w:tcPr>
            <w:tcW w:w="0" w:type="auto"/>
          </w:tcPr>
          <w:p w:rsidR="00037EC6" w:rsidRPr="00037EC6" w:rsidP="002F0566" w14:paraId="33D616D6"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铝</w:t>
            </w:r>
          </w:p>
        </w:tc>
        <w:tc>
          <w:tcPr>
            <w:tcW w:w="0" w:type="auto"/>
          </w:tcPr>
          <w:p w:rsidR="00037EC6" w:rsidRPr="00037EC6" w:rsidP="002F0566" w14:paraId="3736ED07"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铅</w:t>
            </w:r>
          </w:p>
        </w:tc>
        <w:tc>
          <w:tcPr>
            <w:tcW w:w="0" w:type="auto"/>
          </w:tcPr>
          <w:p w:rsidR="00037EC6" w:rsidRPr="00037EC6" w:rsidP="002F0566" w14:paraId="513004DA"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银</w:t>
            </w:r>
          </w:p>
        </w:tc>
      </w:tr>
      <w:tr w14:paraId="6096661A" w14:textId="77777777" w:rsidTr="00037EC6">
        <w:tblPrEx>
          <w:tblW w:w="0" w:type="auto"/>
          <w:jc w:val="center"/>
          <w:tblCellMar>
            <w:top w:w="30" w:type="dxa"/>
            <w:left w:w="30" w:type="dxa"/>
            <w:bottom w:w="30" w:type="dxa"/>
            <w:right w:w="30" w:type="dxa"/>
          </w:tblCellMar>
          <w:tblLook w:val="04A0"/>
        </w:tblPrEx>
        <w:trPr>
          <w:jc w:val="center"/>
        </w:trPr>
        <w:tc>
          <w:tcPr>
            <w:tcW w:w="0" w:type="auto"/>
          </w:tcPr>
          <w:p w:rsidR="00037EC6" w:rsidRPr="00037EC6" w:rsidP="00037EC6" w14:paraId="722AA750" w14:textId="061AF6C3">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密度</w:t>
            </w:r>
            <w:r w:rsidRPr="00037EC6">
              <w:rPr>
                <w:rFonts w:ascii="Cambria Math" w:eastAsia="Cambria Math" w:hAnsi="Cambria Math" w:cs="Times New Roman"/>
                <w:color w:val="000000" w:themeColor="text1"/>
                <w:szCs w:val="21"/>
              </w:rPr>
              <w:t>ρ</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kg</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m</w:t>
            </w:r>
            <w:r w:rsidRPr="00037EC6">
              <w:rPr>
                <w:rFonts w:eastAsia="新宋体" w:cs="Times New Roman" w:hint="eastAsia"/>
                <w:color w:val="000000" w:themeColor="text1"/>
                <w:sz w:val="24"/>
                <w:vertAlign w:val="superscript"/>
              </w:rPr>
              <w:t>3</w:t>
            </w:r>
            <w:r w:rsidRPr="00037EC6">
              <w:rPr>
                <w:rFonts w:eastAsia="新宋体" w:cs="Times New Roman" w:hint="eastAsia"/>
                <w:color w:val="000000" w:themeColor="text1"/>
                <w:szCs w:val="21"/>
              </w:rPr>
              <w:t>）</w:t>
            </w:r>
          </w:p>
        </w:tc>
        <w:tc>
          <w:tcPr>
            <w:tcW w:w="0" w:type="auto"/>
          </w:tcPr>
          <w:p w:rsidR="00037EC6" w:rsidRPr="00037EC6" w:rsidP="002F0566" w14:paraId="6961A5A4"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8.9</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10</w:t>
            </w:r>
            <w:r w:rsidRPr="00037EC6">
              <w:rPr>
                <w:rFonts w:eastAsia="新宋体" w:cs="Times New Roman" w:hint="eastAsia"/>
                <w:color w:val="000000" w:themeColor="text1"/>
                <w:sz w:val="24"/>
                <w:vertAlign w:val="superscript"/>
              </w:rPr>
              <w:t>3</w:t>
            </w:r>
          </w:p>
        </w:tc>
        <w:tc>
          <w:tcPr>
            <w:tcW w:w="0" w:type="auto"/>
          </w:tcPr>
          <w:p w:rsidR="00037EC6" w:rsidRPr="00037EC6" w:rsidP="002F0566" w14:paraId="621C6EE6"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7.9</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10</w:t>
            </w:r>
            <w:r w:rsidRPr="00037EC6">
              <w:rPr>
                <w:rFonts w:eastAsia="新宋体" w:cs="Times New Roman" w:hint="eastAsia"/>
                <w:color w:val="000000" w:themeColor="text1"/>
                <w:sz w:val="24"/>
                <w:vertAlign w:val="superscript"/>
              </w:rPr>
              <w:t>3</w:t>
            </w:r>
          </w:p>
        </w:tc>
        <w:tc>
          <w:tcPr>
            <w:tcW w:w="0" w:type="auto"/>
          </w:tcPr>
          <w:p w:rsidR="00037EC6" w:rsidRPr="00037EC6" w:rsidP="002F0566" w14:paraId="77D76417"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2.7</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10</w:t>
            </w:r>
            <w:r w:rsidRPr="00037EC6">
              <w:rPr>
                <w:rFonts w:eastAsia="新宋体" w:cs="Times New Roman" w:hint="eastAsia"/>
                <w:color w:val="000000" w:themeColor="text1"/>
                <w:sz w:val="24"/>
                <w:vertAlign w:val="superscript"/>
              </w:rPr>
              <w:t>3</w:t>
            </w:r>
          </w:p>
        </w:tc>
        <w:tc>
          <w:tcPr>
            <w:tcW w:w="0" w:type="auto"/>
          </w:tcPr>
          <w:p w:rsidR="00037EC6" w:rsidRPr="00037EC6" w:rsidP="002F0566" w14:paraId="1D27ADD5"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11.3</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10</w:t>
            </w:r>
            <w:r w:rsidRPr="00037EC6">
              <w:rPr>
                <w:rFonts w:eastAsia="新宋体" w:cs="Times New Roman" w:hint="eastAsia"/>
                <w:color w:val="000000" w:themeColor="text1"/>
                <w:sz w:val="24"/>
                <w:vertAlign w:val="superscript"/>
              </w:rPr>
              <w:t>3</w:t>
            </w:r>
          </w:p>
        </w:tc>
        <w:tc>
          <w:tcPr>
            <w:tcW w:w="0" w:type="auto"/>
          </w:tcPr>
          <w:p w:rsidR="00037EC6" w:rsidRPr="00037EC6" w:rsidP="002F0566" w14:paraId="16449860"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10.5</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10</w:t>
            </w:r>
            <w:r w:rsidRPr="00037EC6">
              <w:rPr>
                <w:rFonts w:eastAsia="新宋体" w:cs="Times New Roman" w:hint="eastAsia"/>
                <w:color w:val="000000" w:themeColor="text1"/>
                <w:sz w:val="24"/>
                <w:vertAlign w:val="superscript"/>
              </w:rPr>
              <w:t>3</w:t>
            </w:r>
          </w:p>
        </w:tc>
      </w:tr>
    </w:tbl>
    <w:p w:rsidR="00037EC6" w:rsidRPr="00037EC6" w:rsidP="00037EC6" w14:paraId="04D7DB60" w14:textId="77777777">
      <w:pPr>
        <w:spacing w:line="360" w:lineRule="auto"/>
        <w:ind w:left="273" w:hanging="273" w:hangingChars="130"/>
        <w:rPr>
          <w:color w:val="000000" w:themeColor="text1"/>
        </w:rPr>
      </w:pPr>
      <w:r w:rsidRPr="00037EC6">
        <w:rPr>
          <w:rFonts w:eastAsia="新宋体" w:hint="eastAsia"/>
          <w:color w:val="000000" w:themeColor="text1"/>
          <w:szCs w:val="21"/>
        </w:rPr>
        <w:t>27</w:t>
      </w:r>
      <w:r w:rsidRPr="00037EC6">
        <w:rPr>
          <w:rFonts w:eastAsia="新宋体" w:hint="eastAsia"/>
          <w:color w:val="000000" w:themeColor="text1"/>
          <w:szCs w:val="21"/>
        </w:rPr>
        <w:t>．研究性学习小组的同学们在探究两种不同金属的质量与其体积之间的关系时，利用实验所测量的数据分别画出了如图甲、乙两种不同金属的质量随体</w:t>
      </w:r>
      <w:r w:rsidRPr="00037EC6">
        <w:rPr>
          <w:rFonts w:eastAsia="新宋体" w:hint="eastAsia"/>
          <w:color w:val="000000" w:themeColor="text1"/>
          <w:szCs w:val="21"/>
        </w:rPr>
        <w:t>积变化</w:t>
      </w:r>
      <w:r w:rsidRPr="00037EC6">
        <w:rPr>
          <w:rFonts w:eastAsia="新宋体" w:hint="eastAsia"/>
          <w:color w:val="000000" w:themeColor="text1"/>
          <w:szCs w:val="21"/>
        </w:rPr>
        <w:t>的</w:t>
      </w:r>
      <w:r w:rsidRPr="00037EC6">
        <w:rPr>
          <w:rFonts w:eastAsia="新宋体" w:hint="eastAsia"/>
          <w:color w:val="000000" w:themeColor="text1"/>
          <w:szCs w:val="21"/>
        </w:rPr>
        <w:t>m</w:t>
      </w:r>
      <w:r w:rsidRPr="00037EC6">
        <w:rPr>
          <w:rFonts w:eastAsia="新宋体" w:hint="eastAsia"/>
          <w:color w:val="000000" w:themeColor="text1"/>
          <w:szCs w:val="21"/>
        </w:rPr>
        <w:t>﹣</w:t>
      </w:r>
      <w:r w:rsidRPr="00037EC6">
        <w:rPr>
          <w:rFonts w:eastAsia="新宋体" w:hint="eastAsia"/>
          <w:color w:val="000000" w:themeColor="text1"/>
          <w:szCs w:val="21"/>
        </w:rPr>
        <w:t>V</w:t>
      </w:r>
      <w:r w:rsidRPr="00037EC6">
        <w:rPr>
          <w:rFonts w:eastAsia="新宋体" w:hint="eastAsia"/>
          <w:color w:val="000000" w:themeColor="text1"/>
          <w:szCs w:val="21"/>
        </w:rPr>
        <w:t>图象</w:t>
      </w:r>
      <w:r w:rsidRPr="00037EC6">
        <w:rPr>
          <w:rFonts w:eastAsia="新宋体" w:hint="eastAsia"/>
          <w:color w:val="000000" w:themeColor="text1"/>
          <w:szCs w:val="21"/>
        </w:rPr>
        <w:t>。由</w:t>
      </w:r>
      <w:r w:rsidRPr="00037EC6">
        <w:rPr>
          <w:rFonts w:eastAsia="新宋体" w:hint="eastAsia"/>
          <w:color w:val="000000" w:themeColor="text1"/>
          <w:szCs w:val="21"/>
        </w:rPr>
        <w:t>图象</w:t>
      </w:r>
      <w:r w:rsidRPr="00037EC6">
        <w:rPr>
          <w:rFonts w:eastAsia="新宋体" w:hint="eastAsia"/>
          <w:color w:val="000000" w:themeColor="text1"/>
          <w:szCs w:val="21"/>
        </w:rPr>
        <w:t>可知密度较大的是</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（选填“甲”或“乙”）；对于甲金属，当其体积为</w:t>
      </w:r>
      <w:r w:rsidRPr="00037EC6">
        <w:rPr>
          <w:rFonts w:eastAsia="新宋体" w:hint="eastAsia"/>
          <w:color w:val="000000" w:themeColor="text1"/>
          <w:szCs w:val="21"/>
        </w:rPr>
        <w:t>10cm</w:t>
      </w:r>
      <w:r w:rsidRPr="00037EC6">
        <w:rPr>
          <w:rFonts w:eastAsia="新宋体" w:hint="eastAsia"/>
          <w:color w:val="000000" w:themeColor="text1"/>
          <w:sz w:val="24"/>
          <w:vertAlign w:val="superscript"/>
        </w:rPr>
        <w:t>3</w:t>
      </w:r>
      <w:r w:rsidRPr="00037EC6">
        <w:rPr>
          <w:rFonts w:eastAsia="新宋体" w:hint="eastAsia"/>
          <w:color w:val="000000" w:themeColor="text1"/>
          <w:szCs w:val="21"/>
        </w:rPr>
        <w:t>时，该种金属的质量约为</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g</w:t>
      </w:r>
      <w:r w:rsidRPr="00037EC6">
        <w:rPr>
          <w:rFonts w:eastAsia="新宋体" w:hint="eastAsia"/>
          <w:color w:val="000000" w:themeColor="text1"/>
          <w:szCs w:val="21"/>
        </w:rPr>
        <w:t>。（结果保留整数）</w:t>
      </w:r>
    </w:p>
    <w:p w:rsidR="00037EC6" w:rsidRPr="00037EC6" w:rsidP="00037EC6" w14:paraId="6807A2E0" w14:textId="6243FA85">
      <w:pPr>
        <w:spacing w:line="360" w:lineRule="auto"/>
        <w:ind w:left="273" w:leftChars="130"/>
        <w:rPr>
          <w:color w:val="000000" w:themeColor="text1"/>
        </w:rPr>
      </w:pPr>
      <w:r w:rsidRPr="00037EC6">
        <w:rPr>
          <w:rFonts w:eastAsia="新宋体" w:hint="eastAsia"/>
          <w:noProof/>
          <w:color w:val="000000" w:themeColor="text1"/>
          <w:szCs w:val="21"/>
        </w:rPr>
        <w:drawing>
          <wp:inline distT="0" distB="0" distL="0" distR="0">
            <wp:extent cx="1836420" cy="1432560"/>
            <wp:effectExtent l="0" t="0" r="0" b="0"/>
            <wp:docPr id="1622376379" name="图片 3"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376379" name="图片 3" descr="菁师帮（北京题库）"/>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1836420" cy="1432560"/>
                    </a:xfrm>
                    <a:prstGeom prst="rect">
                      <a:avLst/>
                    </a:prstGeom>
                    <a:noFill/>
                    <a:ln>
                      <a:noFill/>
                    </a:ln>
                  </pic:spPr>
                </pic:pic>
              </a:graphicData>
            </a:graphic>
          </wp:inline>
        </w:drawing>
      </w:r>
    </w:p>
    <w:p w:rsidR="00037EC6" w:rsidRPr="00037EC6" w:rsidP="00037EC6" w14:paraId="080063A3" w14:textId="77777777">
      <w:pPr>
        <w:spacing w:line="360" w:lineRule="auto"/>
        <w:ind w:left="273" w:hanging="273" w:hangingChars="130"/>
        <w:rPr>
          <w:color w:val="000000" w:themeColor="text1"/>
        </w:rPr>
        <w:sectPr w:rsidSect="006E30CC">
          <w:headerReference w:type="default" r:id="rId46"/>
          <w:footerReference w:type="default" r:id="rId47"/>
          <w:type w:val="nextPage"/>
          <w:pgSz w:w="11906" w:h="16838"/>
          <w:pgMar w:top="907" w:right="1077" w:bottom="1440" w:left="1077" w:header="153" w:footer="0" w:gutter="0"/>
          <w:pgNumType w:start="7"/>
          <w:cols w:space="708"/>
          <w:titlePg w:val="0"/>
          <w:docGrid w:linePitch="286"/>
        </w:sectPr>
      </w:pPr>
      <w:r w:rsidRPr="00037EC6">
        <w:rPr>
          <w:rFonts w:eastAsia="新宋体" w:hint="eastAsia"/>
          <w:color w:val="000000" w:themeColor="text1"/>
          <w:szCs w:val="21"/>
        </w:rPr>
        <w:t>28</w:t>
      </w:r>
      <w:r w:rsidRPr="00037EC6">
        <w:rPr>
          <w:rFonts w:eastAsia="新宋体" w:hint="eastAsia"/>
          <w:color w:val="000000" w:themeColor="text1"/>
          <w:szCs w:val="21"/>
        </w:rPr>
        <w:t>．（</w:t>
      </w:r>
      <w:r w:rsidRPr="00037EC6">
        <w:rPr>
          <w:rFonts w:eastAsia="新宋体" w:hint="eastAsia"/>
          <w:color w:val="000000" w:themeColor="text1"/>
          <w:szCs w:val="21"/>
        </w:rPr>
        <w:t>6</w:t>
      </w:r>
      <w:r w:rsidRPr="00037EC6">
        <w:rPr>
          <w:rFonts w:eastAsia="新宋体" w:hint="eastAsia"/>
          <w:color w:val="000000" w:themeColor="text1"/>
          <w:szCs w:val="21"/>
        </w:rPr>
        <w:t>分）实验小组的同学们在加热条件完全相同的情况下，对甲、乙、丙、丁四</w:t>
      </w:r>
      <w:r w:rsidRPr="00037EC6">
        <w:rPr>
          <w:rFonts w:eastAsia="新宋体" w:hint="eastAsia"/>
          <w:color w:val="000000" w:themeColor="text1"/>
          <w:szCs w:val="21"/>
        </w:rPr>
        <w:t>个</w:t>
      </w:r>
      <w:r w:rsidRPr="00037EC6">
        <w:rPr>
          <w:rFonts w:eastAsia="新宋体" w:hint="eastAsia"/>
          <w:color w:val="000000" w:themeColor="text1"/>
          <w:szCs w:val="21"/>
        </w:rPr>
        <w:t>试管中的物质的熔化过程进行研究，根据记录的实验数据，在同一坐标纸上画出四种物质的温度随加热时间变化的情况如图所示。从图中可以看出试管</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中的物质是非晶体；试管</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和</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中的物质可能是同一种物质（均选填“甲”、“乙”、“丙”或“丁”）。</w:t>
      </w:r>
    </w:p>
    <w:p w:rsidR="00037EC6" w:rsidRPr="00037EC6" w:rsidP="00037EC6" w14:paraId="11FB2C26" w14:textId="4A20B2C4">
      <w:pPr>
        <w:spacing w:line="360" w:lineRule="auto"/>
        <w:ind w:left="273" w:leftChars="130"/>
        <w:rPr>
          <w:color w:val="000000" w:themeColor="text1"/>
        </w:rPr>
      </w:pPr>
      <w:r w:rsidRPr="00037EC6">
        <w:rPr>
          <w:rFonts w:eastAsia="新宋体" w:hint="eastAsia"/>
          <w:noProof/>
          <w:color w:val="000000" w:themeColor="text1"/>
          <w:szCs w:val="21"/>
        </w:rPr>
        <w:drawing>
          <wp:inline distT="0" distB="0" distL="0" distR="0">
            <wp:extent cx="1630680" cy="1470660"/>
            <wp:effectExtent l="0" t="0" r="0" b="0"/>
            <wp:docPr id="1172897489" name="图片 2" descr="菁师帮（北京题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897489" name="图片 2" descr="菁师帮（北京题库）"/>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bwMode="auto">
                    <a:xfrm>
                      <a:off x="0" y="0"/>
                      <a:ext cx="1630680" cy="1470660"/>
                    </a:xfrm>
                    <a:prstGeom prst="rect">
                      <a:avLst/>
                    </a:prstGeom>
                    <a:noFill/>
                    <a:ln>
                      <a:noFill/>
                    </a:ln>
                  </pic:spPr>
                </pic:pic>
              </a:graphicData>
            </a:graphic>
          </wp:inline>
        </w:drawing>
      </w:r>
    </w:p>
    <w:p w:rsidR="00037EC6" w:rsidRPr="00037EC6" w:rsidP="00037EC6" w14:paraId="6BD96FAA" w14:textId="77777777">
      <w:pPr>
        <w:spacing w:line="360" w:lineRule="auto"/>
        <w:ind w:left="273" w:hanging="273" w:hangingChars="130"/>
        <w:rPr>
          <w:color w:val="000000" w:themeColor="text1"/>
        </w:rPr>
      </w:pPr>
      <w:r w:rsidRPr="00037EC6">
        <w:rPr>
          <w:rFonts w:eastAsia="新宋体" w:hint="eastAsia"/>
          <w:color w:val="000000" w:themeColor="text1"/>
          <w:szCs w:val="21"/>
        </w:rPr>
        <w:t>29</w:t>
      </w:r>
      <w:r w:rsidRPr="00037EC6">
        <w:rPr>
          <w:rFonts w:eastAsia="新宋体" w:hint="eastAsia"/>
          <w:color w:val="000000" w:themeColor="text1"/>
          <w:szCs w:val="21"/>
        </w:rPr>
        <w:t>．（</w:t>
      </w:r>
      <w:r w:rsidRPr="00037EC6">
        <w:rPr>
          <w:rFonts w:eastAsia="新宋体" w:hint="eastAsia"/>
          <w:color w:val="000000" w:themeColor="text1"/>
          <w:szCs w:val="21"/>
        </w:rPr>
        <w:t>6</w:t>
      </w:r>
      <w:r w:rsidRPr="00037EC6">
        <w:rPr>
          <w:rFonts w:eastAsia="新宋体" w:hint="eastAsia"/>
          <w:color w:val="000000" w:themeColor="text1"/>
          <w:szCs w:val="21"/>
        </w:rPr>
        <w:t>分）实验室中有一只空玻璃瓶（配有瓶盖）、天平和配套的砝码以及足够多的水，现要用这些器材测量某种未知液体的密度。</w:t>
      </w:r>
    </w:p>
    <w:p w:rsidR="00037EC6" w:rsidRPr="00037EC6" w:rsidP="00037EC6" w14:paraId="0F9DC000" w14:textId="77777777">
      <w:pPr>
        <w:spacing w:line="360" w:lineRule="auto"/>
        <w:ind w:left="273" w:leftChars="130"/>
        <w:rPr>
          <w:color w:val="000000" w:themeColor="text1"/>
        </w:rPr>
      </w:pPr>
      <w:r w:rsidRPr="00037EC6">
        <w:rPr>
          <w:rFonts w:eastAsia="新宋体" w:hint="eastAsia"/>
          <w:color w:val="000000" w:themeColor="text1"/>
          <w:szCs w:val="21"/>
        </w:rPr>
        <w:t>（</w:t>
      </w:r>
      <w:r w:rsidRPr="00037EC6">
        <w:rPr>
          <w:rFonts w:eastAsia="新宋体" w:hint="eastAsia"/>
          <w:color w:val="000000" w:themeColor="text1"/>
          <w:szCs w:val="21"/>
        </w:rPr>
        <w:t>1</w:t>
      </w:r>
      <w:r w:rsidRPr="00037EC6">
        <w:rPr>
          <w:rFonts w:eastAsia="新宋体" w:hint="eastAsia"/>
          <w:color w:val="000000" w:themeColor="text1"/>
          <w:szCs w:val="21"/>
        </w:rPr>
        <w:t>）某同学设计了其中的一部分实验步骤，请你帮他将未完成的实验步骤及所要测量的物理量（用字母表示）填写完整（已知水的密度为</w:t>
      </w:r>
      <w:r w:rsidRPr="00037EC6">
        <w:rPr>
          <w:rFonts w:ascii="Cambria Math" w:eastAsia="Cambria Math" w:hAnsi="Cambria Math"/>
          <w:color w:val="000000" w:themeColor="text1"/>
          <w:szCs w:val="21"/>
        </w:rPr>
        <w:t>ρ</w:t>
      </w:r>
      <w:r w:rsidRPr="00037EC6">
        <w:rPr>
          <w:rFonts w:eastAsia="新宋体" w:hint="eastAsia"/>
          <w:color w:val="000000" w:themeColor="text1"/>
          <w:sz w:val="24"/>
          <w:vertAlign w:val="subscript"/>
        </w:rPr>
        <w:t>水</w:t>
      </w:r>
      <w:r w:rsidRPr="00037EC6">
        <w:rPr>
          <w:rFonts w:eastAsia="新宋体" w:hint="eastAsia"/>
          <w:color w:val="000000" w:themeColor="text1"/>
          <w:szCs w:val="21"/>
        </w:rPr>
        <w:t>，待测液体足够多）：</w:t>
      </w:r>
    </w:p>
    <w:p w:rsidR="00037EC6" w:rsidRPr="00037EC6" w:rsidP="00037EC6" w14:paraId="31DB8190" w14:textId="77777777">
      <w:pPr>
        <w:spacing w:line="360" w:lineRule="auto"/>
        <w:ind w:left="273" w:leftChars="130"/>
        <w:rPr>
          <w:color w:val="000000" w:themeColor="text1"/>
        </w:rPr>
      </w:pPr>
      <w:r w:rsidRPr="00037EC6">
        <w:rPr>
          <w:rFonts w:eastAsia="Calibri" w:hint="eastAsia"/>
          <w:color w:val="000000" w:themeColor="text1"/>
          <w:szCs w:val="21"/>
        </w:rPr>
        <w:t>①</w:t>
      </w:r>
      <w:r w:rsidRPr="00037EC6">
        <w:rPr>
          <w:rFonts w:eastAsia="新宋体" w:hint="eastAsia"/>
          <w:color w:val="000000" w:themeColor="text1"/>
          <w:szCs w:val="21"/>
        </w:rPr>
        <w:t>将天平放在水平桌面上，调节天平横梁水平平衡；</w:t>
      </w:r>
    </w:p>
    <w:p w:rsidR="00037EC6" w:rsidRPr="00037EC6" w:rsidP="00037EC6" w14:paraId="4D0648AE" w14:textId="77777777">
      <w:pPr>
        <w:spacing w:line="360" w:lineRule="auto"/>
        <w:ind w:left="273" w:leftChars="130"/>
        <w:rPr>
          <w:color w:val="000000" w:themeColor="text1"/>
        </w:rPr>
      </w:pPr>
      <w:r w:rsidRPr="00037EC6">
        <w:rPr>
          <w:rFonts w:eastAsia="Calibri" w:hint="eastAsia"/>
          <w:color w:val="000000" w:themeColor="text1"/>
          <w:szCs w:val="21"/>
        </w:rPr>
        <w:t>②</w:t>
      </w:r>
      <w:r w:rsidRPr="00037EC6">
        <w:rPr>
          <w:rFonts w:eastAsia="新宋体" w:hint="eastAsia"/>
          <w:color w:val="000000" w:themeColor="text1"/>
          <w:szCs w:val="21"/>
        </w:rPr>
        <w:t>用天平测出盖好盖的空玻璃瓶的质量</w:t>
      </w:r>
      <w:r w:rsidRPr="00037EC6">
        <w:rPr>
          <w:rFonts w:eastAsia="新宋体" w:hint="eastAsia"/>
          <w:color w:val="000000" w:themeColor="text1"/>
          <w:szCs w:val="21"/>
        </w:rPr>
        <w:t>m</w:t>
      </w:r>
      <w:r w:rsidRPr="00037EC6">
        <w:rPr>
          <w:rFonts w:eastAsia="新宋体" w:hint="eastAsia"/>
          <w:color w:val="000000" w:themeColor="text1"/>
          <w:sz w:val="24"/>
          <w:vertAlign w:val="subscript"/>
        </w:rPr>
        <w:t>0</w:t>
      </w:r>
      <w:r w:rsidRPr="00037EC6">
        <w:rPr>
          <w:rFonts w:eastAsia="新宋体" w:hint="eastAsia"/>
          <w:color w:val="000000" w:themeColor="text1"/>
          <w:szCs w:val="21"/>
        </w:rPr>
        <w:t>，并记录在表格中；</w:t>
      </w:r>
    </w:p>
    <w:p w:rsidR="00037EC6" w:rsidRPr="00037EC6" w:rsidP="00037EC6" w14:paraId="051F0D1D" w14:textId="77777777">
      <w:pPr>
        <w:spacing w:line="360" w:lineRule="auto"/>
        <w:ind w:left="273" w:leftChars="130"/>
        <w:rPr>
          <w:color w:val="000000" w:themeColor="text1"/>
        </w:rPr>
      </w:pPr>
      <w:r w:rsidRPr="00037EC6">
        <w:rPr>
          <w:rFonts w:eastAsia="Calibri" w:hint="eastAsia"/>
          <w:color w:val="000000" w:themeColor="text1"/>
          <w:szCs w:val="21"/>
        </w:rPr>
        <w:t>③</w:t>
      </w:r>
      <w:r w:rsidRPr="00037EC6">
        <w:rPr>
          <w:rFonts w:eastAsia="新宋体" w:hint="eastAsia"/>
          <w:color w:val="000000" w:themeColor="text1"/>
          <w:szCs w:val="21"/>
        </w:rPr>
        <w:t>将玻璃瓶中装满水后盖好瓶盖，</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w:t>
      </w:r>
    </w:p>
    <w:p w:rsidR="00037EC6" w:rsidRPr="00037EC6" w:rsidP="00037EC6" w14:paraId="1346B31B" w14:textId="77777777">
      <w:pPr>
        <w:spacing w:line="360" w:lineRule="auto"/>
        <w:ind w:left="273" w:leftChars="130"/>
        <w:rPr>
          <w:color w:val="000000" w:themeColor="text1"/>
        </w:rPr>
      </w:pPr>
      <w:r w:rsidRPr="00037EC6">
        <w:rPr>
          <w:rFonts w:eastAsia="Calibri" w:hint="eastAsia"/>
          <w:color w:val="000000" w:themeColor="text1"/>
          <w:szCs w:val="21"/>
        </w:rPr>
        <w:t>④</w:t>
      </w:r>
      <w:r w:rsidRPr="00037EC6">
        <w:rPr>
          <w:rFonts w:eastAsia="新宋体" w:hint="eastAsia"/>
          <w:color w:val="000000" w:themeColor="text1"/>
          <w:szCs w:val="21"/>
        </w:rPr>
        <w:t>将玻璃瓶中的水全部倒出并擦拭干净，</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w:t>
      </w:r>
    </w:p>
    <w:p w:rsidR="00037EC6" w:rsidRPr="00037EC6" w:rsidP="00037EC6" w14:paraId="1A51D4AC" w14:textId="77777777">
      <w:pPr>
        <w:spacing w:line="360" w:lineRule="auto"/>
        <w:ind w:left="273" w:leftChars="130"/>
        <w:rPr>
          <w:color w:val="000000" w:themeColor="text1"/>
        </w:rPr>
      </w:pPr>
      <w:r w:rsidRPr="00037EC6">
        <w:rPr>
          <w:rFonts w:eastAsia="新宋体" w:hint="eastAsia"/>
          <w:color w:val="000000" w:themeColor="text1"/>
          <w:szCs w:val="21"/>
        </w:rPr>
        <w:t>（</w:t>
      </w:r>
      <w:r w:rsidRPr="00037EC6">
        <w:rPr>
          <w:rFonts w:eastAsia="新宋体" w:hint="eastAsia"/>
          <w:color w:val="000000" w:themeColor="text1"/>
          <w:szCs w:val="21"/>
        </w:rPr>
        <w:t>2</w:t>
      </w:r>
      <w:r w:rsidRPr="00037EC6">
        <w:rPr>
          <w:rFonts w:eastAsia="新宋体" w:hint="eastAsia"/>
          <w:color w:val="000000" w:themeColor="text1"/>
          <w:szCs w:val="21"/>
        </w:rPr>
        <w:t>）待测液体的密度表达式为：</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。（用上述已知及步骤中所设的字母表示）</w:t>
      </w:r>
    </w:p>
    <w:p w:rsidR="00037EC6" w:rsidRPr="00037EC6" w:rsidP="00037EC6" w14:paraId="5058975C" w14:textId="77777777">
      <w:pPr>
        <w:spacing w:line="360" w:lineRule="auto"/>
        <w:ind w:left="273" w:hanging="273" w:hangingChars="130"/>
        <w:rPr>
          <w:color w:val="000000" w:themeColor="text1"/>
        </w:rPr>
      </w:pPr>
      <w:r w:rsidRPr="00037EC6">
        <w:rPr>
          <w:rFonts w:eastAsia="新宋体" w:hint="eastAsia"/>
          <w:color w:val="000000" w:themeColor="text1"/>
          <w:szCs w:val="21"/>
        </w:rPr>
        <w:t>30</w:t>
      </w:r>
      <w:r w:rsidRPr="00037EC6">
        <w:rPr>
          <w:rFonts w:eastAsia="新宋体" w:hint="eastAsia"/>
          <w:color w:val="000000" w:themeColor="text1"/>
          <w:szCs w:val="21"/>
        </w:rPr>
        <w:t>．炎热的夏季，小明从冰箱冷藏室中取出一瓶矿泉水，放到桌子上，过了一会儿发现瓶子外面出现了很多小水珠，甚至桌面上也积了一些水，小明认为这是由于空气中的水蒸气液化而不是由于瓶子漏水所致，为了验证猜想，小明选用托盘天平（含砝码）。刚从冰箱冷藏室取出的矿泉水、抹布进行实验。</w:t>
      </w:r>
    </w:p>
    <w:p w:rsidR="00037EC6" w:rsidRPr="00037EC6" w:rsidP="00037EC6" w14:paraId="71B38C32" w14:textId="77777777">
      <w:pPr>
        <w:spacing w:line="360" w:lineRule="auto"/>
        <w:ind w:left="273" w:leftChars="130"/>
        <w:rPr>
          <w:color w:val="000000" w:themeColor="text1"/>
        </w:rPr>
      </w:pPr>
      <w:r w:rsidRPr="00037EC6">
        <w:rPr>
          <w:rFonts w:eastAsia="新宋体" w:hint="eastAsia"/>
          <w:color w:val="000000" w:themeColor="text1"/>
          <w:szCs w:val="21"/>
        </w:rPr>
        <w:t>（</w:t>
      </w:r>
      <w:r w:rsidRPr="00037EC6">
        <w:rPr>
          <w:rFonts w:eastAsia="新宋体" w:hint="eastAsia"/>
          <w:color w:val="000000" w:themeColor="text1"/>
          <w:szCs w:val="21"/>
        </w:rPr>
        <w:t>1</w:t>
      </w:r>
      <w:r w:rsidRPr="00037EC6">
        <w:rPr>
          <w:rFonts w:eastAsia="新宋体" w:hint="eastAsia"/>
          <w:color w:val="000000" w:themeColor="text1"/>
          <w:szCs w:val="21"/>
        </w:rPr>
        <w:t>）以下是他的实验步骤：</w:t>
      </w:r>
    </w:p>
    <w:p w:rsidR="00037EC6" w:rsidRPr="00037EC6" w:rsidP="00037EC6" w14:paraId="101649F6" w14:textId="77777777">
      <w:pPr>
        <w:spacing w:line="360" w:lineRule="auto"/>
        <w:ind w:left="273" w:leftChars="130"/>
        <w:rPr>
          <w:color w:val="000000" w:themeColor="text1"/>
        </w:rPr>
      </w:pPr>
      <w:r w:rsidRPr="00037EC6">
        <w:rPr>
          <w:rFonts w:eastAsia="Calibri" w:hint="eastAsia"/>
          <w:color w:val="000000" w:themeColor="text1"/>
          <w:szCs w:val="21"/>
        </w:rPr>
        <w:t>①</w:t>
      </w:r>
      <w:r w:rsidRPr="00037EC6">
        <w:rPr>
          <w:rFonts w:eastAsia="新宋体" w:hint="eastAsia"/>
          <w:color w:val="000000" w:themeColor="text1"/>
          <w:szCs w:val="21"/>
        </w:rPr>
        <w:t>将矿泉水瓶用抹布擦干，用调好的天平测出矿泉水瓶和水的质量</w:t>
      </w:r>
      <w:r w:rsidRPr="00037EC6">
        <w:rPr>
          <w:rFonts w:eastAsia="新宋体" w:hint="eastAsia"/>
          <w:color w:val="000000" w:themeColor="text1"/>
          <w:szCs w:val="21"/>
        </w:rPr>
        <w:t>m</w:t>
      </w:r>
      <w:r w:rsidRPr="00037EC6">
        <w:rPr>
          <w:rFonts w:eastAsia="新宋体" w:hint="eastAsia"/>
          <w:color w:val="000000" w:themeColor="text1"/>
          <w:sz w:val="24"/>
          <w:vertAlign w:val="subscript"/>
        </w:rPr>
        <w:t>1</w:t>
      </w:r>
      <w:r w:rsidRPr="00037EC6">
        <w:rPr>
          <w:rFonts w:eastAsia="新宋体" w:hint="eastAsia"/>
          <w:color w:val="000000" w:themeColor="text1"/>
          <w:szCs w:val="21"/>
        </w:rPr>
        <w:t>。</w:t>
      </w:r>
    </w:p>
    <w:p w:rsidR="00037EC6" w:rsidRPr="00037EC6" w:rsidP="00037EC6" w14:paraId="42201625" w14:textId="77777777">
      <w:pPr>
        <w:spacing w:line="360" w:lineRule="auto"/>
        <w:ind w:left="273" w:leftChars="130"/>
        <w:rPr>
          <w:color w:val="000000" w:themeColor="text1"/>
        </w:rPr>
      </w:pPr>
      <w:r w:rsidRPr="00037EC6">
        <w:rPr>
          <w:rFonts w:eastAsia="Calibri" w:hint="eastAsia"/>
          <w:color w:val="000000" w:themeColor="text1"/>
          <w:szCs w:val="21"/>
        </w:rPr>
        <w:t>②</w:t>
      </w:r>
      <w:r w:rsidRPr="00037EC6">
        <w:rPr>
          <w:rFonts w:eastAsia="新宋体" w:hint="eastAsia"/>
          <w:color w:val="000000" w:themeColor="text1"/>
          <w:szCs w:val="21"/>
        </w:rPr>
        <w:t>过一段时间，当矿泉水瓶外表面出现水珠并有部分水在托盘天平托盘内聚集，用天平测量左盘内物体总质量</w:t>
      </w:r>
      <w:r w:rsidRPr="00037EC6">
        <w:rPr>
          <w:rFonts w:eastAsia="新宋体" w:hint="eastAsia"/>
          <w:color w:val="000000" w:themeColor="text1"/>
          <w:szCs w:val="21"/>
        </w:rPr>
        <w:t>m</w:t>
      </w:r>
      <w:r w:rsidRPr="00037EC6">
        <w:rPr>
          <w:rFonts w:eastAsia="新宋体" w:hint="eastAsia"/>
          <w:color w:val="000000" w:themeColor="text1"/>
          <w:sz w:val="24"/>
          <w:vertAlign w:val="subscript"/>
        </w:rPr>
        <w:t>2</w:t>
      </w:r>
      <w:r w:rsidRPr="00037EC6">
        <w:rPr>
          <w:rFonts w:eastAsia="新宋体" w:hint="eastAsia"/>
          <w:color w:val="000000" w:themeColor="text1"/>
          <w:szCs w:val="21"/>
        </w:rPr>
        <w:t>。</w:t>
      </w:r>
    </w:p>
    <w:p w:rsidR="00037EC6" w:rsidRPr="00037EC6" w:rsidP="00037EC6" w14:paraId="63FE509F" w14:textId="77777777">
      <w:pPr>
        <w:spacing w:line="360" w:lineRule="auto"/>
        <w:ind w:left="273" w:leftChars="130"/>
        <w:rPr>
          <w:color w:val="000000" w:themeColor="text1"/>
        </w:rPr>
      </w:pPr>
      <w:r w:rsidRPr="00037EC6">
        <w:rPr>
          <w:rFonts w:eastAsia="新宋体" w:hint="eastAsia"/>
          <w:color w:val="000000" w:themeColor="text1"/>
          <w:szCs w:val="21"/>
        </w:rPr>
        <w:t>（</w:t>
      </w:r>
      <w:r w:rsidRPr="00037EC6">
        <w:rPr>
          <w:rFonts w:eastAsia="新宋体" w:hint="eastAsia"/>
          <w:color w:val="000000" w:themeColor="text1"/>
          <w:szCs w:val="21"/>
        </w:rPr>
        <w:t>2</w:t>
      </w:r>
      <w:r w:rsidRPr="00037EC6">
        <w:rPr>
          <w:rFonts w:eastAsia="新宋体" w:hint="eastAsia"/>
          <w:color w:val="000000" w:themeColor="text1"/>
          <w:szCs w:val="21"/>
        </w:rPr>
        <w:t>）若</w:t>
      </w:r>
      <w:r w:rsidRPr="00037EC6">
        <w:rPr>
          <w:rFonts w:eastAsia="新宋体" w:hint="eastAsia"/>
          <w:color w:val="000000" w:themeColor="text1"/>
          <w:szCs w:val="21"/>
        </w:rPr>
        <w:t>m</w:t>
      </w:r>
      <w:r w:rsidRPr="00037EC6">
        <w:rPr>
          <w:rFonts w:eastAsia="新宋体" w:hint="eastAsia"/>
          <w:color w:val="000000" w:themeColor="text1"/>
          <w:sz w:val="24"/>
          <w:vertAlign w:val="subscript"/>
        </w:rPr>
        <w:t>1</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m</w:t>
      </w:r>
      <w:r w:rsidRPr="00037EC6">
        <w:rPr>
          <w:rFonts w:eastAsia="新宋体" w:hint="eastAsia"/>
          <w:color w:val="000000" w:themeColor="text1"/>
          <w:sz w:val="24"/>
          <w:vertAlign w:val="subscript"/>
        </w:rPr>
        <w:t>2</w:t>
      </w:r>
      <w:r w:rsidRPr="00037EC6">
        <w:rPr>
          <w:rFonts w:eastAsia="新宋体" w:hint="eastAsia"/>
          <w:color w:val="000000" w:themeColor="text1"/>
          <w:szCs w:val="21"/>
        </w:rPr>
        <w:t>（选填“＝”，“＞”或“＜”）。可以验证“矿泉水瓶外面的水是由于空气中的水蒸气液化所致。</w:t>
      </w:r>
    </w:p>
    <w:p w:rsidR="00037EC6" w:rsidRPr="00037EC6" w:rsidP="00037EC6" w14:paraId="2E67D308" w14:textId="77777777">
      <w:pPr>
        <w:spacing w:line="360" w:lineRule="auto"/>
        <w:rPr>
          <w:color w:val="000000" w:themeColor="text1"/>
        </w:rPr>
      </w:pPr>
      <w:r w:rsidRPr="00037EC6">
        <w:rPr>
          <w:rFonts w:eastAsia="新宋体" w:hint="eastAsia"/>
          <w:b/>
          <w:color w:val="000000" w:themeColor="text1"/>
          <w:szCs w:val="21"/>
        </w:rPr>
        <w:t>四</w:t>
      </w:r>
      <w:r w:rsidRPr="00037EC6">
        <w:rPr>
          <w:rFonts w:eastAsia="新宋体" w:hint="eastAsia"/>
          <w:b/>
          <w:color w:val="000000" w:themeColor="text1"/>
          <w:szCs w:val="21"/>
        </w:rPr>
        <w:t>.</w:t>
      </w:r>
      <w:r w:rsidRPr="00037EC6">
        <w:rPr>
          <w:rFonts w:eastAsia="新宋体" w:hint="eastAsia"/>
          <w:b/>
          <w:color w:val="000000" w:themeColor="text1"/>
          <w:szCs w:val="21"/>
        </w:rPr>
        <w:t>科普阅读题（</w:t>
      </w:r>
      <w:r w:rsidRPr="00037EC6">
        <w:rPr>
          <w:rFonts w:eastAsia="新宋体" w:hint="eastAsia"/>
          <w:b/>
          <w:color w:val="000000" w:themeColor="text1"/>
          <w:szCs w:val="21"/>
        </w:rPr>
        <w:t>8</w:t>
      </w:r>
      <w:r w:rsidRPr="00037EC6">
        <w:rPr>
          <w:rFonts w:eastAsia="新宋体" w:hint="eastAsia"/>
          <w:b/>
          <w:color w:val="000000" w:themeColor="text1"/>
          <w:szCs w:val="21"/>
        </w:rPr>
        <w:t>分，</w:t>
      </w:r>
      <w:r w:rsidRPr="00037EC6">
        <w:rPr>
          <w:rFonts w:eastAsia="新宋体" w:hint="eastAsia"/>
          <w:b/>
          <w:color w:val="000000" w:themeColor="text1"/>
          <w:szCs w:val="21"/>
        </w:rPr>
        <w:t>31</w:t>
      </w:r>
      <w:r w:rsidRPr="00037EC6">
        <w:rPr>
          <w:rFonts w:eastAsia="新宋体" w:hint="eastAsia"/>
          <w:b/>
          <w:color w:val="000000" w:themeColor="text1"/>
          <w:szCs w:val="21"/>
        </w:rPr>
        <w:t>题（</w:t>
      </w:r>
      <w:r w:rsidRPr="00037EC6">
        <w:rPr>
          <w:rFonts w:eastAsia="新宋体" w:hint="eastAsia"/>
          <w:b/>
          <w:color w:val="000000" w:themeColor="text1"/>
          <w:szCs w:val="21"/>
        </w:rPr>
        <w:t>1</w:t>
      </w:r>
      <w:r w:rsidRPr="00037EC6">
        <w:rPr>
          <w:rFonts w:eastAsia="新宋体" w:hint="eastAsia"/>
          <w:b/>
          <w:color w:val="000000" w:themeColor="text1"/>
          <w:szCs w:val="21"/>
        </w:rPr>
        <w:t>）问每问</w:t>
      </w:r>
      <w:r w:rsidRPr="00037EC6">
        <w:rPr>
          <w:rFonts w:eastAsia="新宋体" w:hint="eastAsia"/>
          <w:b/>
          <w:color w:val="000000" w:themeColor="text1"/>
          <w:szCs w:val="21"/>
        </w:rPr>
        <w:t>1</w:t>
      </w:r>
      <w:r w:rsidRPr="00037EC6">
        <w:rPr>
          <w:rFonts w:eastAsia="新宋体" w:hint="eastAsia"/>
          <w:b/>
          <w:color w:val="000000" w:themeColor="text1"/>
          <w:szCs w:val="21"/>
        </w:rPr>
        <w:t>分，其余每问</w:t>
      </w:r>
      <w:r w:rsidRPr="00037EC6">
        <w:rPr>
          <w:rFonts w:eastAsia="新宋体" w:hint="eastAsia"/>
          <w:b/>
          <w:color w:val="000000" w:themeColor="text1"/>
          <w:szCs w:val="21"/>
        </w:rPr>
        <w:t>2</w:t>
      </w:r>
      <w:r w:rsidRPr="00037EC6">
        <w:rPr>
          <w:rFonts w:eastAsia="新宋体" w:hint="eastAsia"/>
          <w:b/>
          <w:color w:val="000000" w:themeColor="text1"/>
          <w:szCs w:val="21"/>
        </w:rPr>
        <w:t>分）</w:t>
      </w:r>
    </w:p>
    <w:p w:rsidR="00037EC6" w:rsidRPr="00037EC6" w:rsidP="00037EC6" w14:paraId="6017A9A1" w14:textId="77777777">
      <w:pPr>
        <w:spacing w:line="360" w:lineRule="auto"/>
        <w:ind w:left="273" w:hanging="273" w:hangingChars="130"/>
        <w:rPr>
          <w:color w:val="000000" w:themeColor="text1"/>
        </w:rPr>
      </w:pPr>
      <w:r w:rsidRPr="00037EC6">
        <w:rPr>
          <w:rFonts w:eastAsia="新宋体" w:hint="eastAsia"/>
          <w:color w:val="000000" w:themeColor="text1"/>
          <w:szCs w:val="21"/>
        </w:rPr>
        <w:t>31</w:t>
      </w:r>
      <w:r w:rsidRPr="00037EC6">
        <w:rPr>
          <w:rFonts w:eastAsia="新宋体" w:hint="eastAsia"/>
          <w:color w:val="000000" w:themeColor="text1"/>
          <w:szCs w:val="21"/>
        </w:rPr>
        <w:t>．（</w:t>
      </w:r>
      <w:r w:rsidRPr="00037EC6">
        <w:rPr>
          <w:rFonts w:eastAsia="新宋体" w:hint="eastAsia"/>
          <w:color w:val="000000" w:themeColor="text1"/>
          <w:szCs w:val="21"/>
        </w:rPr>
        <w:t>4</w:t>
      </w:r>
      <w:r w:rsidRPr="00037EC6">
        <w:rPr>
          <w:rFonts w:eastAsia="新宋体" w:hint="eastAsia"/>
          <w:color w:val="000000" w:themeColor="text1"/>
          <w:szCs w:val="21"/>
        </w:rPr>
        <w:t>分）阅读材料，回答问题。</w:t>
      </w:r>
    </w:p>
    <w:p w:rsidR="00037EC6" w:rsidRPr="00037EC6" w:rsidP="00037EC6" w14:paraId="06D36985" w14:textId="77777777">
      <w:pPr>
        <w:spacing w:line="360" w:lineRule="auto"/>
        <w:ind w:left="273" w:leftChars="130"/>
        <w:jc w:val="center"/>
        <w:rPr>
          <w:color w:val="000000" w:themeColor="text1"/>
        </w:rPr>
      </w:pPr>
      <w:r w:rsidRPr="00037EC6">
        <w:rPr>
          <w:rFonts w:eastAsia="新宋体" w:hint="eastAsia"/>
          <w:color w:val="000000" w:themeColor="text1"/>
          <w:szCs w:val="21"/>
        </w:rPr>
        <w:t>防冻液</w:t>
      </w:r>
    </w:p>
    <w:p w:rsidR="00037EC6" w:rsidRPr="00037EC6" w:rsidP="00037EC6" w14:paraId="7783D999" w14:textId="77777777">
      <w:pPr>
        <w:spacing w:line="360" w:lineRule="auto"/>
        <w:ind w:left="273" w:leftChars="130"/>
        <w:rPr>
          <w:color w:val="000000" w:themeColor="text1"/>
        </w:rPr>
      </w:pPr>
      <w:r w:rsidRPr="00037EC6">
        <w:rPr>
          <w:rFonts w:eastAsia="新宋体" w:hint="eastAsia"/>
          <w:color w:val="000000" w:themeColor="text1"/>
          <w:szCs w:val="21"/>
        </w:rPr>
        <w:t>汽车在行驶时，发动机的温度会升得很高，为了确保安全，可用水循环进行冷却，实际上，水中往往还要加入不易蒸发的防冻液（原液），加入防冻液后的混合液冬天不容易凝固。长时间开车也不容易沸腾，有关资料表明，防冻液与水按不同的比例混合，混合液的凝固点，沸点不同，具体数值参见表（表中防冻液含量是指防冻液在混合液中所占体积的百分比）。</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1799"/>
        <w:gridCol w:w="480"/>
        <w:gridCol w:w="480"/>
        <w:gridCol w:w="480"/>
        <w:gridCol w:w="480"/>
        <w:gridCol w:w="480"/>
        <w:gridCol w:w="480"/>
        <w:gridCol w:w="480"/>
      </w:tblGrid>
      <w:tr w14:paraId="05E82059" w14:textId="77777777" w:rsidTr="00037EC6">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0" w:type="auto"/>
          </w:tcPr>
          <w:p w:rsidR="00037EC6" w:rsidRPr="00037EC6" w:rsidP="002F0566" w14:paraId="183FAAF6"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防冻液含量</w:t>
            </w:r>
            <w:r w:rsidRPr="00037EC6">
              <w:rPr>
                <w:rFonts w:eastAsia="新宋体" w:cs="Times New Roman" w:hint="eastAsia"/>
                <w:color w:val="000000" w:themeColor="text1"/>
                <w:szCs w:val="21"/>
              </w:rPr>
              <w:t>/%</w:t>
            </w:r>
          </w:p>
        </w:tc>
        <w:tc>
          <w:tcPr>
            <w:tcW w:w="0" w:type="auto"/>
          </w:tcPr>
          <w:p w:rsidR="00037EC6" w:rsidRPr="00037EC6" w:rsidP="002F0566" w14:paraId="5D8E53E4"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30</w:t>
            </w:r>
          </w:p>
        </w:tc>
        <w:tc>
          <w:tcPr>
            <w:tcW w:w="0" w:type="auto"/>
          </w:tcPr>
          <w:p w:rsidR="00037EC6" w:rsidRPr="00037EC6" w:rsidP="002F0566" w14:paraId="38353855"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40</w:t>
            </w:r>
          </w:p>
        </w:tc>
        <w:tc>
          <w:tcPr>
            <w:tcW w:w="0" w:type="auto"/>
          </w:tcPr>
          <w:p w:rsidR="00037EC6" w:rsidRPr="00037EC6" w:rsidP="002F0566" w14:paraId="6CBEDAEF"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50</w:t>
            </w:r>
          </w:p>
        </w:tc>
        <w:tc>
          <w:tcPr>
            <w:tcW w:w="0" w:type="auto"/>
          </w:tcPr>
          <w:p w:rsidR="00037EC6" w:rsidRPr="00037EC6" w:rsidP="002F0566" w14:paraId="70E1FCA8"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60</w:t>
            </w:r>
          </w:p>
        </w:tc>
        <w:tc>
          <w:tcPr>
            <w:tcW w:w="0" w:type="auto"/>
          </w:tcPr>
          <w:p w:rsidR="00037EC6" w:rsidRPr="00037EC6" w:rsidP="002F0566" w14:paraId="28A6A05C"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70</w:t>
            </w:r>
          </w:p>
        </w:tc>
        <w:tc>
          <w:tcPr>
            <w:tcW w:w="0" w:type="auto"/>
          </w:tcPr>
          <w:p w:rsidR="00037EC6" w:rsidRPr="00037EC6" w:rsidP="002F0566" w14:paraId="1B62AF7B"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80</w:t>
            </w:r>
          </w:p>
        </w:tc>
        <w:tc>
          <w:tcPr>
            <w:tcW w:w="0" w:type="auto"/>
          </w:tcPr>
          <w:p w:rsidR="00037EC6" w:rsidRPr="00037EC6" w:rsidP="002F0566" w14:paraId="33F2D528"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90</w:t>
            </w:r>
          </w:p>
        </w:tc>
      </w:tr>
      <w:tr w14:paraId="4F22F95A" w14:textId="77777777" w:rsidTr="00037EC6">
        <w:tblPrEx>
          <w:tblW w:w="0" w:type="auto"/>
          <w:tblInd w:w="280" w:type="dxa"/>
          <w:tblCellMar>
            <w:top w:w="30" w:type="dxa"/>
            <w:left w:w="30" w:type="dxa"/>
            <w:bottom w:w="30" w:type="dxa"/>
            <w:right w:w="30" w:type="dxa"/>
          </w:tblCellMar>
          <w:tblLook w:val="04A0"/>
        </w:tblPrEx>
        <w:tc>
          <w:tcPr>
            <w:tcW w:w="0" w:type="auto"/>
          </w:tcPr>
          <w:p w:rsidR="00037EC6" w:rsidRPr="00037EC6" w:rsidP="002F0566" w14:paraId="352DAE61"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混合液的凝固点</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w:t>
            </w:r>
          </w:p>
        </w:tc>
        <w:tc>
          <w:tcPr>
            <w:tcW w:w="0" w:type="auto"/>
          </w:tcPr>
          <w:p w:rsidR="00037EC6" w:rsidRPr="00037EC6" w:rsidP="002F0566" w14:paraId="348793FC"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17</w:t>
            </w:r>
          </w:p>
        </w:tc>
        <w:tc>
          <w:tcPr>
            <w:tcW w:w="0" w:type="auto"/>
          </w:tcPr>
          <w:p w:rsidR="00037EC6" w:rsidRPr="00037EC6" w:rsidP="002F0566" w14:paraId="5044EEBB"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28</w:t>
            </w:r>
          </w:p>
        </w:tc>
        <w:tc>
          <w:tcPr>
            <w:tcW w:w="0" w:type="auto"/>
          </w:tcPr>
          <w:p w:rsidR="00037EC6" w:rsidRPr="00037EC6" w:rsidP="002F0566" w14:paraId="7F876102"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37</w:t>
            </w:r>
          </w:p>
        </w:tc>
        <w:tc>
          <w:tcPr>
            <w:tcW w:w="0" w:type="auto"/>
          </w:tcPr>
          <w:p w:rsidR="00037EC6" w:rsidRPr="00037EC6" w:rsidP="002F0566" w14:paraId="07A18B35"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49</w:t>
            </w:r>
          </w:p>
        </w:tc>
        <w:tc>
          <w:tcPr>
            <w:tcW w:w="0" w:type="auto"/>
          </w:tcPr>
          <w:p w:rsidR="00037EC6" w:rsidRPr="00037EC6" w:rsidP="002F0566" w14:paraId="5B661EEF"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48</w:t>
            </w:r>
          </w:p>
        </w:tc>
        <w:tc>
          <w:tcPr>
            <w:tcW w:w="0" w:type="auto"/>
          </w:tcPr>
          <w:p w:rsidR="00037EC6" w:rsidRPr="00037EC6" w:rsidP="002F0566" w14:paraId="77BD96E1"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46</w:t>
            </w:r>
          </w:p>
        </w:tc>
        <w:tc>
          <w:tcPr>
            <w:tcW w:w="0" w:type="auto"/>
          </w:tcPr>
          <w:p w:rsidR="00037EC6" w:rsidRPr="00037EC6" w:rsidP="002F0566" w14:paraId="3F5230B2"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28</w:t>
            </w:r>
          </w:p>
        </w:tc>
      </w:tr>
      <w:tr w14:paraId="187E6379" w14:textId="77777777" w:rsidTr="00037EC6">
        <w:tblPrEx>
          <w:tblW w:w="0" w:type="auto"/>
          <w:tblInd w:w="280" w:type="dxa"/>
          <w:tblCellMar>
            <w:top w:w="30" w:type="dxa"/>
            <w:left w:w="30" w:type="dxa"/>
            <w:bottom w:w="30" w:type="dxa"/>
            <w:right w:w="30" w:type="dxa"/>
          </w:tblCellMar>
          <w:tblLook w:val="04A0"/>
        </w:tblPrEx>
        <w:tc>
          <w:tcPr>
            <w:tcW w:w="0" w:type="auto"/>
          </w:tcPr>
          <w:p w:rsidR="00037EC6" w:rsidRPr="00037EC6" w:rsidP="002F0566" w14:paraId="0BC4BFA0"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混合液的沸点</w:t>
            </w:r>
            <w:r w:rsidRPr="00037EC6">
              <w:rPr>
                <w:rFonts w:eastAsia="新宋体" w:cs="Times New Roman" w:hint="eastAsia"/>
                <w:color w:val="000000" w:themeColor="text1"/>
                <w:szCs w:val="21"/>
              </w:rPr>
              <w:t>/</w:t>
            </w:r>
            <w:r w:rsidRPr="00037EC6">
              <w:rPr>
                <w:rFonts w:eastAsia="新宋体" w:cs="Times New Roman" w:hint="eastAsia"/>
                <w:color w:val="000000" w:themeColor="text1"/>
                <w:szCs w:val="21"/>
              </w:rPr>
              <w:t>℃</w:t>
            </w:r>
          </w:p>
        </w:tc>
        <w:tc>
          <w:tcPr>
            <w:tcW w:w="0" w:type="auto"/>
          </w:tcPr>
          <w:p w:rsidR="00037EC6" w:rsidRPr="00037EC6" w:rsidP="002F0566" w14:paraId="15F80D02"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103</w:t>
            </w:r>
          </w:p>
        </w:tc>
        <w:tc>
          <w:tcPr>
            <w:tcW w:w="0" w:type="auto"/>
          </w:tcPr>
          <w:p w:rsidR="00037EC6" w:rsidRPr="00037EC6" w:rsidP="002F0566" w14:paraId="6817BBD3"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104</w:t>
            </w:r>
          </w:p>
        </w:tc>
        <w:tc>
          <w:tcPr>
            <w:tcW w:w="0" w:type="auto"/>
          </w:tcPr>
          <w:p w:rsidR="00037EC6" w:rsidRPr="00037EC6" w:rsidP="002F0566" w14:paraId="718D6D09"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107</w:t>
            </w:r>
          </w:p>
        </w:tc>
        <w:tc>
          <w:tcPr>
            <w:tcW w:w="0" w:type="auto"/>
          </w:tcPr>
          <w:p w:rsidR="00037EC6" w:rsidRPr="00037EC6" w:rsidP="002F0566" w14:paraId="599CD4E0"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111</w:t>
            </w:r>
          </w:p>
        </w:tc>
        <w:tc>
          <w:tcPr>
            <w:tcW w:w="0" w:type="auto"/>
          </w:tcPr>
          <w:p w:rsidR="00037EC6" w:rsidRPr="00037EC6" w:rsidP="002F0566" w14:paraId="709F70B6"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117</w:t>
            </w:r>
          </w:p>
        </w:tc>
        <w:tc>
          <w:tcPr>
            <w:tcW w:w="0" w:type="auto"/>
          </w:tcPr>
          <w:p w:rsidR="00037EC6" w:rsidRPr="00037EC6" w:rsidP="002F0566" w14:paraId="2FB3E011"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124</w:t>
            </w:r>
          </w:p>
        </w:tc>
        <w:tc>
          <w:tcPr>
            <w:tcW w:w="0" w:type="auto"/>
          </w:tcPr>
          <w:p w:rsidR="00037EC6" w:rsidRPr="00037EC6" w:rsidP="002F0566" w14:paraId="22A7C006" w14:textId="77777777">
            <w:pPr>
              <w:spacing w:line="360" w:lineRule="auto"/>
              <w:jc w:val="center"/>
              <w:rPr>
                <w:rFonts w:ascii="Calibri" w:hAnsi="Calibri" w:cs="Times New Roman"/>
                <w:color w:val="000000" w:themeColor="text1"/>
                <w:szCs w:val="22"/>
              </w:rPr>
            </w:pPr>
            <w:r w:rsidRPr="00037EC6">
              <w:rPr>
                <w:rFonts w:eastAsia="新宋体" w:cs="Times New Roman" w:hint="eastAsia"/>
                <w:color w:val="000000" w:themeColor="text1"/>
                <w:szCs w:val="21"/>
              </w:rPr>
              <w:t>141</w:t>
            </w:r>
          </w:p>
        </w:tc>
      </w:tr>
    </w:tbl>
    <w:p w:rsidR="00037EC6" w:rsidRPr="00037EC6" w:rsidP="00037EC6" w14:paraId="43BAE2C3" w14:textId="77777777">
      <w:pPr>
        <w:spacing w:line="360" w:lineRule="auto"/>
        <w:ind w:left="273" w:leftChars="130"/>
        <w:rPr>
          <w:color w:val="000000" w:themeColor="text1"/>
        </w:rPr>
        <w:sectPr w:rsidSect="006E30CC">
          <w:headerReference w:type="default" r:id="rId49"/>
          <w:footerReference w:type="default" r:id="rId50"/>
          <w:type w:val="nextPage"/>
          <w:pgSz w:w="11906" w:h="16838"/>
          <w:pgMar w:top="907" w:right="1077" w:bottom="1440" w:left="1077" w:header="153" w:footer="0" w:gutter="0"/>
          <w:pgNumType w:start="8"/>
          <w:cols w:space="708"/>
          <w:titlePg w:val="0"/>
          <w:docGrid w:linePitch="286"/>
        </w:sectPr>
      </w:pPr>
      <w:r w:rsidRPr="00037EC6">
        <w:rPr>
          <w:rFonts w:eastAsia="新宋体" w:hint="eastAsia"/>
          <w:color w:val="000000" w:themeColor="text1"/>
          <w:szCs w:val="21"/>
        </w:rPr>
        <w:t>在给汽车水箱中加防冻液时，宜使混合液的凝固点比本地常年最低气温低</w:t>
      </w:r>
      <w:r w:rsidRPr="00037EC6">
        <w:rPr>
          <w:rFonts w:eastAsia="新宋体" w:hint="eastAsia"/>
          <w:color w:val="000000" w:themeColor="text1"/>
          <w:szCs w:val="21"/>
        </w:rPr>
        <w:t>10</w:t>
      </w:r>
      <w:r w:rsidRPr="00037EC6">
        <w:rPr>
          <w:rFonts w:eastAsia="新宋体" w:hint="eastAsia"/>
          <w:color w:val="000000" w:themeColor="text1"/>
          <w:szCs w:val="21"/>
        </w:rPr>
        <w:t>～</w:t>
      </w:r>
      <w:r w:rsidRPr="00037EC6">
        <w:rPr>
          <w:rFonts w:eastAsia="新宋体" w:hint="eastAsia"/>
          <w:color w:val="000000" w:themeColor="text1"/>
          <w:szCs w:val="21"/>
        </w:rPr>
        <w:t>15</w:t>
      </w:r>
      <w:r w:rsidRPr="00037EC6">
        <w:rPr>
          <w:rFonts w:eastAsia="新宋体" w:hint="eastAsia"/>
          <w:color w:val="000000" w:themeColor="text1"/>
          <w:szCs w:val="21"/>
        </w:rPr>
        <w:t>℃。考虑到混合液比</w:t>
      </w:r>
    </w:p>
    <w:p w:rsidR="00037EC6" w:rsidRPr="00037EC6" w:rsidP="00037EC6" w14:textId="77777777">
      <w:pPr>
        <w:spacing w:line="360" w:lineRule="auto"/>
        <w:ind w:left="273" w:leftChars="130"/>
        <w:rPr>
          <w:color w:val="000000" w:themeColor="text1"/>
        </w:rPr>
      </w:pPr>
      <w:r w:rsidRPr="00037EC6">
        <w:rPr>
          <w:rFonts w:eastAsia="新宋体" w:hint="eastAsia"/>
          <w:color w:val="000000" w:themeColor="text1"/>
          <w:szCs w:val="21"/>
        </w:rPr>
        <w:t>热容的减小会影响散热效果，故混合液中防冻液的含量不宜过高。</w:t>
      </w:r>
    </w:p>
    <w:p w:rsidR="00037EC6" w:rsidRPr="00037EC6" w:rsidP="00037EC6" w14:paraId="739A2974" w14:textId="77777777">
      <w:pPr>
        <w:spacing w:line="360" w:lineRule="auto"/>
        <w:ind w:left="273" w:leftChars="130"/>
        <w:rPr>
          <w:color w:val="000000" w:themeColor="text1"/>
        </w:rPr>
      </w:pPr>
      <w:r w:rsidRPr="00037EC6">
        <w:rPr>
          <w:rFonts w:eastAsia="新宋体" w:hint="eastAsia"/>
          <w:color w:val="000000" w:themeColor="text1"/>
          <w:szCs w:val="21"/>
        </w:rPr>
        <w:t>请根据上述材料，回答下列问题：</w:t>
      </w:r>
    </w:p>
    <w:p w:rsidR="00037EC6" w:rsidRPr="00037EC6" w:rsidP="00037EC6" w14:paraId="7C354671" w14:textId="77777777">
      <w:pPr>
        <w:spacing w:line="360" w:lineRule="auto"/>
        <w:ind w:left="273" w:leftChars="130"/>
        <w:rPr>
          <w:color w:val="000000" w:themeColor="text1"/>
        </w:rPr>
      </w:pPr>
      <w:r w:rsidRPr="00037EC6">
        <w:rPr>
          <w:rFonts w:eastAsia="新宋体" w:hint="eastAsia"/>
          <w:color w:val="000000" w:themeColor="text1"/>
          <w:szCs w:val="21"/>
        </w:rPr>
        <w:t>（</w:t>
      </w:r>
      <w:r w:rsidRPr="00037EC6">
        <w:rPr>
          <w:rFonts w:eastAsia="新宋体" w:hint="eastAsia"/>
          <w:color w:val="000000" w:themeColor="text1"/>
          <w:szCs w:val="21"/>
        </w:rPr>
        <w:t>1</w:t>
      </w:r>
      <w:r w:rsidRPr="00037EC6">
        <w:rPr>
          <w:rFonts w:eastAsia="新宋体" w:hint="eastAsia"/>
          <w:color w:val="000000" w:themeColor="text1"/>
          <w:szCs w:val="21"/>
        </w:rPr>
        <w:t>）在混合液中，如果防冻液含量由</w:t>
      </w:r>
      <w:r w:rsidRPr="00037EC6">
        <w:rPr>
          <w:rFonts w:eastAsia="新宋体" w:hint="eastAsia"/>
          <w:color w:val="000000" w:themeColor="text1"/>
          <w:szCs w:val="21"/>
        </w:rPr>
        <w:t>30%</w:t>
      </w:r>
      <w:r w:rsidRPr="00037EC6">
        <w:rPr>
          <w:rFonts w:eastAsia="新宋体" w:hint="eastAsia"/>
          <w:color w:val="000000" w:themeColor="text1"/>
          <w:szCs w:val="21"/>
        </w:rPr>
        <w:t>逐渐增大到</w:t>
      </w:r>
      <w:r w:rsidRPr="00037EC6">
        <w:rPr>
          <w:rFonts w:eastAsia="新宋体" w:hint="eastAsia"/>
          <w:color w:val="000000" w:themeColor="text1"/>
          <w:szCs w:val="21"/>
        </w:rPr>
        <w:t>90%</w:t>
      </w:r>
      <w:r w:rsidRPr="00037EC6">
        <w:rPr>
          <w:rFonts w:eastAsia="新宋体" w:hint="eastAsia"/>
          <w:color w:val="000000" w:themeColor="text1"/>
          <w:szCs w:val="21"/>
        </w:rPr>
        <w:t>，则混合液凝固点的变化情况是</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，沸点变化的情况是</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w:t>
      </w:r>
    </w:p>
    <w:p w:rsidR="00037EC6" w:rsidRPr="00037EC6" w:rsidP="00037EC6" w14:paraId="22DC4E45" w14:textId="77777777">
      <w:pPr>
        <w:spacing w:line="360" w:lineRule="auto"/>
        <w:ind w:left="273" w:leftChars="130"/>
        <w:rPr>
          <w:color w:val="000000" w:themeColor="text1"/>
        </w:rPr>
      </w:pPr>
      <w:r w:rsidRPr="00037EC6">
        <w:rPr>
          <w:rFonts w:eastAsia="新宋体" w:hint="eastAsia"/>
          <w:color w:val="000000" w:themeColor="text1"/>
          <w:szCs w:val="21"/>
        </w:rPr>
        <w:t>A.</w:t>
      </w:r>
      <w:r w:rsidRPr="00037EC6">
        <w:rPr>
          <w:rFonts w:eastAsia="新宋体" w:hint="eastAsia"/>
          <w:color w:val="000000" w:themeColor="text1"/>
          <w:szCs w:val="21"/>
        </w:rPr>
        <w:t>逐渐升高</w:t>
      </w:r>
    </w:p>
    <w:p w:rsidR="00037EC6" w:rsidRPr="00037EC6" w:rsidP="00037EC6" w14:paraId="78B37239" w14:textId="77777777">
      <w:pPr>
        <w:spacing w:line="360" w:lineRule="auto"/>
        <w:ind w:left="273" w:leftChars="130"/>
        <w:rPr>
          <w:color w:val="000000" w:themeColor="text1"/>
        </w:rPr>
      </w:pPr>
      <w:r w:rsidRPr="00037EC6">
        <w:rPr>
          <w:rFonts w:eastAsia="新宋体" w:hint="eastAsia"/>
          <w:color w:val="000000" w:themeColor="text1"/>
          <w:szCs w:val="21"/>
        </w:rPr>
        <w:t>B.</w:t>
      </w:r>
      <w:r w:rsidRPr="00037EC6">
        <w:rPr>
          <w:rFonts w:eastAsia="新宋体" w:hint="eastAsia"/>
          <w:color w:val="000000" w:themeColor="text1"/>
          <w:szCs w:val="21"/>
        </w:rPr>
        <w:t>逐渐降低</w:t>
      </w:r>
    </w:p>
    <w:p w:rsidR="00037EC6" w:rsidRPr="00037EC6" w:rsidP="00037EC6" w14:paraId="1731E7A6" w14:textId="77777777">
      <w:pPr>
        <w:spacing w:line="360" w:lineRule="auto"/>
        <w:ind w:left="273" w:leftChars="130"/>
        <w:rPr>
          <w:color w:val="000000" w:themeColor="text1"/>
        </w:rPr>
      </w:pPr>
      <w:r w:rsidRPr="00037EC6">
        <w:rPr>
          <w:rFonts w:eastAsia="新宋体" w:hint="eastAsia"/>
          <w:color w:val="000000" w:themeColor="text1"/>
          <w:szCs w:val="21"/>
        </w:rPr>
        <w:t>C.</w:t>
      </w:r>
      <w:r w:rsidRPr="00037EC6">
        <w:rPr>
          <w:rFonts w:eastAsia="新宋体" w:hint="eastAsia"/>
          <w:color w:val="000000" w:themeColor="text1"/>
          <w:szCs w:val="21"/>
        </w:rPr>
        <w:t>先升高后降低</w:t>
      </w:r>
    </w:p>
    <w:p w:rsidR="00037EC6" w:rsidRPr="00037EC6" w:rsidP="00037EC6" w14:paraId="7090975B" w14:textId="77777777">
      <w:pPr>
        <w:spacing w:line="360" w:lineRule="auto"/>
        <w:ind w:left="273" w:leftChars="130"/>
        <w:rPr>
          <w:color w:val="000000" w:themeColor="text1"/>
        </w:rPr>
      </w:pPr>
      <w:r w:rsidRPr="00037EC6">
        <w:rPr>
          <w:rFonts w:eastAsia="新宋体" w:hint="eastAsia"/>
          <w:color w:val="000000" w:themeColor="text1"/>
          <w:szCs w:val="21"/>
        </w:rPr>
        <w:t>D.</w:t>
      </w:r>
      <w:r w:rsidRPr="00037EC6">
        <w:rPr>
          <w:rFonts w:eastAsia="新宋体" w:hint="eastAsia"/>
          <w:color w:val="000000" w:themeColor="text1"/>
          <w:szCs w:val="21"/>
        </w:rPr>
        <w:t>先降低后升高</w:t>
      </w:r>
    </w:p>
    <w:p w:rsidR="00037EC6" w:rsidRPr="00037EC6" w:rsidP="00037EC6" w14:paraId="760B65E8" w14:textId="77777777">
      <w:pPr>
        <w:spacing w:line="360" w:lineRule="auto"/>
        <w:ind w:left="273" w:leftChars="130"/>
        <w:rPr>
          <w:color w:val="000000" w:themeColor="text1"/>
        </w:rPr>
      </w:pPr>
      <w:r w:rsidRPr="00037EC6">
        <w:rPr>
          <w:rFonts w:eastAsia="新宋体" w:hint="eastAsia"/>
          <w:color w:val="000000" w:themeColor="text1"/>
          <w:szCs w:val="21"/>
        </w:rPr>
        <w:t>（</w:t>
      </w:r>
      <w:r w:rsidRPr="00037EC6">
        <w:rPr>
          <w:rFonts w:eastAsia="新宋体" w:hint="eastAsia"/>
          <w:color w:val="000000" w:themeColor="text1"/>
          <w:szCs w:val="21"/>
        </w:rPr>
        <w:t>2</w:t>
      </w:r>
      <w:r w:rsidRPr="00037EC6">
        <w:rPr>
          <w:rFonts w:eastAsia="新宋体" w:hint="eastAsia"/>
          <w:color w:val="000000" w:themeColor="text1"/>
          <w:szCs w:val="21"/>
        </w:rPr>
        <w:t>）若某地常年最低气温为﹣</w:t>
      </w:r>
      <w:r w:rsidRPr="00037EC6">
        <w:rPr>
          <w:rFonts w:eastAsia="新宋体" w:hint="eastAsia"/>
          <w:color w:val="000000" w:themeColor="text1"/>
          <w:szCs w:val="21"/>
        </w:rPr>
        <w:t>15</w:t>
      </w:r>
      <w:r w:rsidRPr="00037EC6">
        <w:rPr>
          <w:rFonts w:eastAsia="新宋体" w:hint="eastAsia"/>
          <w:color w:val="000000" w:themeColor="text1"/>
          <w:szCs w:val="21"/>
        </w:rPr>
        <w:t>℃，对该地区汽车来说。在下列不同防冻液含量的混合液中，宜选</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w:t>
      </w:r>
    </w:p>
    <w:p w:rsidR="00037EC6" w:rsidRPr="00037EC6" w:rsidP="00037EC6" w14:paraId="2E516C32" w14:textId="77777777">
      <w:pPr>
        <w:spacing w:line="360" w:lineRule="auto"/>
        <w:ind w:left="273" w:leftChars="130"/>
        <w:rPr>
          <w:color w:val="000000" w:themeColor="text1"/>
        </w:rPr>
      </w:pPr>
      <w:r w:rsidRPr="00037EC6">
        <w:rPr>
          <w:rFonts w:eastAsia="新宋体" w:hint="eastAsia"/>
          <w:color w:val="000000" w:themeColor="text1"/>
          <w:szCs w:val="21"/>
        </w:rPr>
        <w:t>A.30%</w:t>
      </w:r>
    </w:p>
    <w:p w:rsidR="00037EC6" w:rsidRPr="00037EC6" w:rsidP="00037EC6" w14:paraId="04B077D6" w14:textId="77777777">
      <w:pPr>
        <w:spacing w:line="360" w:lineRule="auto"/>
        <w:ind w:left="273" w:leftChars="130"/>
        <w:rPr>
          <w:color w:val="000000" w:themeColor="text1"/>
        </w:rPr>
      </w:pPr>
      <w:r w:rsidRPr="00037EC6">
        <w:rPr>
          <w:rFonts w:eastAsia="新宋体" w:hint="eastAsia"/>
          <w:color w:val="000000" w:themeColor="text1"/>
          <w:szCs w:val="21"/>
        </w:rPr>
        <w:t>B.40%</w:t>
      </w:r>
    </w:p>
    <w:p w:rsidR="00037EC6" w:rsidRPr="00037EC6" w:rsidP="00037EC6" w14:paraId="00F1ECAA" w14:textId="77777777">
      <w:pPr>
        <w:spacing w:line="360" w:lineRule="auto"/>
        <w:ind w:left="273" w:leftChars="130"/>
        <w:rPr>
          <w:color w:val="000000" w:themeColor="text1"/>
        </w:rPr>
      </w:pPr>
      <w:r w:rsidRPr="00037EC6">
        <w:rPr>
          <w:rFonts w:eastAsia="新宋体" w:hint="eastAsia"/>
          <w:color w:val="000000" w:themeColor="text1"/>
          <w:szCs w:val="21"/>
        </w:rPr>
        <w:t>C.60%</w:t>
      </w:r>
    </w:p>
    <w:p w:rsidR="00037EC6" w:rsidRPr="00037EC6" w:rsidP="00037EC6" w14:paraId="5C10F7C5" w14:textId="77777777">
      <w:pPr>
        <w:spacing w:line="360" w:lineRule="auto"/>
        <w:ind w:left="273" w:leftChars="130"/>
        <w:rPr>
          <w:color w:val="000000" w:themeColor="text1"/>
        </w:rPr>
      </w:pPr>
      <w:r w:rsidRPr="00037EC6">
        <w:rPr>
          <w:rFonts w:eastAsia="新宋体" w:hint="eastAsia"/>
          <w:color w:val="000000" w:themeColor="text1"/>
          <w:szCs w:val="21"/>
        </w:rPr>
        <w:t>D.90%</w:t>
      </w:r>
    </w:p>
    <w:p w:rsidR="00037EC6" w:rsidRPr="00037EC6" w:rsidP="00037EC6" w14:paraId="11FE1B62" w14:textId="77777777">
      <w:pPr>
        <w:spacing w:line="360" w:lineRule="auto"/>
        <w:ind w:left="273" w:hanging="273" w:hangingChars="130"/>
        <w:rPr>
          <w:color w:val="000000" w:themeColor="text1"/>
        </w:rPr>
      </w:pPr>
      <w:r w:rsidRPr="00037EC6">
        <w:rPr>
          <w:rFonts w:eastAsia="新宋体" w:hint="eastAsia"/>
          <w:color w:val="000000" w:themeColor="text1"/>
          <w:szCs w:val="21"/>
        </w:rPr>
        <w:t>32</w:t>
      </w:r>
      <w:r w:rsidRPr="00037EC6">
        <w:rPr>
          <w:rFonts w:eastAsia="新宋体" w:hint="eastAsia"/>
          <w:color w:val="000000" w:themeColor="text1"/>
          <w:szCs w:val="21"/>
        </w:rPr>
        <w:t>．（</w:t>
      </w:r>
      <w:r w:rsidRPr="00037EC6">
        <w:rPr>
          <w:rFonts w:eastAsia="新宋体" w:hint="eastAsia"/>
          <w:color w:val="000000" w:themeColor="text1"/>
          <w:szCs w:val="21"/>
        </w:rPr>
        <w:t>4</w:t>
      </w:r>
      <w:r w:rsidRPr="00037EC6">
        <w:rPr>
          <w:rFonts w:eastAsia="新宋体" w:hint="eastAsia"/>
          <w:color w:val="000000" w:themeColor="text1"/>
          <w:szCs w:val="21"/>
        </w:rPr>
        <w:t>分）阅读材料，回答问题。</w:t>
      </w:r>
    </w:p>
    <w:p w:rsidR="00037EC6" w:rsidRPr="00037EC6" w:rsidP="00037EC6" w14:paraId="5C6D433C" w14:textId="77777777">
      <w:pPr>
        <w:spacing w:line="360" w:lineRule="auto"/>
        <w:ind w:left="273" w:leftChars="130"/>
        <w:rPr>
          <w:color w:val="000000" w:themeColor="text1"/>
        </w:rPr>
      </w:pPr>
    </w:p>
    <w:p w:rsidR="00037EC6" w:rsidRPr="00037EC6" w:rsidP="00037EC6" w14:paraId="66B93D52" w14:textId="77777777">
      <w:pPr>
        <w:spacing w:line="360" w:lineRule="auto"/>
        <w:ind w:left="273" w:leftChars="130"/>
        <w:jc w:val="center"/>
        <w:rPr>
          <w:color w:val="000000" w:themeColor="text1"/>
        </w:rPr>
      </w:pPr>
      <w:r w:rsidRPr="00037EC6">
        <w:rPr>
          <w:rFonts w:eastAsia="新宋体" w:hint="eastAsia"/>
          <w:color w:val="000000" w:themeColor="text1"/>
          <w:szCs w:val="21"/>
        </w:rPr>
        <w:t>可燃冰</w:t>
      </w:r>
    </w:p>
    <w:p w:rsidR="00037EC6" w:rsidRPr="00037EC6" w:rsidP="00037EC6" w14:paraId="6B725B89" w14:textId="77777777">
      <w:pPr>
        <w:spacing w:line="360" w:lineRule="auto"/>
        <w:ind w:left="273" w:leftChars="130"/>
        <w:rPr>
          <w:color w:val="000000" w:themeColor="text1"/>
        </w:rPr>
      </w:pPr>
      <w:r w:rsidRPr="00037EC6">
        <w:rPr>
          <w:rFonts w:eastAsia="新宋体" w:hint="eastAsia"/>
          <w:color w:val="000000" w:themeColor="text1"/>
          <w:szCs w:val="21"/>
        </w:rPr>
        <w:t>天然气水合物即“可燃冰”，可燃冰是分布于深海沉积物或陆域的永久冻上中，由天然气与水在高压低温条件下形成的类冰状的结晶物质。因其</w:t>
      </w:r>
      <w:r w:rsidRPr="00037EC6">
        <w:rPr>
          <w:rFonts w:eastAsia="新宋体" w:hint="eastAsia"/>
          <w:color w:val="000000" w:themeColor="text1"/>
          <w:szCs w:val="21"/>
        </w:rPr>
        <w:t>外观像且遇火</w:t>
      </w:r>
      <w:r w:rsidRPr="00037EC6">
        <w:rPr>
          <w:rFonts w:eastAsia="新宋体" w:hint="eastAsia"/>
          <w:color w:val="000000" w:themeColor="text1"/>
          <w:szCs w:val="21"/>
        </w:rPr>
        <w:t>即可燃烧（如图所示），所以被称作“可燃冰”。可燃水燃烧后仅会生成少量的二氧化碳和水，污染比煤、石油、天然气小很多，但能量高出十倍，可燃冰储量巨大，所含有机碳资源总量相当于全球已知煤、石油和天然气总量的两倍，被国际公认为石油、天然气的接替能源。我国管辖海域和陆区蕴藏有丰富的可燃冰资源，通过勘查，</w:t>
      </w:r>
      <w:r w:rsidRPr="00037EC6">
        <w:rPr>
          <w:rFonts w:eastAsia="新宋体" w:hint="eastAsia"/>
          <w:color w:val="000000" w:themeColor="text1"/>
          <w:szCs w:val="21"/>
        </w:rPr>
        <w:t>2016</w:t>
      </w:r>
      <w:r w:rsidRPr="00037EC6">
        <w:rPr>
          <w:rFonts w:eastAsia="新宋体" w:hint="eastAsia"/>
          <w:color w:val="000000" w:themeColor="text1"/>
          <w:szCs w:val="21"/>
        </w:rPr>
        <w:t>年，在我国海域已圈定了</w:t>
      </w:r>
      <w:r w:rsidRPr="00037EC6">
        <w:rPr>
          <w:rFonts w:eastAsia="新宋体" w:hint="eastAsia"/>
          <w:color w:val="000000" w:themeColor="text1"/>
          <w:szCs w:val="21"/>
        </w:rPr>
        <w:t>6</w:t>
      </w:r>
      <w:r w:rsidRPr="00037EC6">
        <w:rPr>
          <w:rFonts w:eastAsia="新宋体" w:hint="eastAsia"/>
          <w:color w:val="000000" w:themeColor="text1"/>
          <w:szCs w:val="21"/>
        </w:rPr>
        <w:t>个可燃冰成矿远景区，因可燃冰绝大部分埋藏于海底，所以开采难度十分巨大。</w:t>
      </w:r>
    </w:p>
    <w:p w:rsidR="00037EC6" w:rsidRPr="00037EC6" w:rsidP="00037EC6" w14:paraId="1D2E946D" w14:textId="77777777">
      <w:pPr>
        <w:spacing w:line="360" w:lineRule="auto"/>
        <w:ind w:left="273" w:leftChars="130"/>
        <w:rPr>
          <w:color w:val="000000" w:themeColor="text1"/>
        </w:rPr>
      </w:pPr>
      <w:r w:rsidRPr="00037EC6">
        <w:rPr>
          <w:rFonts w:eastAsia="新宋体" w:hint="eastAsia"/>
          <w:color w:val="000000" w:themeColor="text1"/>
          <w:szCs w:val="21"/>
        </w:rPr>
        <w:t>2017</w:t>
      </w:r>
      <w:r w:rsidRPr="00037EC6">
        <w:rPr>
          <w:rFonts w:eastAsia="新宋体" w:hint="eastAsia"/>
          <w:color w:val="000000" w:themeColor="text1"/>
          <w:szCs w:val="21"/>
        </w:rPr>
        <w:t>年</w:t>
      </w:r>
      <w:r w:rsidRPr="00037EC6">
        <w:rPr>
          <w:rFonts w:eastAsia="新宋体" w:hint="eastAsia"/>
          <w:color w:val="000000" w:themeColor="text1"/>
          <w:szCs w:val="21"/>
        </w:rPr>
        <w:t>5</w:t>
      </w:r>
      <w:r w:rsidRPr="00037EC6">
        <w:rPr>
          <w:rFonts w:eastAsia="新宋体" w:hint="eastAsia"/>
          <w:color w:val="000000" w:themeColor="text1"/>
          <w:szCs w:val="21"/>
        </w:rPr>
        <w:t>月，我国南海</w:t>
      </w:r>
      <w:r w:rsidRPr="00037EC6">
        <w:rPr>
          <w:rFonts w:eastAsia="新宋体" w:hint="eastAsia"/>
          <w:color w:val="000000" w:themeColor="text1"/>
          <w:szCs w:val="21"/>
        </w:rPr>
        <w:t>北部神狐海域</w:t>
      </w:r>
      <w:r w:rsidRPr="00037EC6">
        <w:rPr>
          <w:rFonts w:eastAsia="新宋体" w:hint="eastAsia"/>
          <w:color w:val="000000" w:themeColor="text1"/>
          <w:szCs w:val="21"/>
        </w:rPr>
        <w:t>进行的可燃冰试采获得成功，采气点位于水深</w:t>
      </w:r>
      <w:r w:rsidRPr="00037EC6">
        <w:rPr>
          <w:rFonts w:eastAsia="新宋体" w:hint="eastAsia"/>
          <w:color w:val="000000" w:themeColor="text1"/>
          <w:szCs w:val="21"/>
        </w:rPr>
        <w:t>1266m</w:t>
      </w:r>
      <w:r w:rsidRPr="00037EC6">
        <w:rPr>
          <w:rFonts w:eastAsia="新宋体" w:hint="eastAsia"/>
          <w:color w:val="000000" w:themeColor="text1"/>
          <w:szCs w:val="21"/>
        </w:rPr>
        <w:t>海底以下</w:t>
      </w:r>
      <w:r w:rsidRPr="00037EC6">
        <w:rPr>
          <w:rFonts w:eastAsia="新宋体" w:hint="eastAsia"/>
          <w:color w:val="000000" w:themeColor="text1"/>
          <w:szCs w:val="21"/>
        </w:rPr>
        <w:t>200m</w:t>
      </w:r>
      <w:r w:rsidRPr="00037EC6">
        <w:rPr>
          <w:rFonts w:eastAsia="新宋体" w:hint="eastAsia"/>
          <w:color w:val="000000" w:themeColor="text1"/>
          <w:szCs w:val="21"/>
        </w:rPr>
        <w:t>的海床中。从</w:t>
      </w:r>
      <w:r w:rsidRPr="00037EC6">
        <w:rPr>
          <w:rFonts w:eastAsia="新宋体" w:hint="eastAsia"/>
          <w:color w:val="000000" w:themeColor="text1"/>
          <w:szCs w:val="21"/>
        </w:rPr>
        <w:t>5</w:t>
      </w:r>
      <w:r w:rsidRPr="00037EC6">
        <w:rPr>
          <w:rFonts w:eastAsia="新宋体" w:hint="eastAsia"/>
          <w:color w:val="000000" w:themeColor="text1"/>
          <w:szCs w:val="21"/>
        </w:rPr>
        <w:t>月</w:t>
      </w:r>
      <w:r w:rsidRPr="00037EC6">
        <w:rPr>
          <w:rFonts w:eastAsia="新宋体" w:hint="eastAsia"/>
          <w:color w:val="000000" w:themeColor="text1"/>
          <w:szCs w:val="21"/>
        </w:rPr>
        <w:t>10</w:t>
      </w:r>
      <w:r w:rsidRPr="00037EC6">
        <w:rPr>
          <w:rFonts w:eastAsia="新宋体" w:hint="eastAsia"/>
          <w:color w:val="000000" w:themeColor="text1"/>
          <w:szCs w:val="21"/>
        </w:rPr>
        <w:t>日正式出气试点火成功，连续开采八天，平均日产天然气超过</w:t>
      </w:r>
      <w:r w:rsidRPr="00037EC6">
        <w:rPr>
          <w:rFonts w:eastAsia="新宋体" w:hint="eastAsia"/>
          <w:color w:val="000000" w:themeColor="text1"/>
          <w:szCs w:val="21"/>
        </w:rPr>
        <w:t>1.6</w:t>
      </w:r>
      <w:r w:rsidRPr="00037EC6">
        <w:rPr>
          <w:rFonts w:eastAsia="新宋体" w:hint="eastAsia"/>
          <w:color w:val="000000" w:themeColor="text1"/>
          <w:szCs w:val="21"/>
        </w:rPr>
        <w:t>×</w:t>
      </w:r>
      <w:r w:rsidRPr="00037EC6">
        <w:rPr>
          <w:rFonts w:eastAsia="新宋体" w:hint="eastAsia"/>
          <w:color w:val="000000" w:themeColor="text1"/>
          <w:szCs w:val="21"/>
        </w:rPr>
        <w:t>10</w:t>
      </w:r>
      <w:r w:rsidRPr="00037EC6">
        <w:rPr>
          <w:rFonts w:eastAsia="新宋体" w:hint="eastAsia"/>
          <w:color w:val="000000" w:themeColor="text1"/>
          <w:sz w:val="24"/>
          <w:vertAlign w:val="superscript"/>
        </w:rPr>
        <w:t>4</w:t>
      </w:r>
      <w:r w:rsidRPr="00037EC6">
        <w:rPr>
          <w:rFonts w:eastAsia="新宋体" w:hint="eastAsia"/>
          <w:color w:val="000000" w:themeColor="text1"/>
          <w:szCs w:val="21"/>
        </w:rPr>
        <w:t>m</w:t>
      </w:r>
      <w:r w:rsidRPr="00037EC6">
        <w:rPr>
          <w:rFonts w:eastAsia="新宋体" w:hint="eastAsia"/>
          <w:color w:val="000000" w:themeColor="text1"/>
          <w:sz w:val="24"/>
          <w:vertAlign w:val="superscript"/>
        </w:rPr>
        <w:t>3</w:t>
      </w:r>
      <w:r w:rsidRPr="00037EC6">
        <w:rPr>
          <w:rFonts w:eastAsia="新宋体" w:hint="eastAsia"/>
          <w:color w:val="000000" w:themeColor="text1"/>
          <w:szCs w:val="21"/>
        </w:rPr>
        <w:t>以上，最高日产天然气达到了</w:t>
      </w:r>
      <w:r w:rsidRPr="00037EC6">
        <w:rPr>
          <w:rFonts w:eastAsia="新宋体" w:hint="eastAsia"/>
          <w:color w:val="000000" w:themeColor="text1"/>
          <w:szCs w:val="21"/>
        </w:rPr>
        <w:t>3.5</w:t>
      </w:r>
      <w:r w:rsidRPr="00037EC6">
        <w:rPr>
          <w:rFonts w:eastAsia="新宋体" w:hint="eastAsia"/>
          <w:color w:val="000000" w:themeColor="text1"/>
          <w:szCs w:val="21"/>
        </w:rPr>
        <w:t>×</w:t>
      </w:r>
      <w:r w:rsidRPr="00037EC6">
        <w:rPr>
          <w:rFonts w:eastAsia="新宋体" w:hint="eastAsia"/>
          <w:color w:val="000000" w:themeColor="text1"/>
          <w:szCs w:val="21"/>
        </w:rPr>
        <w:t>10</w:t>
      </w:r>
      <w:r w:rsidRPr="00037EC6">
        <w:rPr>
          <w:rFonts w:eastAsia="新宋体" w:hint="eastAsia"/>
          <w:color w:val="000000" w:themeColor="text1"/>
          <w:sz w:val="24"/>
          <w:vertAlign w:val="superscript"/>
        </w:rPr>
        <w:t>4</w:t>
      </w:r>
      <w:r w:rsidRPr="00037EC6">
        <w:rPr>
          <w:rFonts w:eastAsia="新宋体" w:hint="eastAsia"/>
          <w:color w:val="000000" w:themeColor="text1"/>
          <w:szCs w:val="21"/>
        </w:rPr>
        <w:t>m</w:t>
      </w:r>
      <w:r w:rsidRPr="00037EC6">
        <w:rPr>
          <w:rFonts w:eastAsia="新宋体" w:hint="eastAsia"/>
          <w:color w:val="000000" w:themeColor="text1"/>
          <w:sz w:val="24"/>
          <w:vertAlign w:val="superscript"/>
        </w:rPr>
        <w:t>3</w:t>
      </w:r>
      <w:r w:rsidRPr="00037EC6">
        <w:rPr>
          <w:rFonts w:eastAsia="新宋体" w:hint="eastAsia"/>
          <w:color w:val="000000" w:themeColor="text1"/>
          <w:szCs w:val="21"/>
        </w:rPr>
        <w:t>，这种连续稳定的出气，达到了我国原来预定的目标，这次，我国科学家利用降压法，将海底原本稳定的压力降低，从而打破了天然气水合物储层的成藏条件，之后再将分散在类似海绵空隙中一样的可燃冰聚集，利用我国自主研发的一套水、沙、气分离核心技术最终将天然气取出，这是在国际上从理论到技术方法的一个创新，标志着中国在这一领域的综合实力达到世界顶尖水平。</w:t>
      </w:r>
    </w:p>
    <w:p w:rsidR="00037EC6" w:rsidRPr="00037EC6" w:rsidP="00037EC6" w14:paraId="1F00E49A" w14:textId="77777777">
      <w:pPr>
        <w:spacing w:line="360" w:lineRule="auto"/>
        <w:ind w:left="273" w:leftChars="130"/>
        <w:rPr>
          <w:color w:val="000000" w:themeColor="text1"/>
        </w:rPr>
      </w:pPr>
      <w:r w:rsidRPr="00037EC6">
        <w:rPr>
          <w:rFonts w:eastAsia="新宋体" w:hint="eastAsia"/>
          <w:color w:val="000000" w:themeColor="text1"/>
          <w:szCs w:val="21"/>
        </w:rPr>
        <w:t>请根据上述材料，回答下列问题：</w:t>
      </w:r>
    </w:p>
    <w:p w:rsidR="00037EC6" w:rsidRPr="00037EC6" w:rsidP="00037EC6" w14:paraId="004EBAF8" w14:textId="77777777">
      <w:pPr>
        <w:spacing w:line="360" w:lineRule="auto"/>
        <w:ind w:left="273" w:leftChars="130"/>
        <w:rPr>
          <w:color w:val="000000" w:themeColor="text1"/>
        </w:rPr>
      </w:pPr>
      <w:r w:rsidRPr="00037EC6">
        <w:rPr>
          <w:rFonts w:eastAsia="新宋体" w:hint="eastAsia"/>
          <w:color w:val="000000" w:themeColor="text1"/>
          <w:szCs w:val="21"/>
        </w:rPr>
        <w:t>（</w:t>
      </w:r>
      <w:r w:rsidRPr="00037EC6">
        <w:rPr>
          <w:rFonts w:eastAsia="新宋体" w:hint="eastAsia"/>
          <w:color w:val="000000" w:themeColor="text1"/>
          <w:szCs w:val="21"/>
        </w:rPr>
        <w:t>1</w:t>
      </w:r>
      <w:r w:rsidRPr="00037EC6">
        <w:rPr>
          <w:rFonts w:eastAsia="新宋体" w:hint="eastAsia"/>
          <w:color w:val="000000" w:themeColor="text1"/>
          <w:szCs w:val="21"/>
        </w:rPr>
        <w:t>）我国科学家利用</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法，将海底原本稳定的压力降低，从而打破了天然气水合物储层的成藏条件。</w:t>
      </w:r>
    </w:p>
    <w:p w:rsidR="00037EC6" w:rsidRPr="00037EC6" w:rsidP="00037EC6" w14:paraId="67677975" w14:textId="77777777">
      <w:pPr>
        <w:spacing w:line="360" w:lineRule="auto"/>
        <w:ind w:left="273" w:leftChars="130"/>
        <w:rPr>
          <w:color w:val="000000" w:themeColor="text1"/>
        </w:rPr>
      </w:pPr>
      <w:r w:rsidRPr="00037EC6">
        <w:rPr>
          <w:rFonts w:eastAsia="新宋体" w:hint="eastAsia"/>
          <w:color w:val="000000" w:themeColor="text1"/>
          <w:szCs w:val="21"/>
        </w:rPr>
        <w:t>（</w:t>
      </w:r>
      <w:r w:rsidRPr="00037EC6">
        <w:rPr>
          <w:rFonts w:eastAsia="新宋体" w:hint="eastAsia"/>
          <w:color w:val="000000" w:themeColor="text1"/>
          <w:szCs w:val="21"/>
        </w:rPr>
        <w:t>2</w:t>
      </w:r>
      <w:r w:rsidRPr="00037EC6">
        <w:rPr>
          <w:rFonts w:eastAsia="新宋体" w:hint="eastAsia"/>
          <w:color w:val="000000" w:themeColor="text1"/>
          <w:szCs w:val="21"/>
        </w:rPr>
        <w:t>）在</w:t>
      </w:r>
      <w:r w:rsidRPr="00037EC6">
        <w:rPr>
          <w:rFonts w:eastAsia="新宋体" w:hint="eastAsia"/>
          <w:color w:val="000000" w:themeColor="text1"/>
          <w:szCs w:val="21"/>
        </w:rPr>
        <w:t>2017</w:t>
      </w:r>
      <w:r w:rsidRPr="00037EC6">
        <w:rPr>
          <w:rFonts w:eastAsia="新宋体" w:hint="eastAsia"/>
          <w:color w:val="000000" w:themeColor="text1"/>
          <w:szCs w:val="21"/>
        </w:rPr>
        <w:t>年</w:t>
      </w:r>
      <w:r w:rsidRPr="00037EC6">
        <w:rPr>
          <w:rFonts w:eastAsia="新宋体" w:hint="eastAsia"/>
          <w:color w:val="000000" w:themeColor="text1"/>
          <w:szCs w:val="21"/>
        </w:rPr>
        <w:t>5</w:t>
      </w:r>
      <w:r w:rsidRPr="00037EC6">
        <w:rPr>
          <w:rFonts w:eastAsia="新宋体" w:hint="eastAsia"/>
          <w:color w:val="000000" w:themeColor="text1"/>
          <w:szCs w:val="21"/>
        </w:rPr>
        <w:t>月，我国试开采可燃冰的过程中，最高日产量天然气的质量大约是</w:t>
      </w:r>
      <w:r w:rsidRPr="00037EC6">
        <w:rPr>
          <w:rFonts w:eastAsia="新宋体" w:hint="eastAsia"/>
          <w:color w:val="000000" w:themeColor="text1"/>
          <w:szCs w:val="21"/>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u w:val="single"/>
        </w:rPr>
        <w:t xml:space="preserve">   </w:t>
      </w:r>
      <w:r w:rsidRPr="00037EC6">
        <w:rPr>
          <w:rFonts w:eastAsia="新宋体" w:hint="eastAsia"/>
          <w:color w:val="000000" w:themeColor="text1"/>
          <w:szCs w:val="21"/>
          <w:u w:val="single"/>
        </w:rPr>
        <w:t>　</w:t>
      </w:r>
      <w:r w:rsidRPr="00037EC6">
        <w:rPr>
          <w:rFonts w:eastAsia="新宋体" w:hint="eastAsia"/>
          <w:color w:val="000000" w:themeColor="text1"/>
          <w:szCs w:val="21"/>
        </w:rPr>
        <w:t>kg</w:t>
      </w:r>
      <w:r w:rsidRPr="00037EC6">
        <w:rPr>
          <w:rFonts w:eastAsia="新宋体" w:hint="eastAsia"/>
          <w:color w:val="000000" w:themeColor="text1"/>
          <w:szCs w:val="21"/>
        </w:rPr>
        <w:t>。（天然气的密度</w:t>
      </w:r>
      <w:r w:rsidRPr="00037EC6">
        <w:rPr>
          <w:rFonts w:eastAsia="新宋体" w:hint="eastAsia"/>
          <w:color w:val="000000" w:themeColor="text1"/>
          <w:szCs w:val="21"/>
        </w:rPr>
        <w:t>0.8kg/m</w:t>
      </w:r>
      <w:r w:rsidRPr="00037EC6">
        <w:rPr>
          <w:rFonts w:eastAsia="新宋体" w:hint="eastAsia"/>
          <w:color w:val="000000" w:themeColor="text1"/>
          <w:sz w:val="24"/>
          <w:vertAlign w:val="superscript"/>
        </w:rPr>
        <w:t>3</w:t>
      </w:r>
      <w:r w:rsidRPr="00037EC6">
        <w:rPr>
          <w:rFonts w:eastAsia="新宋体" w:hint="eastAsia"/>
          <w:color w:val="000000" w:themeColor="text1"/>
          <w:szCs w:val="21"/>
        </w:rPr>
        <w:t>）</w:t>
      </w:r>
      <w:r w:rsidRPr="00037EC6">
        <w:rPr>
          <w:color w:val="000000" w:themeColor="text1"/>
        </w:rPr>
        <w:br/>
      </w:r>
      <w:r w:rsidRPr="00037EC6">
        <w:rPr>
          <w:color w:val="000000" w:themeColor="text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https://d.book118.com/657043123142006032</w:t>
        </w:r>
      </w:hyperlink>
    </w:p>
    <w:p w:rsidR="00037EC6" w:rsidRPr="00037EC6" w:rsidP="00037EC6">
      <w:pPr>
        <w:spacing w:line="360" w:lineRule="auto"/>
        <w:ind w:left="273" w:leftChars="130"/>
        <w:rPr>
          <w:color w:val="000000" w:themeColor="text1"/>
        </w:rPr>
      </w:pPr>
    </w:p>
    <w:sectPr w:rsidSect="006E30CC">
      <w:headerReference w:type="default" r:id="rId52"/>
      <w:footerReference w:type="default" r:id="rId53"/>
      <w:type w:val="nextPage"/>
      <w:pgSz w:w="11906" w:h="16838"/>
      <w:pgMar w:top="907" w:right="1077" w:bottom="1440" w:left="1077" w:header="153" w:footer="0" w:gutter="0"/>
      <w:pgNumType w:start="9"/>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t>1</w:t>
    </w:r>
    <w:r>
      <w:fldChar w:fldCharType="end"/>
    </w:r>
    <w:r>
      <w:t>页</w:t>
    </w:r>
    <w:r>
      <w:t>/</w:t>
    </w:r>
    <w:r>
      <w:t>共</w:t>
    </w:r>
    <w:r>
      <w:fldChar w:fldCharType="begin"/>
    </w:r>
    <w:r>
      <w:instrText>NUMPAGES</w:instrText>
    </w:r>
    <w:r>
      <w:fldChar w:fldCharType="separate"/>
    </w:r>
    <w:r>
      <w:t>9</w:t>
    </w:r>
    <w:r>
      <w:fldChar w:fldCharType="end"/>
    </w:r>
    <w:r>
      <w:t>页</w:t>
    </w:r>
  </w:p>
  <w:p w:rsidR="004151FC" w14:paraId="0DBE678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2</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3</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4</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position-horizontal-relative:margin;mso-position-vertical-relative:margin;position:absolute;rotation:315;z-index:-251655168" o:allowincell="f" stroked="f">
          <v:fill opacity="0.5"/>
          <v:textpath style="font-family:宋体;font-size:8pt" string="zxxk.com"/>
          <w10:wrap anchorx="margin" anchory="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5</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6</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position-horizontal-relative:margin;mso-position-vertical-relative:margin;position:absolute;rotation:315;z-index:-251653120" o:allowincell="f" stroked="f">
          <v:fill opacity="0.5"/>
          <v:textpath style="font-family:宋体;font-size:8pt" string="zxxk.com"/>
          <w10:wrap anchorx="margin" anchory="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7</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8</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51072" o:allowincell="f" stroked="f">
          <v:fill opacity="0.5"/>
          <v:textpath style="font-family:宋体;font-size:8pt" string="zxxk.com"/>
          <w10:wrap anchorx="margin" anchory="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textId="77777777">
    <w:pPr>
      <w:jc w:val="center"/>
    </w:pPr>
    <w:r>
      <w:t>第</w:t>
    </w:r>
    <w:r>
      <w:fldChar w:fldCharType="begin"/>
    </w:r>
    <w:r>
      <w:instrText>PAGE</w:instrText>
    </w:r>
    <w:r>
      <w:fldChar w:fldCharType="separate"/>
    </w:r>
    <w:r>
      <w:t>9</w:t>
    </w:r>
    <w:r>
      <w:fldChar w:fldCharType="end"/>
    </w:r>
    <w:r>
      <w:t>页</w:t>
    </w:r>
    <w:r>
      <w:t>/</w:t>
    </w:r>
    <w:r>
      <w:t>共</w:t>
    </w:r>
    <w:r>
      <w:fldChar w:fldCharType="begin"/>
    </w:r>
    <w:r>
      <w:instrText>NUMPAGES</w:instrText>
    </w:r>
    <w:r>
      <w:fldChar w:fldCharType="separate"/>
    </w:r>
    <w:r>
      <w:t>9</w:t>
    </w:r>
    <w:r>
      <w:fldChar w:fldCharType="end"/>
    </w:r>
    <w:r>
      <w:t>页</w:t>
    </w:r>
  </w:p>
  <w:p w:rsidR="004151FC" w14:textId="0C3F2B2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1BAE6401">
    <w:pPr>
      <w:pBdr>
        <w:bottom w:val="none" w:sz="0" w:space="1" w:color="auto"/>
      </w:pBdr>
      <w:snapToGrid w:val="0"/>
      <w:rPr>
        <w:rFonts w:cs="Times New Roman"/>
        <w:kern w:val="0"/>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textId="1BAE6401">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871966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DF2"/>
    <w:rsid w:val="00005EBC"/>
    <w:rsid w:val="00016BFA"/>
    <w:rsid w:val="00037EC6"/>
    <w:rsid w:val="000460FF"/>
    <w:rsid w:val="00054E7B"/>
    <w:rsid w:val="00056C79"/>
    <w:rsid w:val="000E253A"/>
    <w:rsid w:val="000E4D02"/>
    <w:rsid w:val="001061F3"/>
    <w:rsid w:val="00137501"/>
    <w:rsid w:val="00137958"/>
    <w:rsid w:val="00171458"/>
    <w:rsid w:val="00173C1D"/>
    <w:rsid w:val="001764C3"/>
    <w:rsid w:val="0018010E"/>
    <w:rsid w:val="00191C29"/>
    <w:rsid w:val="001A6793"/>
    <w:rsid w:val="001C41BC"/>
    <w:rsid w:val="001C63DA"/>
    <w:rsid w:val="001D4563"/>
    <w:rsid w:val="001E3F60"/>
    <w:rsid w:val="00201A7E"/>
    <w:rsid w:val="00221FC9"/>
    <w:rsid w:val="0022603E"/>
    <w:rsid w:val="002457C2"/>
    <w:rsid w:val="002908F0"/>
    <w:rsid w:val="002A0E5D"/>
    <w:rsid w:val="002A1A21"/>
    <w:rsid w:val="002B48D6"/>
    <w:rsid w:val="002B5913"/>
    <w:rsid w:val="002F0566"/>
    <w:rsid w:val="002F06B2"/>
    <w:rsid w:val="002F0AA6"/>
    <w:rsid w:val="0030667F"/>
    <w:rsid w:val="003102DB"/>
    <w:rsid w:val="00322312"/>
    <w:rsid w:val="00360978"/>
    <w:rsid w:val="0037157F"/>
    <w:rsid w:val="00373459"/>
    <w:rsid w:val="00381477"/>
    <w:rsid w:val="003C4A95"/>
    <w:rsid w:val="003D0C09"/>
    <w:rsid w:val="003D7258"/>
    <w:rsid w:val="003F010D"/>
    <w:rsid w:val="004062F6"/>
    <w:rsid w:val="0040654E"/>
    <w:rsid w:val="004151FC"/>
    <w:rsid w:val="00435F83"/>
    <w:rsid w:val="0046214C"/>
    <w:rsid w:val="0049183B"/>
    <w:rsid w:val="004B2943"/>
    <w:rsid w:val="004D44FD"/>
    <w:rsid w:val="00567E50"/>
    <w:rsid w:val="0059145F"/>
    <w:rsid w:val="00596076"/>
    <w:rsid w:val="005B39DB"/>
    <w:rsid w:val="005C2124"/>
    <w:rsid w:val="005E5ED5"/>
    <w:rsid w:val="005F1362"/>
    <w:rsid w:val="00605626"/>
    <w:rsid w:val="006071D5"/>
    <w:rsid w:val="0062039B"/>
    <w:rsid w:val="00623C16"/>
    <w:rsid w:val="00627F43"/>
    <w:rsid w:val="00637D3A"/>
    <w:rsid w:val="00640BF5"/>
    <w:rsid w:val="0069633E"/>
    <w:rsid w:val="006D5DE9"/>
    <w:rsid w:val="006E30CC"/>
    <w:rsid w:val="006F45E0"/>
    <w:rsid w:val="00701D6B"/>
    <w:rsid w:val="007061B2"/>
    <w:rsid w:val="00740A09"/>
    <w:rsid w:val="00762E26"/>
    <w:rsid w:val="00767F31"/>
    <w:rsid w:val="00777161"/>
    <w:rsid w:val="007A6D4A"/>
    <w:rsid w:val="00817391"/>
    <w:rsid w:val="00832EC9"/>
    <w:rsid w:val="008634CD"/>
    <w:rsid w:val="008731FA"/>
    <w:rsid w:val="00880A38"/>
    <w:rsid w:val="00892245"/>
    <w:rsid w:val="00893DD6"/>
    <w:rsid w:val="008D2E94"/>
    <w:rsid w:val="0090278E"/>
    <w:rsid w:val="00974E0F"/>
    <w:rsid w:val="00982128"/>
    <w:rsid w:val="009A27BF"/>
    <w:rsid w:val="009B5666"/>
    <w:rsid w:val="009C4252"/>
    <w:rsid w:val="009E203F"/>
    <w:rsid w:val="00A07DF2"/>
    <w:rsid w:val="00A405DB"/>
    <w:rsid w:val="00A536B0"/>
    <w:rsid w:val="00A548EA"/>
    <w:rsid w:val="00AD6B6A"/>
    <w:rsid w:val="00B80D67"/>
    <w:rsid w:val="00B8100F"/>
    <w:rsid w:val="00B96924"/>
    <w:rsid w:val="00BA1A7E"/>
    <w:rsid w:val="00BB50C6"/>
    <w:rsid w:val="00BE1BCD"/>
    <w:rsid w:val="00C02815"/>
    <w:rsid w:val="00C02DD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399E"/>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uiPriority w:val="99"/>
    <w:pPr>
      <w:tabs>
        <w:tab w:val="center" w:pos="4153"/>
        <w:tab w:val="right" w:pos="8306"/>
      </w:tabs>
      <w:snapToGrid w:val="0"/>
      <w:jc w:val="left"/>
    </w:pPr>
    <w:rPr>
      <w:sz w:val="18"/>
    </w:rPr>
  </w:style>
  <w:style w:type="character" w:customStyle="1" w:styleId="a">
    <w:name w:val="页眉 字符"/>
    <w:basedOn w:val="DefaultParagraphFont"/>
    <w:link w:val="Header"/>
    <w:uiPriority w:val="99"/>
    <w:qFormat/>
    <w:rsid w:val="003102DB"/>
    <w:rPr>
      <w:kern w:val="2"/>
      <w:sz w:val="18"/>
      <w:szCs w:val="24"/>
    </w:rPr>
  </w:style>
  <w:style w:type="paragraph" w:styleId="NoSpacing">
    <w:name w:val="No Spacing"/>
    <w:link w:val="a2"/>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character" w:customStyle="1" w:styleId="a0">
    <w:name w:val="页脚 字符"/>
    <w:basedOn w:val="DefaultParagraphFont"/>
    <w:link w:val="Footer"/>
    <w:uiPriority w:val="99"/>
    <w:qFormat/>
    <w:rsid w:val="00381477"/>
    <w:rPr>
      <w:kern w:val="2"/>
      <w:sz w:val="18"/>
      <w:szCs w:val="24"/>
    </w:rPr>
  </w:style>
  <w:style w:type="paragraph" w:styleId="BalloonText">
    <w:name w:val="Balloon Text"/>
    <w:basedOn w:val="Normal"/>
    <w:link w:val="a1"/>
    <w:uiPriority w:val="99"/>
    <w:semiHidden/>
    <w:unhideWhenUsed/>
    <w:rsid w:val="00137501"/>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semiHidden/>
    <w:rsid w:val="00137501"/>
    <w:rPr>
      <w:rFonts w:asciiTheme="minorHAnsi" w:eastAsiaTheme="minorEastAsia" w:hAnsiTheme="minorHAnsi" w:cstheme="minorBidi"/>
      <w:kern w:val="2"/>
      <w:sz w:val="18"/>
      <w:szCs w:val="18"/>
    </w:rPr>
  </w:style>
  <w:style w:type="character" w:customStyle="1" w:styleId="a2">
    <w:name w:val="无间隔 字符"/>
    <w:basedOn w:val="DefaultParagraphFont"/>
    <w:link w:val="NoSpacing"/>
    <w:uiPriority w:val="1"/>
    <w:rsid w:val="00137501"/>
    <w:rPr>
      <w:rFonts w:eastAsia="Microsoft YaHei UI" w:asciiTheme="minorHAnsi" w:hAnsiTheme="minorHAnsi" w:cstheme="minorBidi"/>
      <w:sz w:val="22"/>
      <w:szCs w:val="22"/>
    </w:rPr>
  </w:style>
  <w:style w:type="character" w:styleId="PlaceholderText">
    <w:name w:val="Placeholder Text"/>
    <w:basedOn w:val="DefaultParagraphFont"/>
    <w:uiPriority w:val="99"/>
    <w:semiHidden/>
    <w:rsid w:val="00137501"/>
    <w:rPr>
      <w:color w:val="808080"/>
    </w:rPr>
  </w:style>
  <w:style w:type="paragraph" w:styleId="Date">
    <w:name w:val="Date"/>
    <w:basedOn w:val="Normal"/>
    <w:next w:val="Normal"/>
    <w:link w:val="a3"/>
    <w:uiPriority w:val="99"/>
    <w:unhideWhenUsed/>
    <w:rsid w:val="00137501"/>
    <w:pPr>
      <w:ind w:left="100" w:leftChars="2500"/>
    </w:pPr>
    <w:rPr>
      <w:rFonts w:asciiTheme="minorHAnsi" w:eastAsiaTheme="minorEastAsia" w:hAnsiTheme="minorHAnsi" w:cstheme="minorBidi"/>
      <w:szCs w:val="22"/>
    </w:rPr>
  </w:style>
  <w:style w:type="character" w:customStyle="1" w:styleId="a3">
    <w:name w:val="日期 字符"/>
    <w:basedOn w:val="DefaultParagraphFont"/>
    <w:link w:val="Date"/>
    <w:uiPriority w:val="99"/>
    <w:rsid w:val="00137501"/>
    <w:rPr>
      <w:rFonts w:asciiTheme="minorHAnsi" w:eastAsiaTheme="minorEastAsia" w:hAnsiTheme="minorHAnsi" w:cstheme="minorBidi"/>
      <w:kern w:val="2"/>
      <w:sz w:val="21"/>
      <w:szCs w:val="22"/>
    </w:rPr>
  </w:style>
  <w:style w:type="table" w:styleId="TableGrid">
    <w:name w:val="Table Grid"/>
    <w:basedOn w:val="TableNormal"/>
    <w:uiPriority w:val="99"/>
    <w:rsid w:val="00137501"/>
    <w:rPr>
      <w:rFonts w:asciiTheme="minorHAnsi" w:eastAsiaTheme="minorEastAsia" w:hAnsiTheme="minorHAnsi" w:cstheme="minorBidi"/>
      <w:kern w:val="2"/>
      <w:sz w:val="21"/>
      <w:szCs w:val="22"/>
    </w:rPr>
    <w:tblPr>
      <w:tblCellMar>
        <w:left w:w="0" w:type="dxa"/>
        <w:right w:w="0" w:type="dxa"/>
      </w:tblCellMar>
    </w:tblPr>
  </w:style>
  <w:style w:type="character" w:styleId="PageNumber">
    <w:name w:val="page number"/>
    <w:basedOn w:val="DefaultParagraphFont"/>
    <w:uiPriority w:val="99"/>
    <w:unhideWhenUsed/>
    <w:rsid w:val="00137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image" Target="media/image11.png" /><Relationship Id="rId18" Type="http://schemas.openxmlformats.org/officeDocument/2006/relationships/image" Target="media/image12.png"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image" Target="media/image14.png" /><Relationship Id="rId21" Type="http://schemas.openxmlformats.org/officeDocument/2006/relationships/header" Target="header2.xml" /><Relationship Id="rId22" Type="http://schemas.openxmlformats.org/officeDocument/2006/relationships/footer" Target="footer2.xml"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header" Target="header3.xml" /><Relationship Id="rId3" Type="http://schemas.openxmlformats.org/officeDocument/2006/relationships/fontTable" Target="fontTable.xml" /><Relationship Id="rId30" Type="http://schemas.openxmlformats.org/officeDocument/2006/relationships/footer" Target="footer3.xml" /><Relationship Id="rId31" Type="http://schemas.openxmlformats.org/officeDocument/2006/relationships/image" Target="media/image21.png" /><Relationship Id="rId32" Type="http://schemas.openxmlformats.org/officeDocument/2006/relationships/header" Target="header4.xml" /><Relationship Id="rId33" Type="http://schemas.openxmlformats.org/officeDocument/2006/relationships/footer" Target="footer4.xml"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header" Target="header5.xml" /><Relationship Id="rId38" Type="http://schemas.openxmlformats.org/officeDocument/2006/relationships/footer" Target="footer5.xml" /><Relationship Id="rId39" Type="http://schemas.openxmlformats.org/officeDocument/2006/relationships/image" Target="media/image25.png" /><Relationship Id="rId4" Type="http://schemas.openxmlformats.org/officeDocument/2006/relationships/customXml" Target="../customXml/item1.xml" /><Relationship Id="rId40" Type="http://schemas.openxmlformats.org/officeDocument/2006/relationships/image" Target="media/image26.png" /><Relationship Id="rId41" Type="http://schemas.openxmlformats.org/officeDocument/2006/relationships/header" Target="header6.xml" /><Relationship Id="rId42" Type="http://schemas.openxmlformats.org/officeDocument/2006/relationships/footer" Target="footer6.xml"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header" Target="header7.xml" /><Relationship Id="rId47" Type="http://schemas.openxmlformats.org/officeDocument/2006/relationships/footer" Target="footer7.xml" /><Relationship Id="rId48" Type="http://schemas.openxmlformats.org/officeDocument/2006/relationships/image" Target="media/image30.png" /><Relationship Id="rId49" Type="http://schemas.openxmlformats.org/officeDocument/2006/relationships/header" Target="header8.xml" /><Relationship Id="rId5" Type="http://schemas.openxmlformats.org/officeDocument/2006/relationships/image" Target="media/image1.png" /><Relationship Id="rId50" Type="http://schemas.openxmlformats.org/officeDocument/2006/relationships/footer" Target="footer8.xml" /><Relationship Id="rId51" Type="http://schemas.openxmlformats.org/officeDocument/2006/relationships/hyperlink" Target="https://d.book118.com/657043123142006032" TargetMode="External" /><Relationship Id="rId52" Type="http://schemas.openxmlformats.org/officeDocument/2006/relationships/header" Target="header9.xml" /><Relationship Id="rId53" Type="http://schemas.openxmlformats.org/officeDocument/2006/relationships/footer" Target="footer9.xml" /><Relationship Id="rId54" Type="http://schemas.openxmlformats.org/officeDocument/2006/relationships/theme" Target="theme/theme1.xml" /><Relationship Id="rId55" Type="http://schemas.openxmlformats.org/officeDocument/2006/relationships/numbering" Target="numbering.xml" /><Relationship Id="rId56"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2474</Words>
  <Characters>14102</Characters>
  <Application>Microsoft Office Word</Application>
  <DocSecurity>0</DocSecurity>
  <Lines>117</Lines>
  <Paragraphs>33</Paragraphs>
  <ScaleCrop>false</ScaleCrop>
  <Company/>
  <LinksUpToDate>false</LinksUpToDate>
  <CharactersWithSpaces>16543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“北京题库”服务号</dc:title>
  <dc:subject>关注“北京题库”服务号下载更多资料</dc:subject>
  <dc:creator>菁师帮</dc:creator>
  <cp:lastModifiedBy>王 海萍</cp:lastModifiedBy>
  <cp:revision>2</cp:revision>
  <dcterms:created xsi:type="dcterms:W3CDTF">2023-04-06T07:29:00Z</dcterms:created>
  <dcterms:modified xsi:type="dcterms:W3CDTF">2023-04-06T07:29:00Z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