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毛发化学品：洗发精相关行业公司成立方案及可行性研究报告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496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_Toc24962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6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_Toc9436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_Toc22218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_Toc11584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_Toc1164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2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_Toc20562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50" w:history="1">
        <w:r>
          <w:rPr>
            <w:rFonts w:ascii="仿宋" w:eastAsia="仿宋" w:hAnsi="仿宋" w:cs="仿宋" w:hint="eastAsia"/>
            <w:lang w:eastAsia="zh-CN"/>
          </w:rPr>
          <w:t>二、毛发化学品：洗发精项目概况</w:t>
        </w:r>
        <w:r>
          <w:tab/>
        </w:r>
        <w:r>
          <w:fldChar w:fldCharType="begin"/>
        </w:r>
        <w:r>
          <w:instrText xml:space="preserve"> PAGEREF _Toc4850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39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_Toc18539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4" w:history="1">
        <w:r>
          <w:rPr>
            <w:rFonts w:ascii="仿宋" w:eastAsia="仿宋" w:hAnsi="仿宋" w:cs="仿宋" w:hint="eastAsia"/>
            <w:lang w:eastAsia="zh-CN"/>
          </w:rPr>
          <w:t>(二)、毛发化学品：洗发精项目提出的理由</w:t>
        </w:r>
        <w:r>
          <w:tab/>
        </w:r>
        <w:r>
          <w:fldChar w:fldCharType="begin"/>
        </w:r>
        <w:r>
          <w:instrText xml:space="preserve"> PAGEREF _Toc8804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6" w:history="1">
        <w:r>
          <w:rPr>
            <w:rFonts w:ascii="仿宋" w:eastAsia="仿宋" w:hAnsi="仿宋" w:cs="仿宋" w:hint="eastAsia"/>
            <w:lang w:eastAsia="zh-CN"/>
          </w:rPr>
          <w:t>(三)、毛发化学品：洗发精项目选址</w:t>
        </w:r>
        <w:r>
          <w:tab/>
        </w:r>
        <w:r>
          <w:fldChar w:fldCharType="begin"/>
        </w:r>
        <w:r>
          <w:instrText xml:space="preserve"> PAGEREF _Toc3586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_Toc25726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_Toc17208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5" w:history="1">
        <w:r>
          <w:rPr>
            <w:rFonts w:ascii="仿宋" w:eastAsia="仿宋" w:hAnsi="仿宋" w:cs="仿宋" w:hint="eastAsia"/>
            <w:lang w:eastAsia="zh-CN"/>
          </w:rPr>
          <w:t>(六)、毛发化学品：洗发精项目投资</w:t>
        </w:r>
        <w:r>
          <w:tab/>
        </w:r>
        <w:r>
          <w:fldChar w:fldCharType="begin"/>
        </w:r>
        <w:r>
          <w:instrText xml:space="preserve"> PAGEREF _Toc13805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8" w:history="1">
        <w:r>
          <w:rPr>
            <w:rFonts w:ascii="仿宋" w:eastAsia="仿宋" w:hAnsi="仿宋" w:cs="仿宋" w:hint="eastAsia"/>
            <w:lang w:eastAsia="zh-CN"/>
          </w:rPr>
          <w:t>(七)、毛发化学品：洗发精项目进度规划</w:t>
        </w:r>
        <w:r>
          <w:tab/>
        </w:r>
        <w:r>
          <w:fldChar w:fldCharType="begin"/>
        </w:r>
        <w:r>
          <w:instrText xml:space="preserve"> PAGEREF _Toc20688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1" w:history="1">
        <w:r>
          <w:rPr>
            <w:rFonts w:ascii="仿宋" w:eastAsia="仿宋" w:hAnsi="仿宋" w:cs="仿宋" w:hint="eastAsia"/>
            <w:lang w:eastAsia="zh-CN"/>
          </w:rPr>
          <w:t>(九)、毛发化学品：洗发精项目综合评价</w:t>
        </w:r>
        <w:r>
          <w:tab/>
        </w:r>
        <w:r>
          <w:fldChar w:fldCharType="begin"/>
        </w:r>
        <w:r>
          <w:instrText xml:space="preserve"> PAGEREF _Toc26581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04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_Toc8304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_Toc30073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_Toc9664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44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_Toc17144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02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_Toc27802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_Toc2434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_Toc19539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12" w:history="1">
        <w:r>
          <w:rPr>
            <w:rFonts w:ascii="仿宋" w:eastAsia="仿宋" w:hAnsi="仿宋" w:cs="仿宋" w:hint="eastAsia"/>
            <w:lang w:eastAsia="zh-CN"/>
          </w:rPr>
          <w:t>(七)、毛发化学品：洗发精项目建设必要性分析</w:t>
        </w:r>
        <w:r>
          <w:tab/>
        </w:r>
        <w:r>
          <w:fldChar w:fldCharType="begin"/>
        </w:r>
        <w:r>
          <w:instrText xml:space="preserve"> PAGEREF _Toc17012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92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_Toc17092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66" w:history="1">
        <w:r>
          <w:rPr>
            <w:rFonts w:ascii="仿宋" w:eastAsia="仿宋" w:hAnsi="仿宋" w:cs="仿宋" w:hint="eastAsia"/>
            <w:lang w:eastAsia="zh-CN"/>
          </w:rPr>
          <w:t>(一)、毛发化学品：洗发精项目选址原则</w:t>
        </w:r>
        <w:r>
          <w:tab/>
        </w:r>
        <w:r>
          <w:fldChar w:fldCharType="begin"/>
        </w:r>
        <w:r>
          <w:instrText xml:space="preserve"> PAGEREF _Toc32366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_Toc10125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_Toc8714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_Toc29304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76" w:history="1">
        <w:r>
          <w:rPr>
            <w:rFonts w:ascii="仿宋" w:eastAsia="仿宋" w:hAnsi="仿宋" w:cs="仿宋" w:hint="eastAsia"/>
            <w:lang w:eastAsia="zh-CN"/>
          </w:rPr>
          <w:t>(五)、毛发化学品：洗发精项目选址综合评价</w:t>
        </w:r>
        <w:r>
          <w:tab/>
        </w:r>
        <w:r>
          <w:fldChar w:fldCharType="begin"/>
        </w:r>
        <w:r>
          <w:instrText xml:space="preserve"> PAGEREF _Toc7476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71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_Toc30171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8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_Toc6785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_Toc13616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_Toc19952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_Toc1784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_Toc3680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_Toc2009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15" w:history="1">
        <w:r>
          <w:rPr>
            <w:rFonts w:ascii="仿宋" w:eastAsia="仿宋" w:hAnsi="仿宋" w:cs="仿宋" w:hint="eastAsia"/>
            <w:lang w:eastAsia="zh-CN"/>
          </w:rPr>
          <w:t>六、毛发化学品：洗发精项目风险分析</w:t>
        </w:r>
        <w:r>
          <w:tab/>
        </w:r>
        <w:r>
          <w:fldChar w:fldCharType="begin"/>
        </w:r>
        <w:r>
          <w:instrText xml:space="preserve"> PAGEREF _Toc8015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20" w:history="1">
        <w:r>
          <w:rPr>
            <w:rFonts w:ascii="仿宋" w:eastAsia="仿宋" w:hAnsi="仿宋" w:cs="仿宋" w:hint="eastAsia"/>
            <w:lang w:eastAsia="zh-CN"/>
          </w:rPr>
          <w:t>(一)、毛发化学品：洗发精项目风险分析</w:t>
        </w:r>
        <w:r>
          <w:tab/>
        </w:r>
        <w:r>
          <w:fldChar w:fldCharType="begin"/>
        </w:r>
        <w:r>
          <w:instrText xml:space="preserve"> PAGEREF _Toc29820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31" w:history="1">
        <w:r>
          <w:rPr>
            <w:rFonts w:ascii="仿宋" w:eastAsia="仿宋" w:hAnsi="仿宋" w:cs="仿宋" w:hint="eastAsia"/>
            <w:lang w:eastAsia="zh-CN"/>
          </w:rPr>
          <w:t>(二)、毛发化学品：洗发精项目风险对策</w:t>
        </w:r>
        <w:r>
          <w:tab/>
        </w:r>
        <w:r>
          <w:fldChar w:fldCharType="begin"/>
        </w:r>
        <w:r>
          <w:instrText xml:space="preserve"> PAGEREF _Toc27831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115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_Toc32115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7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_Toc31972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_Toc20438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_Toc28834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_Toc22790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48" w:history="1">
        <w:r>
          <w:rPr>
            <w:rFonts w:ascii="仿宋" w:eastAsia="仿宋" w:hAnsi="仿宋" w:cs="仿宋" w:hint="eastAsia"/>
            <w:lang w:eastAsia="zh-CN"/>
          </w:rPr>
          <w:t>(五)、毛发化学品：洗发精项目总投资</w:t>
        </w:r>
        <w:r>
          <w:tab/>
        </w:r>
        <w:r>
          <w:fldChar w:fldCharType="begin"/>
        </w:r>
        <w:r>
          <w:instrText xml:space="preserve"> PAGEREF _Toc14448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_Toc9638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63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_Toc31763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_Toc7502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_Toc4107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_Toc10422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_Toc28544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72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_Toc32372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1" w:history="1">
        <w:r>
          <w:rPr>
            <w:rFonts w:ascii="仿宋" w:eastAsia="仿宋" w:hAnsi="仿宋" w:cs="仿宋" w:hint="eastAsia"/>
            <w:lang w:eastAsia="zh-CN"/>
          </w:rPr>
          <w:t>(一)、毛发化学品：洗发精项目背景分析</w:t>
        </w:r>
        <w:r>
          <w:tab/>
        </w:r>
        <w:r>
          <w:fldChar w:fldCharType="begin"/>
        </w:r>
        <w:r>
          <w:instrText xml:space="preserve"> PAGEREF _Toc9871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0" w:history="1">
        <w:r>
          <w:rPr>
            <w:rFonts w:ascii="仿宋" w:eastAsia="仿宋" w:hAnsi="仿宋" w:cs="仿宋" w:hint="eastAsia"/>
            <w:lang w:eastAsia="zh-CN"/>
          </w:rPr>
          <w:t>(二)、毛发化学品：洗发精项目建设必要性分析</w:t>
        </w:r>
        <w:r>
          <w:tab/>
        </w:r>
        <w:r>
          <w:fldChar w:fldCharType="begin"/>
        </w:r>
        <w:r>
          <w:instrText xml:space="preserve"> PAGEREF _Toc29320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_Toc14382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3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_Toc18237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11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_Toc9211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4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_Toc12849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_Toc5039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1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_Toc7810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_Toc13589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_Toc15722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_Toc11434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_Toc16608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_Toc11860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_Toc14309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_Toc29914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_Toc688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_Toc22012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2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_Toc17629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65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_Toc24665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_Toc11833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9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_Toc6539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9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_Toc30449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_Toc26143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45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_Toc4645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_Toc12884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_Toc29234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_Toc27077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54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_Toc21554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6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_Toc32106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9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_Toc29819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_Toc29327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359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_Toc23594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1" w:history="1">
        <w:r>
          <w:rPr>
            <w:rFonts w:ascii="仿宋" w:eastAsia="仿宋" w:hAnsi="仿宋" w:cs="仿宋" w:hint="eastAsia"/>
            <w:lang w:eastAsia="zh-CN"/>
          </w:rPr>
          <w:t>十四、战略合作伙伴</w:t>
        </w:r>
        <w:r>
          <w:tab/>
        </w:r>
        <w:r>
          <w:fldChar w:fldCharType="begin"/>
        </w:r>
        <w:r>
          <w:instrText xml:space="preserve"> PAGEREF _Toc2751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_Toc14337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8" w:history="1">
        <w:r>
          <w:rPr>
            <w:rFonts w:ascii="仿宋" w:eastAsia="仿宋" w:hAnsi="仿宋" w:cs="仿宋" w:hint="eastAsia"/>
            <w:lang w:eastAsia="zh-CN"/>
          </w:rPr>
          <w:t>(二)、合作毛发化学品：洗发精项目</w:t>
        </w:r>
        <w:r>
          <w:tab/>
        </w:r>
        <w:r>
          <w:fldChar w:fldCharType="begin"/>
        </w:r>
        <w:r>
          <w:instrText xml:space="preserve"> PAGEREF _Toc21418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_Toc27413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496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436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218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https://d.book118.com/657054014115006042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毛发化学品：洗发精相关行业公司成立方案及可行性研究报告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毛发化学品：洗发精相关行业公司成立方案及可行性研究报告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毛发化学品：洗发精相关行业公司成立方案及可行性研究报告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毛发化学品：洗发精相关行业公司成立方案及可行性研究报告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毛发化学品：洗发精相关行业公司成立方案及可行性研究报告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57054014115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2024-02-03T15:06:00Z</dcterms:created>
  <dcterms:modified xsi:type="dcterms:W3CDTF">2024-02-03T15:07:01Z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D84C5F7BA5B544F09A3289718B72577B_11</vt:lpwstr>
  </property>
  <property fmtid="{D5CDD505-2E9C-101B-9397-08002B2CF9AE}" pid="3" name="KSOProductBuildVer">
    <vt:lpwstr>2052-12.1.0.16250</vt:lpwstr>
  </property>
</Properties>
</file>