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兽用抗生素项目计划设计方案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324" w:history="1">
        <w:r>
          <w:rPr>
            <w:rFonts w:ascii="仿宋" w:eastAsia="仿宋" w:hAnsi="仿宋" w:cs="仿宋" w:hint="eastAsia"/>
            <w:lang w:eastAsia="zh-CN"/>
          </w:rPr>
          <w:t>概论</w:t>
        </w:r>
        <w:r>
          <w:tab/>
        </w:r>
        <w:r>
          <w:fldChar w:fldCharType="begin"/>
        </w:r>
        <w:r>
          <w:instrText xml:space="preserve"> PAGEREF _Toc23324 \h </w:instrText>
        </w:r>
        <w:r>
          <w:fldChar w:fldCharType="separate"/>
        </w:r>
        <w:r>
          <w:t>3</w:t>
        </w:r>
        <w:r>
          <w:fldChar w:fldCharType="end"/>
        </w:r>
      </w:hyperlink>
    </w:p>
    <w:p>
      <w:pPr>
        <w:pStyle w:val="TOC1"/>
        <w:tabs>
          <w:tab w:val="right" w:leader="dot" w:pos="8306"/>
        </w:tabs>
      </w:pPr>
      <w:hyperlink w:anchor="_Toc30075" w:history="1">
        <w:r>
          <w:rPr>
            <w:rFonts w:ascii="仿宋" w:eastAsia="仿宋" w:hAnsi="仿宋" w:cs="仿宋" w:hint="eastAsia"/>
            <w:lang w:eastAsia="zh-CN"/>
          </w:rPr>
          <w:t>一、兽用抗生素项目建设单位说明</w:t>
        </w:r>
        <w:r>
          <w:tab/>
        </w:r>
        <w:r>
          <w:fldChar w:fldCharType="begin"/>
        </w:r>
        <w:r>
          <w:instrText xml:space="preserve"> PAGEREF _Toc30075 \h </w:instrText>
        </w:r>
        <w:r>
          <w:fldChar w:fldCharType="separate"/>
        </w:r>
        <w:r>
          <w:t>3</w:t>
        </w:r>
        <w:r>
          <w:fldChar w:fldCharType="end"/>
        </w:r>
      </w:hyperlink>
    </w:p>
    <w:p>
      <w:pPr>
        <w:pStyle w:val="TOC2"/>
        <w:tabs>
          <w:tab w:val="right" w:leader="dot" w:pos="8306"/>
        </w:tabs>
      </w:pPr>
      <w:hyperlink w:anchor="_Toc29053" w:history="1">
        <w:r>
          <w:rPr>
            <w:rFonts w:ascii="仿宋" w:eastAsia="仿宋" w:hAnsi="仿宋" w:cs="仿宋" w:hint="eastAsia"/>
            <w:lang w:eastAsia="zh-CN"/>
          </w:rPr>
          <w:t>(一)、兽用抗生素项目承办单位基本情况</w:t>
        </w:r>
        <w:r>
          <w:tab/>
        </w:r>
        <w:r>
          <w:fldChar w:fldCharType="begin"/>
        </w:r>
        <w:r>
          <w:instrText xml:space="preserve"> PAGEREF _Toc29053 \h </w:instrText>
        </w:r>
        <w:r>
          <w:fldChar w:fldCharType="separate"/>
        </w:r>
        <w:r>
          <w:t>3</w:t>
        </w:r>
        <w:r>
          <w:fldChar w:fldCharType="end"/>
        </w:r>
      </w:hyperlink>
    </w:p>
    <w:p>
      <w:pPr>
        <w:pStyle w:val="TOC2"/>
        <w:tabs>
          <w:tab w:val="right" w:leader="dot" w:pos="8306"/>
        </w:tabs>
      </w:pPr>
      <w:hyperlink w:anchor="_Toc10507" w:history="1">
        <w:r>
          <w:rPr>
            <w:rFonts w:ascii="仿宋" w:eastAsia="仿宋" w:hAnsi="仿宋" w:cs="仿宋" w:hint="eastAsia"/>
            <w:lang w:eastAsia="zh-CN"/>
          </w:rPr>
          <w:t>(二)、公司经济效益分析</w:t>
        </w:r>
        <w:r>
          <w:tab/>
        </w:r>
        <w:r>
          <w:fldChar w:fldCharType="begin"/>
        </w:r>
        <w:r>
          <w:instrText xml:space="preserve"> PAGEREF _Toc10507 \h </w:instrText>
        </w:r>
        <w:r>
          <w:fldChar w:fldCharType="separate"/>
        </w:r>
        <w:r>
          <w:t>4</w:t>
        </w:r>
        <w:r>
          <w:fldChar w:fldCharType="end"/>
        </w:r>
      </w:hyperlink>
    </w:p>
    <w:p>
      <w:pPr>
        <w:pStyle w:val="TOC1"/>
        <w:tabs>
          <w:tab w:val="right" w:leader="dot" w:pos="8306"/>
        </w:tabs>
      </w:pPr>
      <w:hyperlink w:anchor="_Toc6353" w:history="1">
        <w:r>
          <w:rPr>
            <w:rFonts w:ascii="仿宋" w:eastAsia="仿宋" w:hAnsi="仿宋" w:cs="仿宋" w:hint="eastAsia"/>
            <w:lang w:eastAsia="zh-CN"/>
          </w:rPr>
          <w:t>二、兽用抗生素项目概论</w:t>
        </w:r>
        <w:r>
          <w:tab/>
        </w:r>
        <w:r>
          <w:fldChar w:fldCharType="begin"/>
        </w:r>
        <w:r>
          <w:instrText xml:space="preserve"> PAGEREF _Toc6353 \h </w:instrText>
        </w:r>
        <w:r>
          <w:fldChar w:fldCharType="separate"/>
        </w:r>
        <w:r>
          <w:t>5</w:t>
        </w:r>
        <w:r>
          <w:fldChar w:fldCharType="end"/>
        </w:r>
      </w:hyperlink>
    </w:p>
    <w:p>
      <w:pPr>
        <w:pStyle w:val="TOC2"/>
        <w:tabs>
          <w:tab w:val="right" w:leader="dot" w:pos="8306"/>
        </w:tabs>
      </w:pPr>
      <w:hyperlink w:anchor="_Toc31385" w:history="1">
        <w:r>
          <w:rPr>
            <w:rFonts w:ascii="仿宋" w:eastAsia="仿宋" w:hAnsi="仿宋" w:cs="仿宋" w:hint="eastAsia"/>
            <w:lang w:eastAsia="zh-CN"/>
          </w:rPr>
          <w:t>(一)、兽用抗生素项目概况</w:t>
        </w:r>
        <w:r>
          <w:tab/>
        </w:r>
        <w:r>
          <w:fldChar w:fldCharType="begin"/>
        </w:r>
        <w:r>
          <w:instrText xml:space="preserve"> PAGEREF _Toc31385 \h </w:instrText>
        </w:r>
        <w:r>
          <w:fldChar w:fldCharType="separate"/>
        </w:r>
        <w:r>
          <w:t>5</w:t>
        </w:r>
        <w:r>
          <w:fldChar w:fldCharType="end"/>
        </w:r>
      </w:hyperlink>
    </w:p>
    <w:p>
      <w:pPr>
        <w:pStyle w:val="TOC2"/>
        <w:tabs>
          <w:tab w:val="right" w:leader="dot" w:pos="8306"/>
        </w:tabs>
      </w:pPr>
      <w:hyperlink w:anchor="_Toc9383" w:history="1">
        <w:r>
          <w:rPr>
            <w:rFonts w:ascii="仿宋" w:eastAsia="仿宋" w:hAnsi="仿宋" w:cs="仿宋" w:hint="eastAsia"/>
            <w:lang w:eastAsia="zh-CN"/>
          </w:rPr>
          <w:t>(二)、兽用抗生素项目目标</w:t>
        </w:r>
        <w:r>
          <w:tab/>
        </w:r>
        <w:r>
          <w:fldChar w:fldCharType="begin"/>
        </w:r>
        <w:r>
          <w:instrText xml:space="preserve"> PAGEREF _Toc9383 \h </w:instrText>
        </w:r>
        <w:r>
          <w:fldChar w:fldCharType="separate"/>
        </w:r>
        <w:r>
          <w:t>7</w:t>
        </w:r>
        <w:r>
          <w:fldChar w:fldCharType="end"/>
        </w:r>
      </w:hyperlink>
    </w:p>
    <w:p>
      <w:pPr>
        <w:pStyle w:val="TOC2"/>
        <w:tabs>
          <w:tab w:val="right" w:leader="dot" w:pos="8306"/>
        </w:tabs>
      </w:pPr>
      <w:hyperlink w:anchor="_Toc20541" w:history="1">
        <w:r>
          <w:rPr>
            <w:rFonts w:ascii="仿宋" w:eastAsia="仿宋" w:hAnsi="仿宋" w:cs="仿宋" w:hint="eastAsia"/>
            <w:lang w:eastAsia="zh-CN"/>
          </w:rPr>
          <w:t>(三)、兽用抗生素项目提出的理由</w:t>
        </w:r>
        <w:r>
          <w:tab/>
        </w:r>
        <w:r>
          <w:fldChar w:fldCharType="begin"/>
        </w:r>
        <w:r>
          <w:instrText xml:space="preserve"> PAGEREF _Toc20541 \h </w:instrText>
        </w:r>
        <w:r>
          <w:fldChar w:fldCharType="separate"/>
        </w:r>
        <w:r>
          <w:t>8</w:t>
        </w:r>
        <w:r>
          <w:fldChar w:fldCharType="end"/>
        </w:r>
      </w:hyperlink>
    </w:p>
    <w:p>
      <w:pPr>
        <w:pStyle w:val="TOC2"/>
        <w:tabs>
          <w:tab w:val="right" w:leader="dot" w:pos="8306"/>
        </w:tabs>
      </w:pPr>
      <w:hyperlink w:anchor="_Toc18537" w:history="1">
        <w:r>
          <w:rPr>
            <w:rFonts w:ascii="仿宋" w:eastAsia="仿宋" w:hAnsi="仿宋" w:cs="仿宋" w:hint="eastAsia"/>
            <w:lang w:eastAsia="zh-CN"/>
          </w:rPr>
          <w:t>(四)、兽用抗生素项目意义</w:t>
        </w:r>
        <w:r>
          <w:tab/>
        </w:r>
        <w:r>
          <w:fldChar w:fldCharType="begin"/>
        </w:r>
        <w:r>
          <w:instrText xml:space="preserve"> PAGEREF _Toc18537 \h </w:instrText>
        </w:r>
        <w:r>
          <w:fldChar w:fldCharType="separate"/>
        </w:r>
        <w:r>
          <w:t>9</w:t>
        </w:r>
        <w:r>
          <w:fldChar w:fldCharType="end"/>
        </w:r>
      </w:hyperlink>
    </w:p>
    <w:p>
      <w:pPr>
        <w:pStyle w:val="TOC2"/>
        <w:tabs>
          <w:tab w:val="right" w:leader="dot" w:pos="8306"/>
        </w:tabs>
      </w:pPr>
      <w:hyperlink w:anchor="_Toc18056" w:history="1">
        <w:r>
          <w:rPr>
            <w:rFonts w:ascii="仿宋" w:eastAsia="仿宋" w:hAnsi="仿宋" w:cs="仿宋" w:hint="eastAsia"/>
            <w:lang w:eastAsia="zh-CN"/>
          </w:rPr>
          <w:t>(五)、兽用抗生素项目背景</w:t>
        </w:r>
        <w:r>
          <w:tab/>
        </w:r>
        <w:r>
          <w:fldChar w:fldCharType="begin"/>
        </w:r>
        <w:r>
          <w:instrText xml:space="preserve"> PAGEREF _Toc18056 \h </w:instrText>
        </w:r>
        <w:r>
          <w:fldChar w:fldCharType="separate"/>
        </w:r>
        <w:r>
          <w:t>10</w:t>
        </w:r>
        <w:r>
          <w:fldChar w:fldCharType="end"/>
        </w:r>
      </w:hyperlink>
    </w:p>
    <w:p>
      <w:pPr>
        <w:pStyle w:val="TOC1"/>
        <w:tabs>
          <w:tab w:val="right" w:leader="dot" w:pos="8306"/>
        </w:tabs>
      </w:pPr>
      <w:hyperlink w:anchor="_Toc20980" w:history="1">
        <w:r>
          <w:rPr>
            <w:rFonts w:ascii="仿宋" w:eastAsia="仿宋" w:hAnsi="仿宋" w:cs="仿宋" w:hint="eastAsia"/>
            <w:lang w:eastAsia="zh-CN"/>
          </w:rPr>
          <w:t>三、兽用抗生素项目危机管理</w:t>
        </w:r>
        <w:r>
          <w:tab/>
        </w:r>
        <w:r>
          <w:fldChar w:fldCharType="begin"/>
        </w:r>
        <w:r>
          <w:instrText xml:space="preserve"> PAGEREF _Toc20980 \h </w:instrText>
        </w:r>
        <w:r>
          <w:fldChar w:fldCharType="separate"/>
        </w:r>
        <w:r>
          <w:t>11</w:t>
        </w:r>
        <w:r>
          <w:fldChar w:fldCharType="end"/>
        </w:r>
      </w:hyperlink>
    </w:p>
    <w:p>
      <w:pPr>
        <w:pStyle w:val="TOC2"/>
        <w:tabs>
          <w:tab w:val="right" w:leader="dot" w:pos="8306"/>
        </w:tabs>
      </w:pPr>
      <w:hyperlink w:anchor="_Toc12615" w:history="1">
        <w:r>
          <w:rPr>
            <w:rFonts w:ascii="仿宋" w:eastAsia="仿宋" w:hAnsi="仿宋" w:cs="仿宋" w:hint="eastAsia"/>
            <w:lang w:eastAsia="zh-CN"/>
          </w:rPr>
          <w:t>(一)、危机预警与识别</w:t>
        </w:r>
        <w:r>
          <w:tab/>
        </w:r>
        <w:r>
          <w:fldChar w:fldCharType="begin"/>
        </w:r>
        <w:r>
          <w:instrText xml:space="preserve"> PAGEREF _Toc12615 \h </w:instrText>
        </w:r>
        <w:r>
          <w:fldChar w:fldCharType="separate"/>
        </w:r>
        <w:r>
          <w:t>11</w:t>
        </w:r>
        <w:r>
          <w:fldChar w:fldCharType="end"/>
        </w:r>
      </w:hyperlink>
    </w:p>
    <w:p>
      <w:pPr>
        <w:pStyle w:val="TOC2"/>
        <w:tabs>
          <w:tab w:val="right" w:leader="dot" w:pos="8306"/>
        </w:tabs>
      </w:pPr>
      <w:hyperlink w:anchor="_Toc5559" w:history="1">
        <w:r>
          <w:rPr>
            <w:rFonts w:ascii="仿宋" w:eastAsia="仿宋" w:hAnsi="仿宋" w:cs="仿宋" w:hint="eastAsia"/>
            <w:lang w:eastAsia="zh-CN"/>
          </w:rPr>
          <w:t>(二)、危机应对与恢复</w:t>
        </w:r>
        <w:r>
          <w:tab/>
        </w:r>
        <w:r>
          <w:fldChar w:fldCharType="begin"/>
        </w:r>
        <w:r>
          <w:instrText xml:space="preserve"> PAGEREF _Toc5559 \h </w:instrText>
        </w:r>
        <w:r>
          <w:fldChar w:fldCharType="separate"/>
        </w:r>
        <w:r>
          <w:t>12</w:t>
        </w:r>
        <w:r>
          <w:fldChar w:fldCharType="end"/>
        </w:r>
      </w:hyperlink>
    </w:p>
    <w:p>
      <w:pPr>
        <w:pStyle w:val="TOC1"/>
        <w:tabs>
          <w:tab w:val="right" w:leader="dot" w:pos="8306"/>
        </w:tabs>
      </w:pPr>
      <w:hyperlink w:anchor="_Toc2974" w:history="1">
        <w:r>
          <w:rPr>
            <w:rFonts w:ascii="仿宋" w:eastAsia="仿宋" w:hAnsi="仿宋" w:cs="仿宋" w:hint="eastAsia"/>
            <w:lang w:eastAsia="zh-CN"/>
          </w:rPr>
          <w:t>四、工艺说明</w:t>
        </w:r>
        <w:r>
          <w:tab/>
        </w:r>
        <w:r>
          <w:fldChar w:fldCharType="begin"/>
        </w:r>
        <w:r>
          <w:instrText xml:space="preserve"> PAGEREF _Toc2974 \h </w:instrText>
        </w:r>
        <w:r>
          <w:fldChar w:fldCharType="separate"/>
        </w:r>
        <w:r>
          <w:t>14</w:t>
        </w:r>
        <w:r>
          <w:fldChar w:fldCharType="end"/>
        </w:r>
      </w:hyperlink>
    </w:p>
    <w:p>
      <w:pPr>
        <w:pStyle w:val="TOC2"/>
        <w:tabs>
          <w:tab w:val="right" w:leader="dot" w:pos="8306"/>
        </w:tabs>
      </w:pPr>
      <w:hyperlink w:anchor="_Toc242" w:history="1">
        <w:r>
          <w:rPr>
            <w:rFonts w:ascii="仿宋" w:eastAsia="仿宋" w:hAnsi="仿宋" w:cs="仿宋" w:hint="eastAsia"/>
            <w:lang w:eastAsia="zh-CN"/>
          </w:rPr>
          <w:t>(一)、技术管理特点</w:t>
        </w:r>
        <w:r>
          <w:tab/>
        </w:r>
        <w:r>
          <w:fldChar w:fldCharType="begin"/>
        </w:r>
        <w:r>
          <w:instrText xml:space="preserve"> PAGEREF _Toc242 \h </w:instrText>
        </w:r>
        <w:r>
          <w:fldChar w:fldCharType="separate"/>
        </w:r>
        <w:r>
          <w:t>14</w:t>
        </w:r>
        <w:r>
          <w:fldChar w:fldCharType="end"/>
        </w:r>
      </w:hyperlink>
    </w:p>
    <w:p>
      <w:pPr>
        <w:pStyle w:val="TOC2"/>
        <w:tabs>
          <w:tab w:val="right" w:leader="dot" w:pos="8306"/>
        </w:tabs>
      </w:pPr>
      <w:hyperlink w:anchor="_Toc6609" w:history="1">
        <w:r>
          <w:rPr>
            <w:rFonts w:ascii="仿宋" w:eastAsia="仿宋" w:hAnsi="仿宋" w:cs="仿宋" w:hint="eastAsia"/>
            <w:lang w:eastAsia="zh-CN"/>
          </w:rPr>
          <w:t>(二)、兽用抗生素项目工艺技术设计方案</w:t>
        </w:r>
        <w:r>
          <w:tab/>
        </w:r>
        <w:r>
          <w:fldChar w:fldCharType="begin"/>
        </w:r>
        <w:r>
          <w:instrText xml:space="preserve"> PAGEREF _Toc6609 \h </w:instrText>
        </w:r>
        <w:r>
          <w:fldChar w:fldCharType="separate"/>
        </w:r>
        <w:r>
          <w:t>15</w:t>
        </w:r>
        <w:r>
          <w:fldChar w:fldCharType="end"/>
        </w:r>
      </w:hyperlink>
    </w:p>
    <w:p>
      <w:pPr>
        <w:pStyle w:val="TOC2"/>
        <w:tabs>
          <w:tab w:val="right" w:leader="dot" w:pos="8306"/>
        </w:tabs>
      </w:pPr>
      <w:hyperlink w:anchor="_Toc10959" w:history="1">
        <w:r>
          <w:rPr>
            <w:rFonts w:ascii="仿宋" w:eastAsia="仿宋" w:hAnsi="仿宋" w:cs="仿宋" w:hint="eastAsia"/>
            <w:lang w:eastAsia="zh-CN"/>
          </w:rPr>
          <w:t>(三)、设备选型方案</w:t>
        </w:r>
        <w:r>
          <w:tab/>
        </w:r>
        <w:r>
          <w:fldChar w:fldCharType="begin"/>
        </w:r>
        <w:r>
          <w:instrText xml:space="preserve"> PAGEREF _Toc10959 \h </w:instrText>
        </w:r>
        <w:r>
          <w:fldChar w:fldCharType="separate"/>
        </w:r>
        <w:r>
          <w:t>16</w:t>
        </w:r>
        <w:r>
          <w:fldChar w:fldCharType="end"/>
        </w:r>
      </w:hyperlink>
    </w:p>
    <w:p>
      <w:pPr>
        <w:pStyle w:val="TOC1"/>
        <w:tabs>
          <w:tab w:val="right" w:leader="dot" w:pos="8306"/>
        </w:tabs>
      </w:pPr>
      <w:hyperlink w:anchor="_Toc21104" w:history="1">
        <w:r>
          <w:rPr>
            <w:rFonts w:ascii="仿宋" w:eastAsia="仿宋" w:hAnsi="仿宋" w:cs="仿宋" w:hint="eastAsia"/>
            <w:lang w:eastAsia="zh-CN"/>
          </w:rPr>
          <w:t>五、兽用抗生素项目选址可行性分析</w:t>
        </w:r>
        <w:r>
          <w:tab/>
        </w:r>
        <w:r>
          <w:fldChar w:fldCharType="begin"/>
        </w:r>
        <w:r>
          <w:instrText xml:space="preserve"> PAGEREF _Toc21104 \h </w:instrText>
        </w:r>
        <w:r>
          <w:fldChar w:fldCharType="separate"/>
        </w:r>
        <w:r>
          <w:t>17</w:t>
        </w:r>
        <w:r>
          <w:fldChar w:fldCharType="end"/>
        </w:r>
      </w:hyperlink>
    </w:p>
    <w:p>
      <w:pPr>
        <w:pStyle w:val="TOC2"/>
        <w:tabs>
          <w:tab w:val="right" w:leader="dot" w:pos="8306"/>
        </w:tabs>
      </w:pPr>
      <w:hyperlink w:anchor="_Toc17262" w:history="1">
        <w:r>
          <w:rPr>
            <w:rFonts w:ascii="仿宋" w:eastAsia="仿宋" w:hAnsi="仿宋" w:cs="仿宋" w:hint="eastAsia"/>
            <w:lang w:eastAsia="zh-CN"/>
          </w:rPr>
          <w:t>(一)、兽用抗生素项目选址</w:t>
        </w:r>
        <w:r>
          <w:tab/>
        </w:r>
        <w:r>
          <w:fldChar w:fldCharType="begin"/>
        </w:r>
        <w:r>
          <w:instrText xml:space="preserve"> PAGEREF _Toc17262 \h </w:instrText>
        </w:r>
        <w:r>
          <w:fldChar w:fldCharType="separate"/>
        </w:r>
        <w:r>
          <w:t>17</w:t>
        </w:r>
        <w:r>
          <w:fldChar w:fldCharType="end"/>
        </w:r>
      </w:hyperlink>
    </w:p>
    <w:p>
      <w:pPr>
        <w:pStyle w:val="TOC2"/>
        <w:tabs>
          <w:tab w:val="right" w:leader="dot" w:pos="8306"/>
        </w:tabs>
      </w:pPr>
      <w:hyperlink w:anchor="_Toc4544" w:history="1">
        <w:r>
          <w:rPr>
            <w:rFonts w:ascii="仿宋" w:eastAsia="仿宋" w:hAnsi="仿宋" w:cs="仿宋" w:hint="eastAsia"/>
            <w:lang w:eastAsia="zh-CN"/>
          </w:rPr>
          <w:t>(二)、用地控制指标</w:t>
        </w:r>
        <w:r>
          <w:tab/>
        </w:r>
        <w:r>
          <w:fldChar w:fldCharType="begin"/>
        </w:r>
        <w:r>
          <w:instrText xml:space="preserve"> PAGEREF _Toc4544 \h </w:instrText>
        </w:r>
        <w:r>
          <w:fldChar w:fldCharType="separate"/>
        </w:r>
        <w:r>
          <w:t>17</w:t>
        </w:r>
        <w:r>
          <w:fldChar w:fldCharType="end"/>
        </w:r>
      </w:hyperlink>
    </w:p>
    <w:p>
      <w:pPr>
        <w:pStyle w:val="TOC2"/>
        <w:tabs>
          <w:tab w:val="right" w:leader="dot" w:pos="8306"/>
        </w:tabs>
      </w:pPr>
      <w:hyperlink w:anchor="_Toc30744" w:history="1">
        <w:r>
          <w:rPr>
            <w:rFonts w:ascii="仿宋" w:eastAsia="仿宋" w:hAnsi="仿宋" w:cs="仿宋" w:hint="eastAsia"/>
            <w:lang w:eastAsia="zh-CN"/>
          </w:rPr>
          <w:t>(三)、节约用地措施</w:t>
        </w:r>
        <w:r>
          <w:tab/>
        </w:r>
        <w:r>
          <w:fldChar w:fldCharType="begin"/>
        </w:r>
        <w:r>
          <w:instrText xml:space="preserve"> PAGEREF _Toc30744 \h </w:instrText>
        </w:r>
        <w:r>
          <w:fldChar w:fldCharType="separate"/>
        </w:r>
        <w:r>
          <w:t>19</w:t>
        </w:r>
        <w:r>
          <w:fldChar w:fldCharType="end"/>
        </w:r>
      </w:hyperlink>
    </w:p>
    <w:p>
      <w:pPr>
        <w:pStyle w:val="TOC2"/>
        <w:tabs>
          <w:tab w:val="right" w:leader="dot" w:pos="8306"/>
        </w:tabs>
      </w:pPr>
      <w:hyperlink w:anchor="_Toc29080" w:history="1">
        <w:r>
          <w:rPr>
            <w:rFonts w:ascii="仿宋" w:eastAsia="仿宋" w:hAnsi="仿宋" w:cs="仿宋" w:hint="eastAsia"/>
            <w:lang w:eastAsia="zh-CN"/>
          </w:rPr>
          <w:t>(四)、总图布置方案</w:t>
        </w:r>
        <w:r>
          <w:tab/>
        </w:r>
        <w:r>
          <w:fldChar w:fldCharType="begin"/>
        </w:r>
        <w:r>
          <w:instrText xml:space="preserve"> PAGEREF _Toc29080 \h </w:instrText>
        </w:r>
        <w:r>
          <w:fldChar w:fldCharType="separate"/>
        </w:r>
        <w:r>
          <w:t>20</w:t>
        </w:r>
        <w:r>
          <w:fldChar w:fldCharType="end"/>
        </w:r>
      </w:hyperlink>
    </w:p>
    <w:p>
      <w:pPr>
        <w:pStyle w:val="TOC2"/>
        <w:tabs>
          <w:tab w:val="right" w:leader="dot" w:pos="8306"/>
        </w:tabs>
      </w:pPr>
      <w:hyperlink w:anchor="_Toc24111" w:history="1">
        <w:r>
          <w:rPr>
            <w:rFonts w:ascii="仿宋" w:eastAsia="仿宋" w:hAnsi="仿宋" w:cs="仿宋" w:hint="eastAsia"/>
            <w:lang w:eastAsia="zh-CN"/>
          </w:rPr>
          <w:t>(五)、选址综合评价</w:t>
        </w:r>
        <w:r>
          <w:tab/>
        </w:r>
        <w:r>
          <w:fldChar w:fldCharType="begin"/>
        </w:r>
        <w:r>
          <w:instrText xml:space="preserve"> PAGEREF _Toc24111 \h </w:instrText>
        </w:r>
        <w:r>
          <w:fldChar w:fldCharType="separate"/>
        </w:r>
        <w:r>
          <w:t>22</w:t>
        </w:r>
        <w:r>
          <w:fldChar w:fldCharType="end"/>
        </w:r>
      </w:hyperlink>
    </w:p>
    <w:p>
      <w:pPr>
        <w:pStyle w:val="TOC1"/>
        <w:tabs>
          <w:tab w:val="right" w:leader="dot" w:pos="8306"/>
        </w:tabs>
      </w:pPr>
      <w:hyperlink w:anchor="_Toc12563" w:history="1">
        <w:r>
          <w:rPr>
            <w:rFonts w:ascii="仿宋" w:eastAsia="仿宋" w:hAnsi="仿宋" w:cs="仿宋" w:hint="eastAsia"/>
            <w:lang w:eastAsia="zh-CN"/>
          </w:rPr>
          <w:t>六、兽用抗生素项目建设背景及必要性分析</w:t>
        </w:r>
        <w:r>
          <w:tab/>
        </w:r>
        <w:r>
          <w:fldChar w:fldCharType="begin"/>
        </w:r>
        <w:r>
          <w:instrText xml:space="preserve"> PAGEREF _Toc12563 \h </w:instrText>
        </w:r>
        <w:r>
          <w:fldChar w:fldCharType="separate"/>
        </w:r>
        <w:r>
          <w:t>23</w:t>
        </w:r>
        <w:r>
          <w:fldChar w:fldCharType="end"/>
        </w:r>
      </w:hyperlink>
    </w:p>
    <w:p>
      <w:pPr>
        <w:pStyle w:val="TOC2"/>
        <w:tabs>
          <w:tab w:val="right" w:leader="dot" w:pos="8306"/>
        </w:tabs>
      </w:pPr>
      <w:hyperlink w:anchor="_Toc17058" w:history="1">
        <w:r>
          <w:rPr>
            <w:rFonts w:ascii="仿宋" w:eastAsia="仿宋" w:hAnsi="仿宋" w:cs="仿宋" w:hint="eastAsia"/>
            <w:lang w:eastAsia="zh-CN"/>
          </w:rPr>
          <w:t>(一)、兽用抗生素项目背景分析</w:t>
        </w:r>
        <w:r>
          <w:tab/>
        </w:r>
        <w:r>
          <w:fldChar w:fldCharType="begin"/>
        </w:r>
        <w:r>
          <w:instrText xml:space="preserve"> PAGEREF _Toc17058 \h </w:instrText>
        </w:r>
        <w:r>
          <w:fldChar w:fldCharType="separate"/>
        </w:r>
        <w:r>
          <w:t>23</w:t>
        </w:r>
        <w:r>
          <w:fldChar w:fldCharType="end"/>
        </w:r>
      </w:hyperlink>
    </w:p>
    <w:p>
      <w:pPr>
        <w:pStyle w:val="TOC2"/>
        <w:tabs>
          <w:tab w:val="right" w:leader="dot" w:pos="8306"/>
        </w:tabs>
      </w:pPr>
      <w:hyperlink w:anchor="_Toc12982" w:history="1">
        <w:r>
          <w:rPr>
            <w:rFonts w:ascii="仿宋" w:eastAsia="仿宋" w:hAnsi="仿宋" w:cs="仿宋" w:hint="eastAsia"/>
            <w:lang w:eastAsia="zh-CN"/>
          </w:rPr>
          <w:t>(二)、兽用抗生素项目建设必要性分析</w:t>
        </w:r>
        <w:r>
          <w:tab/>
        </w:r>
        <w:r>
          <w:fldChar w:fldCharType="begin"/>
        </w:r>
        <w:r>
          <w:instrText xml:space="preserve"> PAGEREF _Toc12982 \h </w:instrText>
        </w:r>
        <w:r>
          <w:fldChar w:fldCharType="separate"/>
        </w:r>
        <w:r>
          <w:t>24</w:t>
        </w:r>
        <w:r>
          <w:fldChar w:fldCharType="end"/>
        </w:r>
      </w:hyperlink>
    </w:p>
    <w:p>
      <w:pPr>
        <w:pStyle w:val="TOC1"/>
        <w:tabs>
          <w:tab w:val="right" w:leader="dot" w:pos="8306"/>
        </w:tabs>
      </w:pPr>
      <w:hyperlink w:anchor="_Toc27108" w:history="1">
        <w:r>
          <w:rPr>
            <w:rFonts w:ascii="仿宋" w:eastAsia="仿宋" w:hAnsi="仿宋" w:cs="仿宋" w:hint="eastAsia"/>
            <w:lang w:eastAsia="zh-CN"/>
          </w:rPr>
          <w:t>七、兽用抗生素项目人力资源培养与发展</w:t>
        </w:r>
        <w:r>
          <w:tab/>
        </w:r>
        <w:r>
          <w:fldChar w:fldCharType="begin"/>
        </w:r>
        <w:r>
          <w:instrText xml:space="preserve"> PAGEREF _Toc27108 \h </w:instrText>
        </w:r>
        <w:r>
          <w:fldChar w:fldCharType="separate"/>
        </w:r>
        <w:r>
          <w:t>26</w:t>
        </w:r>
        <w:r>
          <w:fldChar w:fldCharType="end"/>
        </w:r>
      </w:hyperlink>
    </w:p>
    <w:p>
      <w:pPr>
        <w:pStyle w:val="TOC2"/>
        <w:tabs>
          <w:tab w:val="right" w:leader="dot" w:pos="8306"/>
        </w:tabs>
      </w:pPr>
      <w:hyperlink w:anchor="_Toc3338" w:history="1">
        <w:r>
          <w:rPr>
            <w:rFonts w:ascii="仿宋" w:eastAsia="仿宋" w:hAnsi="仿宋" w:cs="仿宋" w:hint="eastAsia"/>
            <w:lang w:eastAsia="zh-CN"/>
          </w:rPr>
          <w:t>(一)、人才需求与规划</w:t>
        </w:r>
        <w:r>
          <w:tab/>
        </w:r>
        <w:r>
          <w:fldChar w:fldCharType="begin"/>
        </w:r>
        <w:r>
          <w:instrText xml:space="preserve"> PAGEREF _Toc3338 \h </w:instrText>
        </w:r>
        <w:r>
          <w:fldChar w:fldCharType="separate"/>
        </w:r>
        <w:r>
          <w:t>26</w:t>
        </w:r>
        <w:r>
          <w:fldChar w:fldCharType="end"/>
        </w:r>
      </w:hyperlink>
    </w:p>
    <w:p>
      <w:pPr>
        <w:pStyle w:val="TOC2"/>
        <w:tabs>
          <w:tab w:val="right" w:leader="dot" w:pos="8306"/>
        </w:tabs>
      </w:pPr>
      <w:hyperlink w:anchor="_Toc27833" w:history="1">
        <w:r>
          <w:rPr>
            <w:rFonts w:ascii="仿宋" w:eastAsia="仿宋" w:hAnsi="仿宋" w:cs="仿宋" w:hint="eastAsia"/>
            <w:lang w:eastAsia="zh-CN"/>
          </w:rPr>
          <w:t>(二)、培训与发展计划</w:t>
        </w:r>
        <w:r>
          <w:tab/>
        </w:r>
        <w:r>
          <w:fldChar w:fldCharType="begin"/>
        </w:r>
        <w:r>
          <w:instrText xml:space="preserve"> PAGEREF _Toc27833 \h </w:instrText>
        </w:r>
        <w:r>
          <w:fldChar w:fldCharType="separate"/>
        </w:r>
        <w:r>
          <w:t>26</w:t>
        </w:r>
        <w:r>
          <w:fldChar w:fldCharType="end"/>
        </w:r>
      </w:hyperlink>
    </w:p>
    <w:p>
      <w:pPr>
        <w:pStyle w:val="TOC1"/>
        <w:tabs>
          <w:tab w:val="right" w:leader="dot" w:pos="8306"/>
        </w:tabs>
      </w:pPr>
      <w:hyperlink w:anchor="_Toc18613" w:history="1">
        <w:r>
          <w:rPr>
            <w:rFonts w:ascii="仿宋" w:eastAsia="仿宋" w:hAnsi="仿宋" w:cs="仿宋" w:hint="eastAsia"/>
            <w:lang w:eastAsia="zh-CN"/>
          </w:rPr>
          <w:t>八、兽用抗生素项目财务管理</w:t>
        </w:r>
        <w:r>
          <w:tab/>
        </w:r>
        <w:r>
          <w:fldChar w:fldCharType="begin"/>
        </w:r>
        <w:r>
          <w:instrText xml:space="preserve"> PAGEREF _Toc18613 \h </w:instrText>
        </w:r>
        <w:r>
          <w:fldChar w:fldCharType="separate"/>
        </w:r>
        <w:r>
          <w:t>27</w:t>
        </w:r>
        <w:r>
          <w:fldChar w:fldCharType="end"/>
        </w:r>
      </w:hyperlink>
    </w:p>
    <w:p>
      <w:pPr>
        <w:pStyle w:val="TOC2"/>
        <w:tabs>
          <w:tab w:val="right" w:leader="dot" w:pos="8306"/>
        </w:tabs>
      </w:pPr>
      <w:hyperlink w:anchor="_Toc90" w:history="1">
        <w:r>
          <w:rPr>
            <w:rFonts w:ascii="仿宋" w:eastAsia="仿宋" w:hAnsi="仿宋" w:cs="仿宋" w:hint="eastAsia"/>
            <w:lang w:eastAsia="zh-CN"/>
          </w:rPr>
          <w:t>(一)、资金需求大</w:t>
        </w:r>
        <w:r>
          <w:tab/>
        </w:r>
        <w:r>
          <w:fldChar w:fldCharType="begin"/>
        </w:r>
        <w:r>
          <w:instrText xml:space="preserve"> PAGEREF _Toc90 \h </w:instrText>
        </w:r>
        <w:r>
          <w:fldChar w:fldCharType="separate"/>
        </w:r>
        <w:r>
          <w:t>27</w:t>
        </w:r>
        <w:r>
          <w:fldChar w:fldCharType="end"/>
        </w:r>
      </w:hyperlink>
    </w:p>
    <w:p>
      <w:pPr>
        <w:pStyle w:val="TOC2"/>
        <w:tabs>
          <w:tab w:val="right" w:leader="dot" w:pos="8306"/>
        </w:tabs>
      </w:pPr>
      <w:hyperlink w:anchor="_Toc142" w:history="1">
        <w:r>
          <w:rPr>
            <w:rFonts w:ascii="仿宋" w:eastAsia="仿宋" w:hAnsi="仿宋" w:cs="仿宋" w:hint="eastAsia"/>
            <w:lang w:eastAsia="zh-CN"/>
          </w:rPr>
          <w:t>(二)、研发周期长</w:t>
        </w:r>
        <w:r>
          <w:tab/>
        </w:r>
        <w:r>
          <w:fldChar w:fldCharType="begin"/>
        </w:r>
        <w:r>
          <w:instrText xml:space="preserve"> PAGEREF _Toc142 \h </w:instrText>
        </w:r>
        <w:r>
          <w:fldChar w:fldCharType="separate"/>
        </w:r>
        <w:r>
          <w:t>28</w:t>
        </w:r>
        <w:r>
          <w:fldChar w:fldCharType="end"/>
        </w:r>
      </w:hyperlink>
    </w:p>
    <w:p>
      <w:pPr>
        <w:pStyle w:val="TOC2"/>
        <w:tabs>
          <w:tab w:val="right" w:leader="dot" w:pos="8306"/>
        </w:tabs>
      </w:pPr>
      <w:hyperlink w:anchor="_Toc11450" w:history="1">
        <w:r>
          <w:rPr>
            <w:rFonts w:ascii="仿宋" w:eastAsia="仿宋" w:hAnsi="仿宋" w:cs="仿宋" w:hint="eastAsia"/>
            <w:lang w:eastAsia="zh-CN"/>
          </w:rPr>
          <w:t>(三)、市场风险大</w:t>
        </w:r>
        <w:r>
          <w:tab/>
        </w:r>
        <w:r>
          <w:fldChar w:fldCharType="begin"/>
        </w:r>
        <w:r>
          <w:instrText xml:space="preserve"> PAGEREF _Toc11450 \h </w:instrText>
        </w:r>
        <w:r>
          <w:fldChar w:fldCharType="separate"/>
        </w:r>
        <w:r>
          <w:t>29</w:t>
        </w:r>
        <w:r>
          <w:fldChar w:fldCharType="end"/>
        </w:r>
      </w:hyperlink>
    </w:p>
    <w:p>
      <w:pPr>
        <w:pStyle w:val="TOC2"/>
        <w:tabs>
          <w:tab w:val="right" w:leader="dot" w:pos="8306"/>
        </w:tabs>
      </w:pPr>
      <w:hyperlink w:anchor="_Toc31568" w:history="1">
        <w:r>
          <w:rPr>
            <w:rFonts w:ascii="仿宋" w:eastAsia="仿宋" w:hAnsi="仿宋" w:cs="仿宋" w:hint="eastAsia"/>
            <w:lang w:eastAsia="zh-CN"/>
          </w:rPr>
          <w:t>(四)、利润率高</w:t>
        </w:r>
        <w:r>
          <w:tab/>
        </w:r>
        <w:r>
          <w:fldChar w:fldCharType="begin"/>
        </w:r>
        <w:r>
          <w:instrText xml:space="preserve"> PAGEREF _Toc31568 \h </w:instrText>
        </w:r>
        <w:r>
          <w:fldChar w:fldCharType="separate"/>
        </w:r>
        <w:r>
          <w:t>32</w:t>
        </w:r>
        <w:r>
          <w:fldChar w:fldCharType="end"/>
        </w:r>
      </w:hyperlink>
    </w:p>
    <w:p>
      <w:pPr>
        <w:pStyle w:val="TOC1"/>
        <w:tabs>
          <w:tab w:val="right" w:leader="dot" w:pos="8306"/>
        </w:tabs>
      </w:pPr>
      <w:hyperlink w:anchor="_Toc18930" w:history="1">
        <w:r>
          <w:rPr>
            <w:rFonts w:ascii="仿宋" w:eastAsia="仿宋" w:hAnsi="仿宋" w:cs="仿宋" w:hint="eastAsia"/>
            <w:lang w:eastAsia="zh-CN"/>
          </w:rPr>
          <w:t>九、兽用抗生素项目人力资源管理</w:t>
        </w:r>
        <w:r>
          <w:tab/>
        </w:r>
        <w:r>
          <w:fldChar w:fldCharType="begin"/>
        </w:r>
        <w:r>
          <w:instrText xml:space="preserve"> PAGEREF _Toc18930 \h </w:instrText>
        </w:r>
        <w:r>
          <w:fldChar w:fldCharType="separate"/>
        </w:r>
        <w:r>
          <w:t>34</w:t>
        </w:r>
        <w:r>
          <w:fldChar w:fldCharType="end"/>
        </w:r>
      </w:hyperlink>
    </w:p>
    <w:p>
      <w:pPr>
        <w:pStyle w:val="TOC2"/>
        <w:tabs>
          <w:tab w:val="right" w:leader="dot" w:pos="8306"/>
        </w:tabs>
      </w:pPr>
      <w:hyperlink w:anchor="_Toc21453" w:history="1">
        <w:r>
          <w:rPr>
            <w:rFonts w:ascii="仿宋" w:eastAsia="仿宋" w:hAnsi="仿宋" w:cs="仿宋" w:hint="eastAsia"/>
            <w:lang w:eastAsia="zh-CN"/>
          </w:rPr>
          <w:t>(一)、建立健全的预算管理制度</w:t>
        </w:r>
        <w:r>
          <w:tab/>
        </w:r>
        <w:r>
          <w:fldChar w:fldCharType="begin"/>
        </w:r>
        <w:r>
          <w:instrText xml:space="preserve"> PAGEREF _Toc21453 \h </w:instrText>
        </w:r>
        <w:r>
          <w:fldChar w:fldCharType="separate"/>
        </w:r>
        <w:r>
          <w:t>34</w:t>
        </w:r>
        <w:r>
          <w:fldChar w:fldCharType="end"/>
        </w:r>
      </w:hyperlink>
    </w:p>
    <w:p>
      <w:pPr>
        <w:pStyle w:val="TOC2"/>
        <w:tabs>
          <w:tab w:val="right" w:leader="dot" w:pos="8306"/>
        </w:tabs>
      </w:pPr>
      <w:hyperlink w:anchor="_Toc9765" w:history="1">
        <w:r>
          <w:rPr>
            <w:rFonts w:ascii="仿宋" w:eastAsia="仿宋" w:hAnsi="仿宋" w:cs="仿宋" w:hint="eastAsia"/>
            <w:lang w:eastAsia="zh-CN"/>
          </w:rPr>
          <w:t>(二)、加强资金流动监控</w:t>
        </w:r>
        <w:r>
          <w:tab/>
        </w:r>
        <w:r>
          <w:fldChar w:fldCharType="begin"/>
        </w:r>
        <w:r>
          <w:instrText xml:space="preserve"> PAGEREF _Toc9765 \h </w:instrText>
        </w:r>
        <w:r>
          <w:fldChar w:fldCharType="separate"/>
        </w:r>
        <w:r>
          <w:t>35</w:t>
        </w:r>
        <w:r>
          <w:fldChar w:fldCharType="end"/>
        </w:r>
      </w:hyperlink>
    </w:p>
    <w:p>
      <w:pPr>
        <w:pStyle w:val="TOC2"/>
        <w:tabs>
          <w:tab w:val="right" w:leader="dot" w:pos="8306"/>
        </w:tabs>
      </w:pPr>
      <w:hyperlink w:anchor="_Toc11220" w:history="1">
        <w:r>
          <w:rPr>
            <w:rFonts w:ascii="仿宋" w:eastAsia="仿宋" w:hAnsi="仿宋" w:cs="仿宋" w:hint="eastAsia"/>
            <w:lang w:eastAsia="zh-CN"/>
          </w:rPr>
          <w:t>(三)、制定完善的风险控制机制</w:t>
        </w:r>
        <w:r>
          <w:tab/>
        </w:r>
        <w:r>
          <w:fldChar w:fldCharType="begin"/>
        </w:r>
        <w:r>
          <w:instrText xml:space="preserve"> PAGEREF _Toc11220 \h </w:instrText>
        </w:r>
        <w:r>
          <w:fldChar w:fldCharType="separate"/>
        </w:r>
        <w:r>
          <w:t>37</w:t>
        </w:r>
        <w:r>
          <w:fldChar w:fldCharType="end"/>
        </w:r>
      </w:hyperlink>
    </w:p>
    <w:p>
      <w:pPr>
        <w:pStyle w:val="TOC2"/>
        <w:tabs>
          <w:tab w:val="right" w:leader="dot" w:pos="8306"/>
        </w:tabs>
      </w:pPr>
      <w:hyperlink w:anchor="_Toc32595" w:history="1">
        <w:r>
          <w:rPr>
            <w:rFonts w:ascii="仿宋" w:eastAsia="仿宋" w:hAnsi="仿宋" w:cs="仿宋" w:hint="eastAsia"/>
            <w:lang w:eastAsia="zh-CN"/>
          </w:rPr>
          <w:t>(四)、优化成本管理</w:t>
        </w:r>
        <w:r>
          <w:tab/>
        </w:r>
        <w:r>
          <w:fldChar w:fldCharType="begin"/>
        </w:r>
        <w:r>
          <w:instrText xml:space="preserve"> PAGEREF _Toc32595 \h </w:instrText>
        </w:r>
        <w:r>
          <w:fldChar w:fldCharType="separate"/>
        </w:r>
        <w:r>
          <w:t>38</w:t>
        </w:r>
        <w:r>
          <w:fldChar w:fldCharType="end"/>
        </w:r>
      </w:hyperlink>
    </w:p>
    <w:p>
      <w:pPr>
        <w:pStyle w:val="TOC1"/>
        <w:tabs>
          <w:tab w:val="right" w:leader="dot" w:pos="8306"/>
        </w:tabs>
      </w:pPr>
      <w:hyperlink w:anchor="_Toc1829" w:history="1">
        <w:r>
          <w:rPr>
            <w:rFonts w:ascii="仿宋" w:eastAsia="仿宋" w:hAnsi="仿宋" w:cs="仿宋" w:hint="eastAsia"/>
            <w:lang w:eastAsia="zh-CN"/>
          </w:rPr>
          <w:t>十、兽用抗生素项目风险管理</w:t>
        </w:r>
        <w:r>
          <w:tab/>
        </w:r>
        <w:r>
          <w:fldChar w:fldCharType="begin"/>
        </w:r>
        <w:r>
          <w:instrText xml:space="preserve"> PAGEREF _Toc1829 \h </w:instrText>
        </w:r>
        <w:r>
          <w:fldChar w:fldCharType="separate"/>
        </w:r>
        <w:r>
          <w:t>39</w:t>
        </w:r>
        <w:r>
          <w:fldChar w:fldCharType="end"/>
        </w:r>
      </w:hyperlink>
    </w:p>
    <w:p>
      <w:pPr>
        <w:pStyle w:val="TOC2"/>
        <w:tabs>
          <w:tab w:val="right" w:leader="dot" w:pos="8306"/>
        </w:tabs>
      </w:pPr>
      <w:hyperlink w:anchor="_Toc6388" w:history="1">
        <w:r>
          <w:rPr>
            <w:rFonts w:ascii="仿宋" w:eastAsia="仿宋" w:hAnsi="仿宋" w:cs="仿宋" w:hint="eastAsia"/>
            <w:lang w:eastAsia="zh-CN"/>
          </w:rPr>
          <w:t>(一)、风险识别与评估</w:t>
        </w:r>
        <w:r>
          <w:tab/>
        </w:r>
        <w:r>
          <w:fldChar w:fldCharType="begin"/>
        </w:r>
        <w:r>
          <w:instrText xml:space="preserve"> PAGEREF _Toc6388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927" w:history="1">
        <w:r>
          <w:rPr>
            <w:rFonts w:ascii="仿宋" w:eastAsia="仿宋" w:hAnsi="仿宋" w:cs="仿宋" w:hint="eastAsia"/>
            <w:lang w:eastAsia="zh-CN"/>
          </w:rPr>
          <w:t>(二)、风险应对策略</w:t>
        </w:r>
        <w:r>
          <w:tab/>
        </w:r>
        <w:r>
          <w:fldChar w:fldCharType="begin"/>
        </w:r>
        <w:r>
          <w:instrText xml:space="preserve"> PAGEREF _Toc5927 \h </w:instrText>
        </w:r>
        <w:r>
          <w:fldChar w:fldCharType="separate"/>
        </w:r>
        <w:r>
          <w:t>40</w:t>
        </w:r>
        <w:r>
          <w:fldChar w:fldCharType="end"/>
        </w:r>
      </w:hyperlink>
    </w:p>
    <w:p>
      <w:pPr>
        <w:pStyle w:val="TOC2"/>
        <w:tabs>
          <w:tab w:val="right" w:leader="dot" w:pos="8306"/>
        </w:tabs>
      </w:pPr>
      <w:hyperlink w:anchor="_Toc13148" w:history="1">
        <w:r>
          <w:rPr>
            <w:rFonts w:ascii="仿宋" w:eastAsia="仿宋" w:hAnsi="仿宋" w:cs="仿宋" w:hint="eastAsia"/>
            <w:lang w:eastAsia="zh-CN"/>
          </w:rPr>
          <w:t>(三)、风险监控与控制</w:t>
        </w:r>
        <w:r>
          <w:tab/>
        </w:r>
        <w:r>
          <w:fldChar w:fldCharType="begin"/>
        </w:r>
        <w:r>
          <w:instrText xml:space="preserve"> PAGEREF _Toc13148 \h </w:instrText>
        </w:r>
        <w:r>
          <w:fldChar w:fldCharType="separate"/>
        </w:r>
        <w:r>
          <w:t>42</w:t>
        </w:r>
        <w:r>
          <w:fldChar w:fldCharType="end"/>
        </w:r>
      </w:hyperlink>
    </w:p>
    <w:p>
      <w:pPr>
        <w:pStyle w:val="TOC1"/>
        <w:tabs>
          <w:tab w:val="right" w:leader="dot" w:pos="8306"/>
        </w:tabs>
      </w:pPr>
      <w:hyperlink w:anchor="_Toc17731" w:history="1">
        <w:r>
          <w:rPr>
            <w:rFonts w:ascii="仿宋" w:eastAsia="仿宋" w:hAnsi="仿宋" w:cs="仿宋" w:hint="eastAsia"/>
            <w:lang w:eastAsia="zh-CN"/>
          </w:rPr>
          <w:t>十一、兽用抗生素项目经营效益</w:t>
        </w:r>
        <w:r>
          <w:tab/>
        </w:r>
        <w:r>
          <w:fldChar w:fldCharType="begin"/>
        </w:r>
        <w:r>
          <w:instrText xml:space="preserve"> PAGEREF _Toc17731 \h </w:instrText>
        </w:r>
        <w:r>
          <w:fldChar w:fldCharType="separate"/>
        </w:r>
        <w:r>
          <w:t>43</w:t>
        </w:r>
        <w:r>
          <w:fldChar w:fldCharType="end"/>
        </w:r>
      </w:hyperlink>
    </w:p>
    <w:p>
      <w:pPr>
        <w:pStyle w:val="TOC2"/>
        <w:tabs>
          <w:tab w:val="right" w:leader="dot" w:pos="8306"/>
        </w:tabs>
      </w:pPr>
      <w:hyperlink w:anchor="_Toc6955" w:history="1">
        <w:r>
          <w:rPr>
            <w:rFonts w:ascii="仿宋" w:eastAsia="仿宋" w:hAnsi="仿宋" w:cs="仿宋" w:hint="eastAsia"/>
            <w:lang w:eastAsia="zh-CN"/>
          </w:rPr>
          <w:t>(一)、经济评价财务测算</w:t>
        </w:r>
        <w:r>
          <w:tab/>
        </w:r>
        <w:r>
          <w:fldChar w:fldCharType="begin"/>
        </w:r>
        <w:r>
          <w:instrText xml:space="preserve"> PAGEREF _Toc6955 \h </w:instrText>
        </w:r>
        <w:r>
          <w:fldChar w:fldCharType="separate"/>
        </w:r>
        <w:r>
          <w:t>43</w:t>
        </w:r>
        <w:r>
          <w:fldChar w:fldCharType="end"/>
        </w:r>
      </w:hyperlink>
    </w:p>
    <w:p>
      <w:pPr>
        <w:pStyle w:val="TOC2"/>
        <w:tabs>
          <w:tab w:val="right" w:leader="dot" w:pos="8306"/>
        </w:tabs>
      </w:pPr>
      <w:hyperlink w:anchor="_Toc30985" w:history="1">
        <w:r>
          <w:rPr>
            <w:rFonts w:ascii="仿宋" w:eastAsia="仿宋" w:hAnsi="仿宋" w:cs="仿宋" w:hint="eastAsia"/>
            <w:lang w:eastAsia="zh-CN"/>
          </w:rPr>
          <w:t>(二)、兽用抗生素项目盈利能力分析</w:t>
        </w:r>
        <w:r>
          <w:tab/>
        </w:r>
        <w:r>
          <w:fldChar w:fldCharType="begin"/>
        </w:r>
        <w:r>
          <w:instrText xml:space="preserve"> PAGEREF _Toc30985 \h </w:instrText>
        </w:r>
        <w:r>
          <w:fldChar w:fldCharType="separate"/>
        </w:r>
        <w:r>
          <w:t>44</w:t>
        </w:r>
        <w:r>
          <w:fldChar w:fldCharType="end"/>
        </w:r>
      </w:hyperlink>
    </w:p>
    <w:p>
      <w:pPr>
        <w:pStyle w:val="TOC1"/>
        <w:tabs>
          <w:tab w:val="right" w:leader="dot" w:pos="8306"/>
        </w:tabs>
      </w:pPr>
      <w:hyperlink w:anchor="_Toc31068" w:history="1">
        <w:r>
          <w:rPr>
            <w:rFonts w:ascii="仿宋" w:eastAsia="仿宋" w:hAnsi="仿宋" w:cs="仿宋" w:hint="eastAsia"/>
            <w:lang w:eastAsia="zh-CN"/>
          </w:rPr>
          <w:t>十二、生产安全保护</w:t>
        </w:r>
        <w:r>
          <w:tab/>
        </w:r>
        <w:r>
          <w:fldChar w:fldCharType="begin"/>
        </w:r>
        <w:r>
          <w:instrText xml:space="preserve"> PAGEREF _Toc31068 \h </w:instrText>
        </w:r>
        <w:r>
          <w:fldChar w:fldCharType="separate"/>
        </w:r>
        <w:r>
          <w:t>45</w:t>
        </w:r>
        <w:r>
          <w:fldChar w:fldCharType="end"/>
        </w:r>
      </w:hyperlink>
    </w:p>
    <w:p>
      <w:pPr>
        <w:pStyle w:val="TOC2"/>
        <w:tabs>
          <w:tab w:val="right" w:leader="dot" w:pos="8306"/>
        </w:tabs>
      </w:pPr>
      <w:hyperlink w:anchor="_Toc16524" w:history="1">
        <w:r>
          <w:rPr>
            <w:rFonts w:ascii="仿宋" w:eastAsia="仿宋" w:hAnsi="仿宋" w:cs="仿宋" w:hint="eastAsia"/>
            <w:lang w:eastAsia="zh-CN"/>
          </w:rPr>
          <w:t>(一)、消防安全</w:t>
        </w:r>
        <w:r>
          <w:tab/>
        </w:r>
        <w:r>
          <w:fldChar w:fldCharType="begin"/>
        </w:r>
        <w:r>
          <w:instrText xml:space="preserve"> PAGEREF _Toc16524 \h </w:instrText>
        </w:r>
        <w:r>
          <w:fldChar w:fldCharType="separate"/>
        </w:r>
        <w:r>
          <w:t>45</w:t>
        </w:r>
        <w:r>
          <w:fldChar w:fldCharType="end"/>
        </w:r>
      </w:hyperlink>
    </w:p>
    <w:p>
      <w:pPr>
        <w:pStyle w:val="TOC2"/>
        <w:tabs>
          <w:tab w:val="right" w:leader="dot" w:pos="8306"/>
        </w:tabs>
      </w:pPr>
      <w:hyperlink w:anchor="_Toc4273" w:history="1">
        <w:r>
          <w:rPr>
            <w:rFonts w:ascii="仿宋" w:eastAsia="仿宋" w:hAnsi="仿宋" w:cs="仿宋" w:hint="eastAsia"/>
            <w:lang w:eastAsia="zh-CN"/>
          </w:rPr>
          <w:t>(二)、防火防爆总图布置措施</w:t>
        </w:r>
        <w:r>
          <w:tab/>
        </w:r>
        <w:r>
          <w:fldChar w:fldCharType="begin"/>
        </w:r>
        <w:r>
          <w:instrText xml:space="preserve"> PAGEREF _Toc4273 \h </w:instrText>
        </w:r>
        <w:r>
          <w:fldChar w:fldCharType="separate"/>
        </w:r>
        <w:r>
          <w:t>47</w:t>
        </w:r>
        <w:r>
          <w:fldChar w:fldCharType="end"/>
        </w:r>
      </w:hyperlink>
    </w:p>
    <w:p>
      <w:pPr>
        <w:pStyle w:val="TOC2"/>
        <w:tabs>
          <w:tab w:val="right" w:leader="dot" w:pos="8306"/>
        </w:tabs>
      </w:pPr>
      <w:hyperlink w:anchor="_Toc29850" w:history="1">
        <w:r>
          <w:rPr>
            <w:rFonts w:ascii="仿宋" w:eastAsia="仿宋" w:hAnsi="仿宋" w:cs="仿宋" w:hint="eastAsia"/>
            <w:lang w:eastAsia="zh-CN"/>
          </w:rPr>
          <w:t>(三)、自然灾害防范措施</w:t>
        </w:r>
        <w:r>
          <w:tab/>
        </w:r>
        <w:r>
          <w:fldChar w:fldCharType="begin"/>
        </w:r>
        <w:r>
          <w:instrText xml:space="preserve"> PAGEREF _Toc29850 \h </w:instrText>
        </w:r>
        <w:r>
          <w:fldChar w:fldCharType="separate"/>
        </w:r>
        <w:r>
          <w:t>48</w:t>
        </w:r>
        <w:r>
          <w:fldChar w:fldCharType="end"/>
        </w:r>
      </w:hyperlink>
    </w:p>
    <w:p>
      <w:pPr>
        <w:pStyle w:val="TOC2"/>
        <w:tabs>
          <w:tab w:val="right" w:leader="dot" w:pos="8306"/>
        </w:tabs>
      </w:pPr>
      <w:hyperlink w:anchor="_Toc15238" w:history="1">
        <w:r>
          <w:rPr>
            <w:rFonts w:ascii="仿宋" w:eastAsia="仿宋" w:hAnsi="仿宋" w:cs="仿宋" w:hint="eastAsia"/>
            <w:lang w:eastAsia="zh-CN"/>
          </w:rPr>
          <w:t>(四)、安全色及安全标志使用要求</w:t>
        </w:r>
        <w:r>
          <w:tab/>
        </w:r>
        <w:r>
          <w:fldChar w:fldCharType="begin"/>
        </w:r>
        <w:r>
          <w:instrText xml:space="preserve"> PAGEREF _Toc15238 \h </w:instrText>
        </w:r>
        <w:r>
          <w:fldChar w:fldCharType="separate"/>
        </w:r>
        <w:r>
          <w:t>49</w:t>
        </w:r>
        <w:r>
          <w:fldChar w:fldCharType="end"/>
        </w:r>
      </w:hyperlink>
    </w:p>
    <w:p>
      <w:pPr>
        <w:pStyle w:val="TOC2"/>
        <w:tabs>
          <w:tab w:val="right" w:leader="dot" w:pos="8306"/>
        </w:tabs>
      </w:pPr>
      <w:hyperlink w:anchor="_Toc32699" w:history="1">
        <w:r>
          <w:rPr>
            <w:rFonts w:ascii="仿宋" w:eastAsia="仿宋" w:hAnsi="仿宋" w:cs="仿宋" w:hint="eastAsia"/>
            <w:lang w:eastAsia="zh-CN"/>
          </w:rPr>
          <w:t>(五)、防尘防毒措施</w:t>
        </w:r>
        <w:r>
          <w:tab/>
        </w:r>
        <w:r>
          <w:fldChar w:fldCharType="begin"/>
        </w:r>
        <w:r>
          <w:instrText xml:space="preserve"> PAGEREF _Toc32699 \h </w:instrText>
        </w:r>
        <w:r>
          <w:fldChar w:fldCharType="separate"/>
        </w:r>
        <w:r>
          <w:t>50</w:t>
        </w:r>
        <w:r>
          <w:fldChar w:fldCharType="end"/>
        </w:r>
      </w:hyperlink>
    </w:p>
    <w:p>
      <w:pPr>
        <w:pStyle w:val="TOC2"/>
        <w:tabs>
          <w:tab w:val="right" w:leader="dot" w:pos="8306"/>
        </w:tabs>
      </w:pPr>
      <w:hyperlink w:anchor="_Toc21854" w:history="1">
        <w:r>
          <w:rPr>
            <w:rFonts w:ascii="仿宋" w:eastAsia="仿宋" w:hAnsi="仿宋" w:cs="仿宋" w:hint="eastAsia"/>
            <w:lang w:eastAsia="zh-CN"/>
          </w:rPr>
          <w:t>(六)、防静电、触电防护及防雷措施</w:t>
        </w:r>
        <w:r>
          <w:tab/>
        </w:r>
        <w:r>
          <w:fldChar w:fldCharType="begin"/>
        </w:r>
        <w:r>
          <w:instrText xml:space="preserve"> PAGEREF _Toc21854 \h </w:instrText>
        </w:r>
        <w:r>
          <w:fldChar w:fldCharType="separate"/>
        </w:r>
        <w:r>
          <w:t>50</w:t>
        </w:r>
        <w:r>
          <w:fldChar w:fldCharType="end"/>
        </w:r>
      </w:hyperlink>
    </w:p>
    <w:p>
      <w:pPr>
        <w:pStyle w:val="TOC2"/>
        <w:tabs>
          <w:tab w:val="right" w:leader="dot" w:pos="8306"/>
        </w:tabs>
      </w:pPr>
      <w:hyperlink w:anchor="_Toc26140" w:history="1">
        <w:r>
          <w:rPr>
            <w:rFonts w:ascii="仿宋" w:eastAsia="仿宋" w:hAnsi="仿宋" w:cs="仿宋" w:hint="eastAsia"/>
            <w:lang w:eastAsia="zh-CN"/>
          </w:rPr>
          <w:t>(七)、机械设备安全保障措施</w:t>
        </w:r>
        <w:r>
          <w:tab/>
        </w:r>
        <w:r>
          <w:fldChar w:fldCharType="begin"/>
        </w:r>
        <w:r>
          <w:instrText xml:space="preserve"> PAGEREF _Toc26140 \h </w:instrText>
        </w:r>
        <w:r>
          <w:fldChar w:fldCharType="separate"/>
        </w:r>
        <w:r>
          <w:t>52</w:t>
        </w:r>
        <w:r>
          <w:fldChar w:fldCharType="end"/>
        </w:r>
      </w:hyperlink>
    </w:p>
    <w:p>
      <w:pPr>
        <w:pStyle w:val="TOC1"/>
        <w:tabs>
          <w:tab w:val="right" w:leader="dot" w:pos="8306"/>
        </w:tabs>
      </w:pPr>
      <w:hyperlink w:anchor="_Toc21919" w:history="1">
        <w:r>
          <w:rPr>
            <w:rFonts w:ascii="仿宋" w:eastAsia="仿宋" w:hAnsi="仿宋" w:cs="仿宋" w:hint="eastAsia"/>
            <w:lang w:eastAsia="zh-CN"/>
          </w:rPr>
          <w:t>十三、兽用抗生素项目变更管理</w:t>
        </w:r>
        <w:r>
          <w:tab/>
        </w:r>
        <w:r>
          <w:fldChar w:fldCharType="begin"/>
        </w:r>
        <w:r>
          <w:instrText xml:space="preserve"> PAGEREF _Toc21919 \h </w:instrText>
        </w:r>
        <w:r>
          <w:fldChar w:fldCharType="separate"/>
        </w:r>
        <w:r>
          <w:t>53</w:t>
        </w:r>
        <w:r>
          <w:fldChar w:fldCharType="end"/>
        </w:r>
      </w:hyperlink>
    </w:p>
    <w:p>
      <w:pPr>
        <w:pStyle w:val="TOC2"/>
        <w:tabs>
          <w:tab w:val="right" w:leader="dot" w:pos="8306"/>
        </w:tabs>
      </w:pPr>
      <w:hyperlink w:anchor="_Toc24012" w:history="1">
        <w:r>
          <w:rPr>
            <w:rFonts w:ascii="仿宋" w:eastAsia="仿宋" w:hAnsi="仿宋" w:cs="仿宋" w:hint="eastAsia"/>
            <w:lang w:eastAsia="zh-CN"/>
          </w:rPr>
          <w:t>(一)、变更申请与评估</w:t>
        </w:r>
        <w:r>
          <w:tab/>
        </w:r>
        <w:r>
          <w:fldChar w:fldCharType="begin"/>
        </w:r>
        <w:r>
          <w:instrText xml:space="preserve"> PAGEREF _Toc24012 \h </w:instrText>
        </w:r>
        <w:r>
          <w:fldChar w:fldCharType="separate"/>
        </w:r>
        <w:r>
          <w:t>53</w:t>
        </w:r>
        <w:r>
          <w:fldChar w:fldCharType="end"/>
        </w:r>
      </w:hyperlink>
    </w:p>
    <w:p>
      <w:pPr>
        <w:pStyle w:val="TOC2"/>
        <w:tabs>
          <w:tab w:val="right" w:leader="dot" w:pos="8306"/>
        </w:tabs>
      </w:pPr>
      <w:hyperlink w:anchor="_Toc19797" w:history="1">
        <w:r>
          <w:rPr>
            <w:rFonts w:ascii="仿宋" w:eastAsia="仿宋" w:hAnsi="仿宋" w:cs="仿宋" w:hint="eastAsia"/>
            <w:lang w:eastAsia="zh-CN"/>
          </w:rPr>
          <w:t>(二)、变更实施与控制</w:t>
        </w:r>
        <w:r>
          <w:tab/>
        </w:r>
        <w:r>
          <w:fldChar w:fldCharType="begin"/>
        </w:r>
        <w:r>
          <w:instrText xml:space="preserve"> PAGEREF _Toc19797 \h </w:instrText>
        </w:r>
        <w:r>
          <w:fldChar w:fldCharType="separate"/>
        </w:r>
        <w:r>
          <w:t>54</w:t>
        </w:r>
        <w:r>
          <w:fldChar w:fldCharType="end"/>
        </w:r>
      </w:hyperlink>
    </w:p>
    <w:p>
      <w:pPr>
        <w:pStyle w:val="TOC1"/>
        <w:tabs>
          <w:tab w:val="right" w:leader="dot" w:pos="8306"/>
        </w:tabs>
      </w:pPr>
      <w:hyperlink w:anchor="_Toc507" w:history="1">
        <w:r>
          <w:rPr>
            <w:rFonts w:ascii="仿宋" w:eastAsia="仿宋" w:hAnsi="仿宋" w:cs="仿宋" w:hint="eastAsia"/>
            <w:lang w:eastAsia="zh-CN"/>
          </w:rPr>
          <w:t>十四、兽用抗生素项目实施保障措施</w:t>
        </w:r>
        <w:r>
          <w:tab/>
        </w:r>
        <w:r>
          <w:fldChar w:fldCharType="begin"/>
        </w:r>
        <w:r>
          <w:instrText xml:space="preserve"> PAGEREF _Toc507 \h </w:instrText>
        </w:r>
        <w:r>
          <w:fldChar w:fldCharType="separate"/>
        </w:r>
        <w:r>
          <w:t>54</w:t>
        </w:r>
        <w:r>
          <w:fldChar w:fldCharType="end"/>
        </w:r>
      </w:hyperlink>
    </w:p>
    <w:p>
      <w:pPr>
        <w:pStyle w:val="TOC2"/>
        <w:tabs>
          <w:tab w:val="right" w:leader="dot" w:pos="8306"/>
        </w:tabs>
      </w:pPr>
      <w:hyperlink w:anchor="_Toc18426" w:history="1">
        <w:r>
          <w:rPr>
            <w:rFonts w:ascii="仿宋" w:eastAsia="仿宋" w:hAnsi="仿宋" w:cs="仿宋" w:hint="eastAsia"/>
            <w:lang w:eastAsia="zh-CN"/>
          </w:rPr>
          <w:t>(一)、兽用抗生素项目实施保障机制</w:t>
        </w:r>
        <w:r>
          <w:tab/>
        </w:r>
        <w:r>
          <w:fldChar w:fldCharType="begin"/>
        </w:r>
        <w:r>
          <w:instrText xml:space="preserve"> PAGEREF _Toc18426 \h </w:instrText>
        </w:r>
        <w:r>
          <w:fldChar w:fldCharType="separate"/>
        </w:r>
        <w:r>
          <w:t>54</w:t>
        </w:r>
        <w:r>
          <w:fldChar w:fldCharType="end"/>
        </w:r>
      </w:hyperlink>
    </w:p>
    <w:p>
      <w:pPr>
        <w:pStyle w:val="TOC2"/>
        <w:tabs>
          <w:tab w:val="right" w:leader="dot" w:pos="8306"/>
        </w:tabs>
      </w:pPr>
      <w:hyperlink w:anchor="_Toc16666" w:history="1">
        <w:r>
          <w:rPr>
            <w:rFonts w:ascii="仿宋" w:eastAsia="仿宋" w:hAnsi="仿宋" w:cs="仿宋" w:hint="eastAsia"/>
            <w:lang w:eastAsia="zh-CN"/>
          </w:rPr>
          <w:t>(二)、兽用抗生素项目法律合规要求</w:t>
        </w:r>
        <w:r>
          <w:tab/>
        </w:r>
        <w:r>
          <w:fldChar w:fldCharType="begin"/>
        </w:r>
        <w:r>
          <w:instrText xml:space="preserve"> PAGEREF _Toc16666 \h </w:instrText>
        </w:r>
        <w:r>
          <w:fldChar w:fldCharType="separate"/>
        </w:r>
        <w:r>
          <w:t>58</w:t>
        </w:r>
        <w:r>
          <w:fldChar w:fldCharType="end"/>
        </w:r>
      </w:hyperlink>
    </w:p>
    <w:p>
      <w:pPr>
        <w:pStyle w:val="TOC2"/>
        <w:tabs>
          <w:tab w:val="right" w:leader="dot" w:pos="8306"/>
        </w:tabs>
      </w:pPr>
      <w:hyperlink w:anchor="_Toc20372" w:history="1">
        <w:r>
          <w:rPr>
            <w:rFonts w:ascii="仿宋" w:eastAsia="仿宋" w:hAnsi="仿宋" w:cs="仿宋" w:hint="eastAsia"/>
            <w:lang w:eastAsia="zh-CN"/>
          </w:rPr>
          <w:t>(三)、兽用抗生素项目合同管理与法律事务</w:t>
        </w:r>
        <w:r>
          <w:tab/>
        </w:r>
        <w:r>
          <w:fldChar w:fldCharType="begin"/>
        </w:r>
        <w:r>
          <w:instrText xml:space="preserve"> PAGEREF _Toc20372 \h </w:instrText>
        </w:r>
        <w:r>
          <w:fldChar w:fldCharType="separate"/>
        </w:r>
        <w:r>
          <w:t>62</w:t>
        </w:r>
        <w:r>
          <w:fldChar w:fldCharType="end"/>
        </w:r>
      </w:hyperlink>
    </w:p>
    <w:p>
      <w:pPr>
        <w:pStyle w:val="TOC2"/>
        <w:tabs>
          <w:tab w:val="right" w:leader="dot" w:pos="8306"/>
        </w:tabs>
      </w:pPr>
      <w:hyperlink w:anchor="_Toc25866" w:history="1">
        <w:r>
          <w:rPr>
            <w:rFonts w:ascii="仿宋" w:eastAsia="仿宋" w:hAnsi="仿宋" w:cs="仿宋" w:hint="eastAsia"/>
            <w:lang w:eastAsia="zh-CN"/>
          </w:rPr>
          <w:t>(四)、兽用抗生素项目知识产权保护策略</w:t>
        </w:r>
        <w:r>
          <w:tab/>
        </w:r>
        <w:r>
          <w:fldChar w:fldCharType="begin"/>
        </w:r>
        <w:r>
          <w:instrText xml:space="preserve"> PAGEREF _Toc25866 \h </w:instrText>
        </w:r>
        <w:r>
          <w:fldChar w:fldCharType="separate"/>
        </w:r>
        <w:r>
          <w:t>68</w:t>
        </w:r>
        <w:r>
          <w:fldChar w:fldCharType="end"/>
        </w:r>
      </w:hyperlink>
    </w:p>
    <w:p>
      <w:pPr>
        <w:pStyle w:val="TOC1"/>
        <w:tabs>
          <w:tab w:val="right" w:leader="dot" w:pos="8306"/>
        </w:tabs>
      </w:pPr>
      <w:hyperlink w:anchor="_Toc5798" w:history="1">
        <w:r>
          <w:rPr>
            <w:rFonts w:ascii="仿宋" w:eastAsia="仿宋" w:hAnsi="仿宋" w:cs="仿宋" w:hint="eastAsia"/>
            <w:lang w:eastAsia="zh-CN"/>
          </w:rPr>
          <w:t>十五、兽用抗生素项目工程方案分析</w:t>
        </w:r>
        <w:r>
          <w:tab/>
        </w:r>
        <w:r>
          <w:fldChar w:fldCharType="begin"/>
        </w:r>
        <w:r>
          <w:instrText xml:space="preserve"> PAGEREF _Toc5798 \h </w:instrText>
        </w:r>
        <w:r>
          <w:fldChar w:fldCharType="separate"/>
        </w:r>
        <w:r>
          <w:t>71</w:t>
        </w:r>
        <w:r>
          <w:fldChar w:fldCharType="end"/>
        </w:r>
      </w:hyperlink>
    </w:p>
    <w:p>
      <w:pPr>
        <w:pStyle w:val="TOC2"/>
        <w:tabs>
          <w:tab w:val="right" w:leader="dot" w:pos="8306"/>
        </w:tabs>
      </w:pPr>
      <w:hyperlink w:anchor="_Toc19908" w:history="1">
        <w:r>
          <w:rPr>
            <w:rFonts w:ascii="仿宋" w:eastAsia="仿宋" w:hAnsi="仿宋" w:cs="仿宋" w:hint="eastAsia"/>
            <w:lang w:eastAsia="zh-CN"/>
          </w:rPr>
          <w:t>(一)、建筑工程设计原则</w:t>
        </w:r>
        <w:r>
          <w:tab/>
        </w:r>
        <w:r>
          <w:fldChar w:fldCharType="begin"/>
        </w:r>
        <w:r>
          <w:instrText xml:space="preserve"> PAGEREF _Toc19908 \h </w:instrText>
        </w:r>
        <w:r>
          <w:fldChar w:fldCharType="separate"/>
        </w:r>
        <w:r>
          <w:t>71</w:t>
        </w:r>
        <w:r>
          <w:fldChar w:fldCharType="end"/>
        </w:r>
      </w:hyperlink>
    </w:p>
    <w:p>
      <w:pPr>
        <w:pStyle w:val="TOC2"/>
        <w:tabs>
          <w:tab w:val="right" w:leader="dot" w:pos="8306"/>
        </w:tabs>
      </w:pPr>
      <w:hyperlink w:anchor="_Toc7881" w:history="1">
        <w:r>
          <w:rPr>
            <w:rFonts w:ascii="仿宋" w:eastAsia="仿宋" w:hAnsi="仿宋" w:cs="仿宋" w:hint="eastAsia"/>
            <w:lang w:eastAsia="zh-CN"/>
          </w:rPr>
          <w:t>(二)、土建工程建设指标</w:t>
        </w:r>
        <w:r>
          <w:tab/>
        </w:r>
        <w:r>
          <w:fldChar w:fldCharType="begin"/>
        </w:r>
        <w:r>
          <w:instrText xml:space="preserve"> PAGEREF _Toc7881 \h </w:instrText>
        </w:r>
        <w:r>
          <w:fldChar w:fldCharType="separate"/>
        </w:r>
        <w:r>
          <w:t>74</w:t>
        </w:r>
        <w:r>
          <w:fldChar w:fldCharType="end"/>
        </w:r>
      </w:hyperlink>
    </w:p>
    <w:p>
      <w:pPr>
        <w:pStyle w:val="TOC1"/>
        <w:tabs>
          <w:tab w:val="right" w:leader="dot" w:pos="8306"/>
        </w:tabs>
      </w:pPr>
      <w:hyperlink w:anchor="_Toc31248" w:history="1">
        <w:r>
          <w:rPr>
            <w:rFonts w:ascii="仿宋" w:eastAsia="仿宋" w:hAnsi="仿宋" w:cs="仿宋" w:hint="eastAsia"/>
            <w:lang w:eastAsia="zh-CN"/>
          </w:rPr>
          <w:t>十六、兽用抗生素项目实施时间节点</w:t>
        </w:r>
        <w:r>
          <w:tab/>
        </w:r>
        <w:r>
          <w:fldChar w:fldCharType="begin"/>
        </w:r>
        <w:r>
          <w:instrText xml:space="preserve"> PAGEREF _Toc31248 \h </w:instrText>
        </w:r>
        <w:r>
          <w:fldChar w:fldCharType="separate"/>
        </w:r>
        <w:r>
          <w:t>76</w:t>
        </w:r>
        <w:r>
          <w:fldChar w:fldCharType="end"/>
        </w:r>
      </w:hyperlink>
    </w:p>
    <w:p>
      <w:pPr>
        <w:pStyle w:val="TOC2"/>
        <w:tabs>
          <w:tab w:val="right" w:leader="dot" w:pos="8306"/>
        </w:tabs>
      </w:pPr>
      <w:hyperlink w:anchor="_Toc10470" w:history="1">
        <w:r>
          <w:rPr>
            <w:rFonts w:ascii="仿宋" w:eastAsia="仿宋" w:hAnsi="仿宋" w:cs="仿宋" w:hint="eastAsia"/>
            <w:lang w:eastAsia="zh-CN"/>
          </w:rPr>
          <w:t>(一)、兽用抗生素项目启动阶段时间节点</w:t>
        </w:r>
        <w:r>
          <w:tab/>
        </w:r>
        <w:r>
          <w:fldChar w:fldCharType="begin"/>
        </w:r>
        <w:r>
          <w:instrText xml:space="preserve"> PAGEREF _Toc10470 \h </w:instrText>
        </w:r>
        <w:r>
          <w:fldChar w:fldCharType="separate"/>
        </w:r>
        <w:r>
          <w:t>76</w:t>
        </w:r>
        <w:r>
          <w:fldChar w:fldCharType="end"/>
        </w:r>
      </w:hyperlink>
    </w:p>
    <w:p>
      <w:pPr>
        <w:pStyle w:val="TOC2"/>
        <w:tabs>
          <w:tab w:val="right" w:leader="dot" w:pos="8306"/>
        </w:tabs>
      </w:pPr>
      <w:hyperlink w:anchor="_Toc5972" w:history="1">
        <w:r>
          <w:rPr>
            <w:rFonts w:ascii="仿宋" w:eastAsia="仿宋" w:hAnsi="仿宋" w:cs="仿宋" w:hint="eastAsia"/>
            <w:lang w:eastAsia="zh-CN"/>
          </w:rPr>
          <w:t>(二)、兽用抗生素项目执行阶段时间节点</w:t>
        </w:r>
        <w:r>
          <w:tab/>
        </w:r>
        <w:r>
          <w:fldChar w:fldCharType="begin"/>
        </w:r>
        <w:r>
          <w:instrText xml:space="preserve"> PAGEREF _Toc5972 \h </w:instrText>
        </w:r>
        <w:r>
          <w:fldChar w:fldCharType="separate"/>
        </w:r>
        <w:r>
          <w:t>77</w:t>
        </w:r>
        <w:r>
          <w:fldChar w:fldCharType="end"/>
        </w:r>
      </w:hyperlink>
    </w:p>
    <w:p>
      <w:pPr>
        <w:pStyle w:val="TOC2"/>
        <w:tabs>
          <w:tab w:val="right" w:leader="dot" w:pos="8306"/>
        </w:tabs>
      </w:pPr>
      <w:hyperlink w:anchor="_Toc25703" w:history="1">
        <w:r>
          <w:rPr>
            <w:rFonts w:ascii="仿宋" w:eastAsia="仿宋" w:hAnsi="仿宋" w:cs="仿宋" w:hint="eastAsia"/>
            <w:lang w:eastAsia="zh-CN"/>
          </w:rPr>
          <w:t>(三)、兽用抗生素项目完成阶段时间节点</w:t>
        </w:r>
        <w:r>
          <w:tab/>
        </w:r>
        <w:r>
          <w:fldChar w:fldCharType="begin"/>
        </w:r>
        <w:r>
          <w:instrText xml:space="preserve"> PAGEREF _Toc25703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3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75"/>
      <w:r>
        <w:rPr>
          <w:rFonts w:ascii="仿宋" w:eastAsia="仿宋" w:hAnsi="仿宋" w:cs="仿宋" w:hint="eastAsia"/>
          <w:sz w:val="28"/>
          <w:lang w:eastAsia="zh-CN"/>
        </w:rPr>
        <w:t>一、兽用抗生素项目建设单位说明</w:t>
      </w:r>
      <w:bookmarkEnd w:id="2"/>
    </w:p>
    <w:p>
      <w:pPr>
        <w:pStyle w:val="Heading2"/>
        <w:rPr>
          <w:rFonts w:ascii="仿宋" w:eastAsia="仿宋" w:hAnsi="仿宋" w:cs="仿宋" w:hint="eastAsia"/>
          <w:lang w:eastAsia="zh-CN"/>
        </w:rPr>
      </w:pPr>
      <w:bookmarkStart w:id="3" w:name="_Toc29053"/>
      <w:r>
        <w:rPr>
          <w:rFonts w:ascii="仿宋" w:eastAsia="仿宋" w:hAnsi="仿宋" w:cs="仿宋" w:hint="eastAsia"/>
          <w:lang w:eastAsia="zh-CN"/>
        </w:rPr>
        <w:t>(一)、兽用抗生素项目承办单位基本情况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507"/>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兽用抗生素项目承办单位的XXXX，我们着眼于实现可持续的经济效益。通过技术创新和解决方案的提供，公司预计在兽用抗生素项目执行期间将获得可观的收入增长。这一收入来源主要包括兽用抗生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同时，我们注重成本控制和效率提升，以确保兽用抗生素项目的可持续盈利。透过精细的管理和资源优化，公司期望实现兽用抗生素项目利润最大化。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兽用抗生素项目实施进行全面的投资评估，包括兽用抗生素项目启动阶段的资金投入和后续运营成本。通过对兽用抗生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兽用抗生素项目实施过程中具备足够的资金流动性，公司将进行详尽的现金流分析。这包括资金需求的合理预测、兽用抗生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6353"/>
      <w:r>
        <w:rPr>
          <w:rFonts w:ascii="仿宋" w:eastAsia="仿宋" w:hAnsi="仿宋" w:cs="仿宋" w:hint="eastAsia"/>
          <w:sz w:val="28"/>
          <w:lang w:eastAsia="zh-CN"/>
        </w:rPr>
        <w:t>二、兽用抗生素项目概论</w:t>
      </w:r>
      <w:bookmarkEnd w:id="5"/>
    </w:p>
    <w:p>
      <w:pPr>
        <w:pStyle w:val="Heading2"/>
        <w:rPr>
          <w:rFonts w:ascii="仿宋" w:eastAsia="仿宋" w:hAnsi="仿宋" w:cs="仿宋" w:hint="eastAsia"/>
          <w:lang w:eastAsia="zh-CN"/>
        </w:rPr>
      </w:pPr>
      <w:bookmarkStart w:id="6" w:name="_Toc31385"/>
      <w:r>
        <w:rPr>
          <w:rFonts w:ascii="仿宋" w:eastAsia="仿宋" w:hAnsi="仿宋" w:cs="仿宋" w:hint="eastAsia"/>
          <w:lang w:eastAsia="zh-CN"/>
        </w:rPr>
        <w:t>(一)、兽用抗生素项目概况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起源追溯至对市场的深入洞察。市场的不断演变与变革为兽用抗生素项目提供了难得的机遇。当前市场存在的需求缺口和变革的大环境共同构成了兽用抗生素项目的背景。这个兽用抗生素项目旨在充分利用市场机遇，填补行业中尚未满足的需求，为客户提供全新的解决方案。市场的变革和需求的增长使得这个兽用抗生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兽用抗生素项目名称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正式命名为兽用抗生素。这个名称不仅仅是一个标识，更代表了兽用抗生素项目的核心理念和愿景。它蕴含着兽用抗生素项目所要解决问题的关键字，具有强烈的表达和辨识度，为兽用抗生素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兽用抗生素项目目标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核心目标是提供一种全新、高效的解决方案，满足客户日益增长的需求。兽用抗生素项目追求的不仅仅是满足市场需求，更是在市场中获得卓越的竞争优势。通过不断提升产品或服务的质量和创新水平，兽用抗生素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兽用抗生素项目范围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全面涵盖了产品研发、制造、市场推广和售后服务，确保从产品设计到最终用户体验的全方位关注。这一全面的兽用抗生素项目范围是为了确保兽用抗生素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兽用抗生素项目时间表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兽用抗生素项目计划在未来18个月内完成，包括研发、测试、市场试点和正式推出等不同阶段。这个时间表的合理设计是为了确保兽用抗生素项目各个阶段的顺利推进，以便按时交付高质量的成果。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兽用抗生素项目预算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兽用抗生素项目总预算估算为XX百万美元，主要分配在研发、市场推广、人员培训和运营等方面。这一充足的预算为兽用抗生素项目提供了充足的资源，确保兽用抗生素项目在各个方面都能取得优异的表现。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兽用抗生素项目风险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可能面临的风险包括市场接受度低、技术难题、竞争激烈等。兽用抗生素项目团队已经制定了相应的风险应对计划，通过前瞻性的风险管理，确保兽用抗生素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兽用抗生素项目团队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兽用抗生素项目汇聚了一支经验丰富、多领域专业素养的核心团队，确保兽用抗生素项目在各个方面都能拥有高水平的执行力。团队的协同作战是兽用抗生素项目成功的关键因素之一。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1.9 兽用抗生素项目背景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兽用抗生素项目的背景根植于市场对更高效、创新产品的渴望，同时也受到科技发展对行业格局的深刻改变的影响。这为兽用抗生素项目提供了广阔的发展空间和市场需求。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兽用抗生素项目现状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截至目前，兽用抗生素项目已完成市场调研和技术验证，取得了初步的成功。这为兽用抗生素项目在未来的发展奠定了坚实的基础，为更远大的目标打下了坚实的基石。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9383"/>
      <w:r>
        <w:rPr>
          <w:rFonts w:ascii="仿宋" w:eastAsia="仿宋" w:hAnsi="仿宋" w:cs="仿宋" w:hint="eastAsia"/>
          <w:sz w:val="28"/>
          <w:lang w:eastAsia="zh-CN"/>
        </w:rPr>
        <w:t>(二)、兽用抗生素项目目标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keyword》兽用抗生素项目首要业务目标是在市场中占据有利地位，实现产品/服务的成功推广和销售。通过不断提升产品质量、创新性，兽用抗生素项目追求成为行业中的领导者，赢得更多客户的青睐。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在科技迅速发展的时代，兽用抗生素项目着眼于技术创新。通过持续的研发和技术升级，兽用抗生素项目旨在推出更具创新性的产品或服务，以满足市场对新鲜、先进解决方案的需求。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为了建立可持续的客户关系，兽用抗生素项目设定了客户满意度目标。通过提供卓越的产品质量和优质的客户服务，兽用抗生素项目追求赢得客户的信任和忠诚度，确保他们的满意度达到行业领先水平。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兽用抗生素项目注重社会责任和可持续发展。通过实施环保、社会责任兽用抗生素项目，兽用抗生素项目致力于在经济发展的同时保护环境，促进社会公平，实现可持续经营。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兽用抗生素项目的团队是实现目标的核心驱动力。因此，兽用抗生素项目设定了团队发展目标，包括提升团队成员的专业技能、培养领导力，以及搭建协同高效的团队工作氛围。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0541"/>
      <w:r>
        <w:rPr>
          <w:rFonts w:ascii="仿宋" w:eastAsia="仿宋" w:hAnsi="仿宋" w:cs="仿宋" w:hint="eastAsia"/>
          <w:sz w:val="28"/>
          <w:lang w:eastAsia="zh-CN"/>
        </w:rPr>
        <w:t>(三)、兽用抗生素项目提出的理由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兽用抗生素项目提出的理由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提出源于对市场机遇的深刻洞察。当前市场中存在的需求缺口和行业发展趋势表明，有巨大的商业机会等待被开发。通过准确捕捉市场机遇，兽用抗生素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理念基于对技术创新的信仰。通过持续的研发和技术投入，兽用抗生素项目有望推出更具创新性的产品或服务。在科技飞速发展的当下，兽用抗生素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提出是为了增强企业的行业竞争力。通过提升产品或服务的质量和独特性，兽用抗生素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响应了消费者需求的变化。随着社会和科技的不断发展，消费者对产品和服务的需求也在发生变化。通过深入了解并及时回应消费者的新需求，兽用抗生素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兽用抗生素项目的提出是企业战略发展规划的一部分。在面对日益激烈的市场竞争和不断变化的商业环境中，兽用抗生素项目作为企业战略的一环，旨在为企业开辟新的增长领域，巩固企业在行业中的地位。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提出不仅仅是基于商业考量，还注重社会责任。通过推出环保、社会责任等方面的兽用抗生素项目，兽用抗生素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兽用抗生素项目的提出反映了对利益相关者期望的关注。包括客户、员工、投资者等利益相关者在企业发展中都有着各自的期望，兽用抗生素项目力求在满足这些期望的同时，取得更大的共赢。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8537"/>
      <w:r>
        <w:rPr>
          <w:rFonts w:ascii="仿宋" w:eastAsia="仿宋" w:hAnsi="仿宋" w:cs="仿宋" w:hint="eastAsia"/>
          <w:sz w:val="28"/>
          <w:lang w:eastAsia="zh-CN"/>
        </w:rPr>
        <w:t>(四)、兽用抗生素项目意义</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在实施兽用抗生素项目的过程中，我们不仅仅是在追逐商业成功，更是为企业和社会的多个层面创造了深远的意义。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首要意义在于提升企业的市场竞争力。通过持续的创新和对产品质量的高标准要求，兽用抗生素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兽用抗生素项目的推进将促使行业技术水平的提升。通过引入先进技术和创新性解决方案，兽用抗生素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兽用抗生素项目不仅创造了大量就业机会，提高了就业水平，还注重社会责任和环保。通过参与社会公益事业和推动环保兽用抗生素项目，兽用抗生素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综合而言，兽用抗生素项目意义重大，不仅推动了企业的发展，也为行业和社会的进步贡献了积极力量。这是一个全面而深刻的影响，将在未来产生可持续的正面效应。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8056"/>
      <w:r>
        <w:rPr>
          <w:rFonts w:ascii="仿宋" w:eastAsia="仿宋" w:hAnsi="仿宋" w:cs="仿宋" w:hint="eastAsia"/>
          <w:sz w:val="28"/>
          <w:lang w:eastAsia="zh-CN"/>
        </w:rPr>
        <w:t>(五)、兽用抗生素项目背景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在当今迅猛发展的商业环境中，兽用抗生素项目的动因根植于对多方面因素的审慎考量。这个兽用抗生素项目的提出并非孤立的决策，而是对企业所处背景深入思考的产物。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兽用抗生素项目背后的首要原因。科技的迅速发展和全球市场的快速变化使得企业必须灵活应对。兽用抗生素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竞争的激烈程度也是兽用抗生素项目背景中不可忽视的一环。企业需要在激烈竞争中脱颖而出，为此，兽用抗生素项目致力于打破常规，提供独特的价值主张，以吸引客户并确保市场份额的增长。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技术的迅速发展为企业带来了机遇与挑战。作为兽用抗生素项目启动的背景之一，对新兴技术的应用将有助于提升企业的技术水平，使其在不断演进的商业环境中保持竞争优势。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此外，社会对企业责任的期望也在逐渐升高。兽用抗生素项目充分融入了社会责任的理念，通过可持续经营和社会公益兽用抗生素项目，企图为社会贡献一份力量，在商业成功的同时关注社会价值。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0980"/>
      <w:r>
        <w:rPr>
          <w:rFonts w:ascii="仿宋" w:eastAsia="仿宋" w:hAnsi="仿宋" w:cs="仿宋" w:hint="eastAsia"/>
          <w:sz w:val="28"/>
          <w:lang w:eastAsia="zh-CN"/>
        </w:rPr>
        <w:t>三、兽用抗生素项目危机管理</w:t>
      </w:r>
      <w:bookmarkEnd w:id="11"/>
    </w:p>
    <w:p>
      <w:pPr>
        <w:pStyle w:val="Heading2"/>
        <w:rPr>
          <w:rFonts w:ascii="仿宋" w:eastAsia="仿宋" w:hAnsi="仿宋" w:cs="仿宋" w:hint="eastAsia"/>
          <w:lang w:eastAsia="zh-CN"/>
        </w:rPr>
      </w:pPr>
      <w:bookmarkStart w:id="12" w:name="_Toc1261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兽用抗生素项目危机管理中，危机预警与识别是确保兽用抗生素项目稳健运行的核心步骤。通过建立全面的监测机制，兽用抗生素项目团队旨在及时发现和理解潜在的风险和危机因素，以便采取及时的预防和应对措施，确保兽用抗生素项目持续处于可控状态。</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首先，通过深入的风险评估，兽用抗生素项目团队全面分析了整个兽用抗生素项目和各个阶段可能存在的威胁。这包括准确评估每个潜在风险的发生概率和可能影响的程度，为后续危机预警提供了有力支持。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兽用抗生素项目团队着重于明确定义兽用抗生素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兽用抗生素项目进展的持续监控，团队能够及时发现潜在问题并作出迅速反应。兽用抗生素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在这一阶段，团队的专业素养和反应速度将发挥至关重要的作用，以确保潜在危机能够在初期得到有效的处理，最大程度地减轻负面影响。通过危机预警与识别，兽用抗生素项目得以更有序、可控地推进。</w:t>
      </w:r>
    </w:p>
    <w:p>
      <w:pPr>
        <w:pStyle w:val="Heading2"/>
        <w:ind w:firstLine="560" w:firstLineChars="200"/>
        <w:rPr>
          <w:rFonts w:ascii="仿宋" w:eastAsia="仿宋" w:hAnsi="仿宋" w:cs="仿宋" w:hint="eastAsia"/>
          <w:sz w:val="28"/>
          <w:lang w:eastAsia="zh-CN"/>
        </w:rPr>
      </w:pPr>
      <w:bookmarkStart w:id="13" w:name="_Toc5559"/>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在危机发生时，兽用抗生素项目团队立即行动，成立了应急小组。该小组的任务是迅速制定并实施紧急应对措施，以最小化潜在损失。以下是采取的主要措施：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暂停兽用抗生素项目进度：为遏制危机蔓延，兽用抗生素项目暂时停止进行，以便全面评估当前状况。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资源重新分配：重新评估兽用抗生素项目资源的分配，确保最大限度地减小损失。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实时沟通：与关键利益相关者建立实时沟通机制，向他们传递兽用抗生素项目危机的实际状况，保障兽用抗生素项目核心利益。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在紧急应对的同时，兽用抗生素项目团队强调了团队协作和有效沟通的重要性。以下是团队协作的关键举措：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信息共享机制：建立了信息共享平台，确保团队成员能够及时获取兽用抗生素项目危机的实时信息。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领导者沟通：兽用抗生素项目领导者通过定期会议和即时沟通工具，指导团队应对危机，保持团队稳定运行。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随着危机得到初步控制，兽用抗生素项目团队转向制定恢复计划，以确保兽用抗生素项目能够从中迅速恢复。主要恢复计划包括：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修复受损的进度计划：重新评估兽用抗生素项目进度，制定修复计划，确保兽用抗生素项目尽快回归正常进程。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重新调整资源分配：优化资源分配，确保兽用抗生素项目在有限资源下高效运转。</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风险管理机制加强：对兽用抗生素项目风险进行全面评估，制定更强化的风险管理策略，以预防未来可能的危机。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974"/>
      <w:r>
        <w:rPr>
          <w:rFonts w:ascii="仿宋" w:eastAsia="仿宋" w:hAnsi="仿宋" w:cs="仿宋" w:hint="eastAsia"/>
          <w:sz w:val="28"/>
          <w:lang w:eastAsia="zh-CN"/>
        </w:rPr>
        <w:t>四、工艺说明</w:t>
      </w:r>
      <w:bookmarkEnd w:id="14"/>
    </w:p>
    <w:p>
      <w:pPr>
        <w:pStyle w:val="Heading2"/>
        <w:rPr>
          <w:rFonts w:ascii="仿宋" w:eastAsia="仿宋" w:hAnsi="仿宋" w:cs="仿宋" w:hint="eastAsia"/>
          <w:lang w:eastAsia="zh-CN"/>
        </w:rPr>
      </w:pPr>
      <w:bookmarkStart w:id="15" w:name="_Toc242"/>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兽用抗生素项目的技术管理特点体现在其创新导向。通过引入最先进的技术趋势和解决方案，兽用抗生素项目致力于提升科技含量、提高质量和效率水平。这意味着我们将采用最新的工具和方法，确保兽用抗生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兽用抗生素项目技术管理的显著特征。通过整合不同领域的技术资源，我们实现了跨学科的协同工作。这有助于优化技术架构，提高整体效能。此外，整合性策略还促进了不同技术团队之间的紧密沟通和高效合作，确保兽用抗生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兽用抗生素项目所采用的技术。通过不断优化技术方案，兽用抗生素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兽用抗生素项目团队将在兽用抗生素项目初期识别可能的技术风险，并采取相应的预防和应对措施。通过建立健全的风险评估机制，兽用抗生素项目能够在实施过程中及时发现并解决潜在的技术问题，保障兽用抗生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兽用抗生素项目中，技术将成为兽用抗生素项目成功的有力支持。这一深度剖析揭示了技术管理在兽用抗生素项目实施中的关键作用，为兽用抗生素项目的技术基础奠定了坚实的基础。</w:t>
      </w:r>
    </w:p>
    <w:p>
      <w:pPr>
        <w:pStyle w:val="Heading2"/>
        <w:ind w:firstLine="560" w:firstLineChars="200"/>
        <w:rPr>
          <w:rFonts w:ascii="仿宋" w:eastAsia="仿宋" w:hAnsi="仿宋" w:cs="仿宋" w:hint="eastAsia"/>
          <w:sz w:val="28"/>
          <w:lang w:eastAsia="zh-CN"/>
        </w:rPr>
      </w:pPr>
      <w:bookmarkStart w:id="16" w:name="_Toc6609"/>
      <w:r>
        <w:rPr>
          <w:rFonts w:ascii="仿宋" w:eastAsia="仿宋" w:hAnsi="仿宋" w:cs="仿宋" w:hint="eastAsia"/>
          <w:sz w:val="28"/>
          <w:lang w:eastAsia="zh-CN"/>
        </w:rPr>
        <w:t>(二)、兽用抗生素项目工艺技术设计方案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兽用抗生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兽用抗生素项目将严格按照相关行业规范要求进行组织。通过有效控制产品质量，兽用抗生素项目将致力于为顾客提供优质的兽用抗生素项目产品和良好的服务。这体现了兽用抗生素项目对于生产活动合规性和质量标准的高度重视，为兽用抗生素项目的可持续发展和顾客满意度奠定了基础。</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工艺技术方面，兽用抗生素项目注重生态效益和清洁生产原则。兽用抗生素项目建设将紧密结合地方特色经济发展，与社会经济发展规划和区域环境保护规划方案相协调一致。通过与当地区域自然生态系统的结合，兽用抗生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兽用抗生素项目产品具有多样化的客户需求和个性化的特点。因此，兽用抗生素项目产品规格品种多样，且单批生产数量较小。为满足这一特点，兽用抗生素项目承办单位将建设先进的柔性制造生产线。通过广泛应用柔性制造技术，兽用抗生素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兽用抗生素项目采用的技术具有较高的技术含量和自动化水平，处于国内先进水平。这一技术选用不仅体现了对生产效率、质量和环境友好性的高标准要求，同时为兽用抗生素项目的可持续发展奠定了坚实的基础。</w:t>
      </w:r>
    </w:p>
    <w:p>
      <w:pPr>
        <w:pStyle w:val="Heading2"/>
        <w:ind w:firstLine="560" w:firstLineChars="200"/>
        <w:rPr>
          <w:rFonts w:ascii="仿宋" w:eastAsia="仿宋" w:hAnsi="仿宋" w:cs="仿宋" w:hint="eastAsia"/>
          <w:sz w:val="28"/>
          <w:lang w:eastAsia="zh-CN"/>
        </w:rPr>
      </w:pPr>
      <w:bookmarkStart w:id="17" w:name="_Toc10959"/>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为确保兽用抗生素项目的高效生产和技术实施，我们制定了一套精心设计的设备选型方案，以满足兽用抗生素项目生产、质量和环保的要求。该方案的主要特点如下：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https://d.book118.com/657063104055006030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兽用抗生素项目计划设计方案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99718B"/>
    <w:rsid w:val="6B99718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57063104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2024-01-09T18:29:00Z</dcterms:created>
  <dcterms:modified xsi:type="dcterms:W3CDTF">2024-01-09T18:29:31Z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D2D076BD24AB4EF8B7F1D5095F929ECB_11</vt:lpwstr>
  </property>
  <property fmtid="{D5CDD505-2E9C-101B-9397-08002B2CF9AE}" pid="3" name="KSOProductBuildVer">
    <vt:lpwstr>2052-12.1.0.16120</vt:lpwstr>
  </property>
</Properties>
</file>