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细砂糖项目规划设计蓝图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287" w:history="1">
        <w:r>
          <w:rPr>
            <w:rFonts w:ascii="仿宋" w:eastAsia="仿宋" w:hAnsi="仿宋" w:cs="仿宋" w:hint="eastAsia"/>
            <w:lang w:eastAsia="zh-CN"/>
          </w:rPr>
          <w:t>概论</w:t>
        </w:r>
        <w:r>
          <w:tab/>
        </w:r>
        <w:r>
          <w:fldChar w:fldCharType="begin"/>
        </w:r>
        <w:r>
          <w:instrText xml:space="preserve"> PAGEREF _Toc6287 \h </w:instrText>
        </w:r>
        <w:r>
          <w:fldChar w:fldCharType="separate"/>
        </w:r>
        <w:r>
          <w:t>3</w:t>
        </w:r>
        <w:r>
          <w:fldChar w:fldCharType="end"/>
        </w:r>
      </w:hyperlink>
    </w:p>
    <w:p>
      <w:pPr>
        <w:pStyle w:val="TOC1"/>
        <w:tabs>
          <w:tab w:val="right" w:leader="dot" w:pos="8306"/>
        </w:tabs>
      </w:pPr>
      <w:hyperlink w:anchor="_Toc14630" w:history="1">
        <w:r>
          <w:rPr>
            <w:rFonts w:ascii="仿宋" w:eastAsia="仿宋" w:hAnsi="仿宋" w:cs="仿宋" w:hint="eastAsia"/>
            <w:lang w:eastAsia="zh-CN"/>
          </w:rPr>
          <w:t>一、市场分析、调研</w:t>
        </w:r>
        <w:r>
          <w:tab/>
        </w:r>
        <w:r>
          <w:fldChar w:fldCharType="begin"/>
        </w:r>
        <w:r>
          <w:instrText xml:space="preserve"> PAGEREF _Toc14630 \h </w:instrText>
        </w:r>
        <w:r>
          <w:fldChar w:fldCharType="separate"/>
        </w:r>
        <w:r>
          <w:t>3</w:t>
        </w:r>
        <w:r>
          <w:fldChar w:fldCharType="end"/>
        </w:r>
      </w:hyperlink>
    </w:p>
    <w:p>
      <w:pPr>
        <w:pStyle w:val="TOC2"/>
        <w:tabs>
          <w:tab w:val="right" w:leader="dot" w:pos="8306"/>
        </w:tabs>
      </w:pPr>
      <w:hyperlink w:anchor="_Toc21022" w:history="1">
        <w:r>
          <w:rPr>
            <w:rFonts w:ascii="仿宋" w:eastAsia="仿宋" w:hAnsi="仿宋" w:cs="仿宋" w:hint="eastAsia"/>
            <w:lang w:eastAsia="zh-CN"/>
          </w:rPr>
          <w:t>(一)、细砂糖行业分析</w:t>
        </w:r>
        <w:r>
          <w:tab/>
        </w:r>
        <w:r>
          <w:fldChar w:fldCharType="begin"/>
        </w:r>
        <w:r>
          <w:instrText xml:space="preserve"> PAGEREF _Toc21022 \h </w:instrText>
        </w:r>
        <w:r>
          <w:fldChar w:fldCharType="separate"/>
        </w:r>
        <w:r>
          <w:t>3</w:t>
        </w:r>
        <w:r>
          <w:fldChar w:fldCharType="end"/>
        </w:r>
      </w:hyperlink>
    </w:p>
    <w:p>
      <w:pPr>
        <w:pStyle w:val="TOC2"/>
        <w:tabs>
          <w:tab w:val="right" w:leader="dot" w:pos="8306"/>
        </w:tabs>
      </w:pPr>
      <w:hyperlink w:anchor="_Toc25900" w:history="1">
        <w:r>
          <w:rPr>
            <w:rFonts w:ascii="仿宋" w:eastAsia="仿宋" w:hAnsi="仿宋" w:cs="仿宋" w:hint="eastAsia"/>
            <w:lang w:eastAsia="zh-CN"/>
          </w:rPr>
          <w:t>(二)、细砂糖市场分析预测</w:t>
        </w:r>
        <w:r>
          <w:tab/>
        </w:r>
        <w:r>
          <w:fldChar w:fldCharType="begin"/>
        </w:r>
        <w:r>
          <w:instrText xml:space="preserve"> PAGEREF _Toc25900 \h </w:instrText>
        </w:r>
        <w:r>
          <w:fldChar w:fldCharType="separate"/>
        </w:r>
        <w:r>
          <w:t>4</w:t>
        </w:r>
        <w:r>
          <w:fldChar w:fldCharType="end"/>
        </w:r>
      </w:hyperlink>
    </w:p>
    <w:p>
      <w:pPr>
        <w:pStyle w:val="TOC1"/>
        <w:tabs>
          <w:tab w:val="right" w:leader="dot" w:pos="8306"/>
        </w:tabs>
      </w:pPr>
      <w:hyperlink w:anchor="_Toc26512" w:history="1">
        <w:r>
          <w:rPr>
            <w:rFonts w:ascii="仿宋" w:eastAsia="仿宋" w:hAnsi="仿宋" w:cs="仿宋" w:hint="eastAsia"/>
            <w:lang w:eastAsia="zh-CN"/>
          </w:rPr>
          <w:t>二、细砂糖项目土建工程</w:t>
        </w:r>
        <w:r>
          <w:tab/>
        </w:r>
        <w:r>
          <w:fldChar w:fldCharType="begin"/>
        </w:r>
        <w:r>
          <w:instrText xml:space="preserve"> PAGEREF _Toc26512 \h </w:instrText>
        </w:r>
        <w:r>
          <w:fldChar w:fldCharType="separate"/>
        </w:r>
        <w:r>
          <w:t>5</w:t>
        </w:r>
        <w:r>
          <w:fldChar w:fldCharType="end"/>
        </w:r>
      </w:hyperlink>
    </w:p>
    <w:p>
      <w:pPr>
        <w:pStyle w:val="TOC2"/>
        <w:tabs>
          <w:tab w:val="right" w:leader="dot" w:pos="8306"/>
        </w:tabs>
      </w:pPr>
      <w:hyperlink w:anchor="_Toc28014" w:history="1">
        <w:r>
          <w:rPr>
            <w:rFonts w:ascii="仿宋" w:eastAsia="仿宋" w:hAnsi="仿宋" w:cs="仿宋" w:hint="eastAsia"/>
            <w:lang w:eastAsia="zh-CN"/>
          </w:rPr>
          <w:t>(一)、建筑工程设计原则</w:t>
        </w:r>
        <w:r>
          <w:tab/>
        </w:r>
        <w:r>
          <w:fldChar w:fldCharType="begin"/>
        </w:r>
        <w:r>
          <w:instrText xml:space="preserve"> PAGEREF _Toc28014 \h </w:instrText>
        </w:r>
        <w:r>
          <w:fldChar w:fldCharType="separate"/>
        </w:r>
        <w:r>
          <w:t>5</w:t>
        </w:r>
        <w:r>
          <w:fldChar w:fldCharType="end"/>
        </w:r>
      </w:hyperlink>
    </w:p>
    <w:p>
      <w:pPr>
        <w:pStyle w:val="TOC2"/>
        <w:tabs>
          <w:tab w:val="right" w:leader="dot" w:pos="8306"/>
        </w:tabs>
      </w:pPr>
      <w:hyperlink w:anchor="_Toc13729" w:history="1">
        <w:r>
          <w:rPr>
            <w:rFonts w:ascii="仿宋" w:eastAsia="仿宋" w:hAnsi="仿宋" w:cs="仿宋" w:hint="eastAsia"/>
            <w:lang w:eastAsia="zh-CN"/>
          </w:rPr>
          <w:t>(二)、土建工程设计年限及安全等级</w:t>
        </w:r>
        <w:r>
          <w:tab/>
        </w:r>
        <w:r>
          <w:fldChar w:fldCharType="begin"/>
        </w:r>
        <w:r>
          <w:instrText xml:space="preserve"> PAGEREF _Toc13729 \h </w:instrText>
        </w:r>
        <w:r>
          <w:fldChar w:fldCharType="separate"/>
        </w:r>
        <w:r>
          <w:t>6</w:t>
        </w:r>
        <w:r>
          <w:fldChar w:fldCharType="end"/>
        </w:r>
      </w:hyperlink>
    </w:p>
    <w:p>
      <w:pPr>
        <w:pStyle w:val="TOC2"/>
        <w:tabs>
          <w:tab w:val="right" w:leader="dot" w:pos="8306"/>
        </w:tabs>
      </w:pPr>
      <w:hyperlink w:anchor="_Toc3279" w:history="1">
        <w:r>
          <w:rPr>
            <w:rFonts w:ascii="仿宋" w:eastAsia="仿宋" w:hAnsi="仿宋" w:cs="仿宋" w:hint="eastAsia"/>
            <w:lang w:eastAsia="zh-CN"/>
          </w:rPr>
          <w:t>(三)、建筑工程设计总体要求</w:t>
        </w:r>
        <w:r>
          <w:tab/>
        </w:r>
        <w:r>
          <w:fldChar w:fldCharType="begin"/>
        </w:r>
        <w:r>
          <w:instrText xml:space="preserve"> PAGEREF _Toc3279 \h </w:instrText>
        </w:r>
        <w:r>
          <w:fldChar w:fldCharType="separate"/>
        </w:r>
        <w:r>
          <w:t>7</w:t>
        </w:r>
        <w:r>
          <w:fldChar w:fldCharType="end"/>
        </w:r>
      </w:hyperlink>
    </w:p>
    <w:p>
      <w:pPr>
        <w:pStyle w:val="TOC2"/>
        <w:tabs>
          <w:tab w:val="right" w:leader="dot" w:pos="8306"/>
        </w:tabs>
      </w:pPr>
      <w:hyperlink w:anchor="_Toc96" w:history="1">
        <w:r>
          <w:rPr>
            <w:rFonts w:ascii="仿宋" w:eastAsia="仿宋" w:hAnsi="仿宋" w:cs="仿宋" w:hint="eastAsia"/>
            <w:lang w:eastAsia="zh-CN"/>
          </w:rPr>
          <w:t>(四)、土建工程建设指标</w:t>
        </w:r>
        <w:r>
          <w:tab/>
        </w:r>
        <w:r>
          <w:fldChar w:fldCharType="begin"/>
        </w:r>
        <w:r>
          <w:instrText xml:space="preserve"> PAGEREF _Toc96 \h </w:instrText>
        </w:r>
        <w:r>
          <w:fldChar w:fldCharType="separate"/>
        </w:r>
        <w:r>
          <w:t>8</w:t>
        </w:r>
        <w:r>
          <w:fldChar w:fldCharType="end"/>
        </w:r>
      </w:hyperlink>
    </w:p>
    <w:p>
      <w:pPr>
        <w:pStyle w:val="TOC1"/>
        <w:tabs>
          <w:tab w:val="right" w:leader="dot" w:pos="8306"/>
        </w:tabs>
      </w:pPr>
      <w:hyperlink w:anchor="_Toc24848" w:history="1">
        <w:r>
          <w:rPr>
            <w:rFonts w:ascii="仿宋" w:eastAsia="仿宋" w:hAnsi="仿宋" w:cs="仿宋" w:hint="eastAsia"/>
            <w:lang w:eastAsia="zh-CN"/>
          </w:rPr>
          <w:t>三、细砂糖项目文档管理</w:t>
        </w:r>
        <w:r>
          <w:tab/>
        </w:r>
        <w:r>
          <w:fldChar w:fldCharType="begin"/>
        </w:r>
        <w:r>
          <w:instrText xml:space="preserve"> PAGEREF _Toc24848 \h </w:instrText>
        </w:r>
        <w:r>
          <w:fldChar w:fldCharType="separate"/>
        </w:r>
        <w:r>
          <w:t>8</w:t>
        </w:r>
        <w:r>
          <w:fldChar w:fldCharType="end"/>
        </w:r>
      </w:hyperlink>
    </w:p>
    <w:p>
      <w:pPr>
        <w:pStyle w:val="TOC2"/>
        <w:tabs>
          <w:tab w:val="right" w:leader="dot" w:pos="8306"/>
        </w:tabs>
      </w:pPr>
      <w:hyperlink w:anchor="_Toc22728" w:history="1">
        <w:r>
          <w:rPr>
            <w:rFonts w:ascii="仿宋" w:eastAsia="仿宋" w:hAnsi="仿宋" w:cs="仿宋" w:hint="eastAsia"/>
            <w:lang w:eastAsia="zh-CN"/>
          </w:rPr>
          <w:t>(一)、文档编制与审查</w:t>
        </w:r>
        <w:r>
          <w:tab/>
        </w:r>
        <w:r>
          <w:fldChar w:fldCharType="begin"/>
        </w:r>
        <w:r>
          <w:instrText xml:space="preserve"> PAGEREF _Toc22728 \h </w:instrText>
        </w:r>
        <w:r>
          <w:fldChar w:fldCharType="separate"/>
        </w:r>
        <w:r>
          <w:t>8</w:t>
        </w:r>
        <w:r>
          <w:fldChar w:fldCharType="end"/>
        </w:r>
      </w:hyperlink>
    </w:p>
    <w:p>
      <w:pPr>
        <w:pStyle w:val="TOC2"/>
        <w:tabs>
          <w:tab w:val="right" w:leader="dot" w:pos="8306"/>
        </w:tabs>
      </w:pPr>
      <w:hyperlink w:anchor="_Toc116" w:history="1">
        <w:r>
          <w:rPr>
            <w:rFonts w:ascii="仿宋" w:eastAsia="仿宋" w:hAnsi="仿宋" w:cs="仿宋" w:hint="eastAsia"/>
            <w:lang w:eastAsia="zh-CN"/>
          </w:rPr>
          <w:t>(二)、文档发布与分发</w:t>
        </w:r>
        <w:r>
          <w:tab/>
        </w:r>
        <w:r>
          <w:fldChar w:fldCharType="begin"/>
        </w:r>
        <w:r>
          <w:instrText xml:space="preserve"> PAGEREF _Toc116 \h </w:instrText>
        </w:r>
        <w:r>
          <w:fldChar w:fldCharType="separate"/>
        </w:r>
        <w:r>
          <w:t>9</w:t>
        </w:r>
        <w:r>
          <w:fldChar w:fldCharType="end"/>
        </w:r>
      </w:hyperlink>
    </w:p>
    <w:p>
      <w:pPr>
        <w:pStyle w:val="TOC2"/>
        <w:tabs>
          <w:tab w:val="right" w:leader="dot" w:pos="8306"/>
        </w:tabs>
      </w:pPr>
      <w:hyperlink w:anchor="_Toc2148" w:history="1">
        <w:r>
          <w:rPr>
            <w:rFonts w:ascii="仿宋" w:eastAsia="仿宋" w:hAnsi="仿宋" w:cs="仿宋" w:hint="eastAsia"/>
            <w:lang w:eastAsia="zh-CN"/>
          </w:rPr>
          <w:t>(三)、文档存档与归档</w:t>
        </w:r>
        <w:r>
          <w:tab/>
        </w:r>
        <w:r>
          <w:fldChar w:fldCharType="begin"/>
        </w:r>
        <w:r>
          <w:instrText xml:space="preserve"> PAGEREF _Toc2148 \h </w:instrText>
        </w:r>
        <w:r>
          <w:fldChar w:fldCharType="separate"/>
        </w:r>
        <w:r>
          <w:t>10</w:t>
        </w:r>
        <w:r>
          <w:fldChar w:fldCharType="end"/>
        </w:r>
      </w:hyperlink>
    </w:p>
    <w:p>
      <w:pPr>
        <w:pStyle w:val="TOC1"/>
        <w:tabs>
          <w:tab w:val="right" w:leader="dot" w:pos="8306"/>
        </w:tabs>
      </w:pPr>
      <w:hyperlink w:anchor="_Toc12649" w:history="1">
        <w:r>
          <w:rPr>
            <w:rFonts w:ascii="仿宋" w:eastAsia="仿宋" w:hAnsi="仿宋" w:cs="仿宋" w:hint="eastAsia"/>
            <w:lang w:eastAsia="zh-CN"/>
          </w:rPr>
          <w:t>四、工艺说明</w:t>
        </w:r>
        <w:r>
          <w:tab/>
        </w:r>
        <w:r>
          <w:fldChar w:fldCharType="begin"/>
        </w:r>
        <w:r>
          <w:instrText xml:space="preserve"> PAGEREF _Toc12649 \h </w:instrText>
        </w:r>
        <w:r>
          <w:fldChar w:fldCharType="separate"/>
        </w:r>
        <w:r>
          <w:t>11</w:t>
        </w:r>
        <w:r>
          <w:fldChar w:fldCharType="end"/>
        </w:r>
      </w:hyperlink>
    </w:p>
    <w:p>
      <w:pPr>
        <w:pStyle w:val="TOC2"/>
        <w:tabs>
          <w:tab w:val="right" w:leader="dot" w:pos="8306"/>
        </w:tabs>
      </w:pPr>
      <w:hyperlink w:anchor="_Toc31434" w:history="1">
        <w:r>
          <w:rPr>
            <w:rFonts w:ascii="仿宋" w:eastAsia="仿宋" w:hAnsi="仿宋" w:cs="仿宋" w:hint="eastAsia"/>
            <w:lang w:eastAsia="zh-CN"/>
          </w:rPr>
          <w:t>(一)、技术管理特点</w:t>
        </w:r>
        <w:r>
          <w:tab/>
        </w:r>
        <w:r>
          <w:fldChar w:fldCharType="begin"/>
        </w:r>
        <w:r>
          <w:instrText xml:space="preserve"> PAGEREF _Toc31434 \h </w:instrText>
        </w:r>
        <w:r>
          <w:fldChar w:fldCharType="separate"/>
        </w:r>
        <w:r>
          <w:t>11</w:t>
        </w:r>
        <w:r>
          <w:fldChar w:fldCharType="end"/>
        </w:r>
      </w:hyperlink>
    </w:p>
    <w:p>
      <w:pPr>
        <w:pStyle w:val="TOC2"/>
        <w:tabs>
          <w:tab w:val="right" w:leader="dot" w:pos="8306"/>
        </w:tabs>
      </w:pPr>
      <w:hyperlink w:anchor="_Toc31877" w:history="1">
        <w:r>
          <w:rPr>
            <w:rFonts w:ascii="仿宋" w:eastAsia="仿宋" w:hAnsi="仿宋" w:cs="仿宋" w:hint="eastAsia"/>
            <w:lang w:eastAsia="zh-CN"/>
          </w:rPr>
          <w:t>(二)、细砂糖项目工艺技术设计方案</w:t>
        </w:r>
        <w:r>
          <w:tab/>
        </w:r>
        <w:r>
          <w:fldChar w:fldCharType="begin"/>
        </w:r>
        <w:r>
          <w:instrText xml:space="preserve"> PAGEREF _Toc31877 \h </w:instrText>
        </w:r>
        <w:r>
          <w:fldChar w:fldCharType="separate"/>
        </w:r>
        <w:r>
          <w:t>12</w:t>
        </w:r>
        <w:r>
          <w:fldChar w:fldCharType="end"/>
        </w:r>
      </w:hyperlink>
    </w:p>
    <w:p>
      <w:pPr>
        <w:pStyle w:val="TOC2"/>
        <w:tabs>
          <w:tab w:val="right" w:leader="dot" w:pos="8306"/>
        </w:tabs>
      </w:pPr>
      <w:hyperlink w:anchor="_Toc7214" w:history="1">
        <w:r>
          <w:rPr>
            <w:rFonts w:ascii="仿宋" w:eastAsia="仿宋" w:hAnsi="仿宋" w:cs="仿宋" w:hint="eastAsia"/>
            <w:lang w:eastAsia="zh-CN"/>
          </w:rPr>
          <w:t>(三)、设备选型方案</w:t>
        </w:r>
        <w:r>
          <w:tab/>
        </w:r>
        <w:r>
          <w:fldChar w:fldCharType="begin"/>
        </w:r>
        <w:r>
          <w:instrText xml:space="preserve"> PAGEREF _Toc7214 \h </w:instrText>
        </w:r>
        <w:r>
          <w:fldChar w:fldCharType="separate"/>
        </w:r>
        <w:r>
          <w:t>14</w:t>
        </w:r>
        <w:r>
          <w:fldChar w:fldCharType="end"/>
        </w:r>
      </w:hyperlink>
    </w:p>
    <w:p>
      <w:pPr>
        <w:pStyle w:val="TOC1"/>
        <w:tabs>
          <w:tab w:val="right" w:leader="dot" w:pos="8306"/>
        </w:tabs>
      </w:pPr>
      <w:hyperlink w:anchor="_Toc21334" w:history="1">
        <w:r>
          <w:rPr>
            <w:rFonts w:ascii="仿宋" w:eastAsia="仿宋" w:hAnsi="仿宋" w:cs="仿宋" w:hint="eastAsia"/>
            <w:lang w:eastAsia="zh-CN"/>
          </w:rPr>
          <w:t>五、细砂糖项目建设背景及必要性分析</w:t>
        </w:r>
        <w:r>
          <w:tab/>
        </w:r>
        <w:r>
          <w:fldChar w:fldCharType="begin"/>
        </w:r>
        <w:r>
          <w:instrText xml:space="preserve"> PAGEREF _Toc21334 \h </w:instrText>
        </w:r>
        <w:r>
          <w:fldChar w:fldCharType="separate"/>
        </w:r>
        <w:r>
          <w:t>15</w:t>
        </w:r>
        <w:r>
          <w:fldChar w:fldCharType="end"/>
        </w:r>
      </w:hyperlink>
    </w:p>
    <w:p>
      <w:pPr>
        <w:pStyle w:val="TOC2"/>
        <w:tabs>
          <w:tab w:val="right" w:leader="dot" w:pos="8306"/>
        </w:tabs>
      </w:pPr>
      <w:hyperlink w:anchor="_Toc7524" w:history="1">
        <w:r>
          <w:rPr>
            <w:rFonts w:ascii="仿宋" w:eastAsia="仿宋" w:hAnsi="仿宋" w:cs="仿宋" w:hint="eastAsia"/>
            <w:lang w:eastAsia="zh-CN"/>
          </w:rPr>
          <w:t>(一)、细砂糖项目背景分析</w:t>
        </w:r>
        <w:r>
          <w:tab/>
        </w:r>
        <w:r>
          <w:fldChar w:fldCharType="begin"/>
        </w:r>
        <w:r>
          <w:instrText xml:space="preserve"> PAGEREF _Toc7524 \h </w:instrText>
        </w:r>
        <w:r>
          <w:fldChar w:fldCharType="separate"/>
        </w:r>
        <w:r>
          <w:t>15</w:t>
        </w:r>
        <w:r>
          <w:fldChar w:fldCharType="end"/>
        </w:r>
      </w:hyperlink>
    </w:p>
    <w:p>
      <w:pPr>
        <w:pStyle w:val="TOC2"/>
        <w:tabs>
          <w:tab w:val="right" w:leader="dot" w:pos="8306"/>
        </w:tabs>
      </w:pPr>
      <w:hyperlink w:anchor="_Toc6876" w:history="1">
        <w:r>
          <w:rPr>
            <w:rFonts w:ascii="仿宋" w:eastAsia="仿宋" w:hAnsi="仿宋" w:cs="仿宋" w:hint="eastAsia"/>
            <w:lang w:eastAsia="zh-CN"/>
          </w:rPr>
          <w:t>(二)、细砂糖项目建设必要性分析</w:t>
        </w:r>
        <w:r>
          <w:tab/>
        </w:r>
        <w:r>
          <w:fldChar w:fldCharType="begin"/>
        </w:r>
        <w:r>
          <w:instrText xml:space="preserve"> PAGEREF _Toc6876 \h </w:instrText>
        </w:r>
        <w:r>
          <w:fldChar w:fldCharType="separate"/>
        </w:r>
        <w:r>
          <w:t>17</w:t>
        </w:r>
        <w:r>
          <w:fldChar w:fldCharType="end"/>
        </w:r>
      </w:hyperlink>
    </w:p>
    <w:p>
      <w:pPr>
        <w:pStyle w:val="TOC1"/>
        <w:tabs>
          <w:tab w:val="right" w:leader="dot" w:pos="8306"/>
        </w:tabs>
      </w:pPr>
      <w:hyperlink w:anchor="_Toc20735" w:history="1">
        <w:r>
          <w:rPr>
            <w:rFonts w:ascii="仿宋" w:eastAsia="仿宋" w:hAnsi="仿宋" w:cs="仿宋" w:hint="eastAsia"/>
            <w:lang w:eastAsia="zh-CN"/>
          </w:rPr>
          <w:t>六、细砂糖项目建设单位说明</w:t>
        </w:r>
        <w:r>
          <w:tab/>
        </w:r>
        <w:r>
          <w:fldChar w:fldCharType="begin"/>
        </w:r>
        <w:r>
          <w:instrText xml:space="preserve"> PAGEREF _Toc20735 \h </w:instrText>
        </w:r>
        <w:r>
          <w:fldChar w:fldCharType="separate"/>
        </w:r>
        <w:r>
          <w:t>18</w:t>
        </w:r>
        <w:r>
          <w:fldChar w:fldCharType="end"/>
        </w:r>
      </w:hyperlink>
    </w:p>
    <w:p>
      <w:pPr>
        <w:pStyle w:val="TOC2"/>
        <w:tabs>
          <w:tab w:val="right" w:leader="dot" w:pos="8306"/>
        </w:tabs>
      </w:pPr>
      <w:hyperlink w:anchor="_Toc7843" w:history="1">
        <w:r>
          <w:rPr>
            <w:rFonts w:ascii="仿宋" w:eastAsia="仿宋" w:hAnsi="仿宋" w:cs="仿宋" w:hint="eastAsia"/>
            <w:lang w:eastAsia="zh-CN"/>
          </w:rPr>
          <w:t>(一)、细砂糖项目承办单位基本情况</w:t>
        </w:r>
        <w:r>
          <w:tab/>
        </w:r>
        <w:r>
          <w:fldChar w:fldCharType="begin"/>
        </w:r>
        <w:r>
          <w:instrText xml:space="preserve"> PAGEREF _Toc7843 \h </w:instrText>
        </w:r>
        <w:r>
          <w:fldChar w:fldCharType="separate"/>
        </w:r>
        <w:r>
          <w:t>18</w:t>
        </w:r>
        <w:r>
          <w:fldChar w:fldCharType="end"/>
        </w:r>
      </w:hyperlink>
    </w:p>
    <w:p>
      <w:pPr>
        <w:pStyle w:val="TOC2"/>
        <w:tabs>
          <w:tab w:val="right" w:leader="dot" w:pos="8306"/>
        </w:tabs>
      </w:pPr>
      <w:hyperlink w:anchor="_Toc12923" w:history="1">
        <w:r>
          <w:rPr>
            <w:rFonts w:ascii="仿宋" w:eastAsia="仿宋" w:hAnsi="仿宋" w:cs="仿宋" w:hint="eastAsia"/>
            <w:lang w:eastAsia="zh-CN"/>
          </w:rPr>
          <w:t>(二)、公司经济效益分析</w:t>
        </w:r>
        <w:r>
          <w:tab/>
        </w:r>
        <w:r>
          <w:fldChar w:fldCharType="begin"/>
        </w:r>
        <w:r>
          <w:instrText xml:space="preserve"> PAGEREF _Toc12923 \h </w:instrText>
        </w:r>
        <w:r>
          <w:fldChar w:fldCharType="separate"/>
        </w:r>
        <w:r>
          <w:t>18</w:t>
        </w:r>
        <w:r>
          <w:fldChar w:fldCharType="end"/>
        </w:r>
      </w:hyperlink>
    </w:p>
    <w:p>
      <w:pPr>
        <w:pStyle w:val="TOC1"/>
        <w:tabs>
          <w:tab w:val="right" w:leader="dot" w:pos="8306"/>
        </w:tabs>
      </w:pPr>
      <w:hyperlink w:anchor="_Toc22999" w:history="1">
        <w:r>
          <w:rPr>
            <w:rFonts w:ascii="仿宋" w:eastAsia="仿宋" w:hAnsi="仿宋" w:cs="仿宋" w:hint="eastAsia"/>
            <w:lang w:eastAsia="zh-CN"/>
          </w:rPr>
          <w:t>七、细砂糖项目财务管理</w:t>
        </w:r>
        <w:r>
          <w:tab/>
        </w:r>
        <w:r>
          <w:fldChar w:fldCharType="begin"/>
        </w:r>
        <w:r>
          <w:instrText xml:space="preserve"> PAGEREF _Toc22999 \h </w:instrText>
        </w:r>
        <w:r>
          <w:fldChar w:fldCharType="separate"/>
        </w:r>
        <w:r>
          <w:t>19</w:t>
        </w:r>
        <w:r>
          <w:fldChar w:fldCharType="end"/>
        </w:r>
      </w:hyperlink>
    </w:p>
    <w:p>
      <w:pPr>
        <w:pStyle w:val="TOC2"/>
        <w:tabs>
          <w:tab w:val="right" w:leader="dot" w:pos="8306"/>
        </w:tabs>
      </w:pPr>
      <w:hyperlink w:anchor="_Toc28554" w:history="1">
        <w:r>
          <w:rPr>
            <w:rFonts w:ascii="仿宋" w:eastAsia="仿宋" w:hAnsi="仿宋" w:cs="仿宋" w:hint="eastAsia"/>
            <w:lang w:eastAsia="zh-CN"/>
          </w:rPr>
          <w:t>(一)、资金需求大</w:t>
        </w:r>
        <w:r>
          <w:tab/>
        </w:r>
        <w:r>
          <w:fldChar w:fldCharType="begin"/>
        </w:r>
        <w:r>
          <w:instrText xml:space="preserve"> PAGEREF _Toc28554 \h </w:instrText>
        </w:r>
        <w:r>
          <w:fldChar w:fldCharType="separate"/>
        </w:r>
        <w:r>
          <w:t>19</w:t>
        </w:r>
        <w:r>
          <w:fldChar w:fldCharType="end"/>
        </w:r>
      </w:hyperlink>
    </w:p>
    <w:p>
      <w:pPr>
        <w:pStyle w:val="TOC2"/>
        <w:tabs>
          <w:tab w:val="right" w:leader="dot" w:pos="8306"/>
        </w:tabs>
      </w:pPr>
      <w:hyperlink w:anchor="_Toc11719" w:history="1">
        <w:r>
          <w:rPr>
            <w:rFonts w:ascii="仿宋" w:eastAsia="仿宋" w:hAnsi="仿宋" w:cs="仿宋" w:hint="eastAsia"/>
            <w:lang w:eastAsia="zh-CN"/>
          </w:rPr>
          <w:t>(二)、研发周期长</w:t>
        </w:r>
        <w:r>
          <w:tab/>
        </w:r>
        <w:r>
          <w:fldChar w:fldCharType="begin"/>
        </w:r>
        <w:r>
          <w:instrText xml:space="preserve"> PAGEREF _Toc11719 \h </w:instrText>
        </w:r>
        <w:r>
          <w:fldChar w:fldCharType="separate"/>
        </w:r>
        <w:r>
          <w:t>21</w:t>
        </w:r>
        <w:r>
          <w:fldChar w:fldCharType="end"/>
        </w:r>
      </w:hyperlink>
    </w:p>
    <w:p>
      <w:pPr>
        <w:pStyle w:val="TOC2"/>
        <w:tabs>
          <w:tab w:val="right" w:leader="dot" w:pos="8306"/>
        </w:tabs>
      </w:pPr>
      <w:hyperlink w:anchor="_Toc19714" w:history="1">
        <w:r>
          <w:rPr>
            <w:rFonts w:ascii="仿宋" w:eastAsia="仿宋" w:hAnsi="仿宋" w:cs="仿宋" w:hint="eastAsia"/>
            <w:lang w:eastAsia="zh-CN"/>
          </w:rPr>
          <w:t>(三)、市场风险大</w:t>
        </w:r>
        <w:r>
          <w:tab/>
        </w:r>
        <w:r>
          <w:fldChar w:fldCharType="begin"/>
        </w:r>
        <w:r>
          <w:instrText xml:space="preserve"> PAGEREF _Toc19714 \h </w:instrText>
        </w:r>
        <w:r>
          <w:fldChar w:fldCharType="separate"/>
        </w:r>
        <w:r>
          <w:t>22</w:t>
        </w:r>
        <w:r>
          <w:fldChar w:fldCharType="end"/>
        </w:r>
      </w:hyperlink>
    </w:p>
    <w:p>
      <w:pPr>
        <w:pStyle w:val="TOC2"/>
        <w:tabs>
          <w:tab w:val="right" w:leader="dot" w:pos="8306"/>
        </w:tabs>
      </w:pPr>
      <w:hyperlink w:anchor="_Toc6575" w:history="1">
        <w:r>
          <w:rPr>
            <w:rFonts w:ascii="仿宋" w:eastAsia="仿宋" w:hAnsi="仿宋" w:cs="仿宋" w:hint="eastAsia"/>
            <w:lang w:eastAsia="zh-CN"/>
          </w:rPr>
          <w:t>(四)、利润率高</w:t>
        </w:r>
        <w:r>
          <w:tab/>
        </w:r>
        <w:r>
          <w:fldChar w:fldCharType="begin"/>
        </w:r>
        <w:r>
          <w:instrText xml:space="preserve"> PAGEREF _Toc6575 \h </w:instrText>
        </w:r>
        <w:r>
          <w:fldChar w:fldCharType="separate"/>
        </w:r>
        <w:r>
          <w:t>24</w:t>
        </w:r>
        <w:r>
          <w:fldChar w:fldCharType="end"/>
        </w:r>
      </w:hyperlink>
    </w:p>
    <w:p>
      <w:pPr>
        <w:pStyle w:val="TOC1"/>
        <w:tabs>
          <w:tab w:val="right" w:leader="dot" w:pos="8306"/>
        </w:tabs>
      </w:pPr>
      <w:hyperlink w:anchor="_Toc19451" w:history="1">
        <w:r>
          <w:rPr>
            <w:rFonts w:ascii="仿宋" w:eastAsia="仿宋" w:hAnsi="仿宋" w:cs="仿宋" w:hint="eastAsia"/>
            <w:lang w:eastAsia="zh-CN"/>
          </w:rPr>
          <w:t>八、细砂糖项目技术管理</w:t>
        </w:r>
        <w:r>
          <w:tab/>
        </w:r>
        <w:r>
          <w:fldChar w:fldCharType="begin"/>
        </w:r>
        <w:r>
          <w:instrText xml:space="preserve"> PAGEREF _Toc19451 \h </w:instrText>
        </w:r>
        <w:r>
          <w:fldChar w:fldCharType="separate"/>
        </w:r>
        <w:r>
          <w:t>26</w:t>
        </w:r>
        <w:r>
          <w:fldChar w:fldCharType="end"/>
        </w:r>
      </w:hyperlink>
    </w:p>
    <w:p>
      <w:pPr>
        <w:pStyle w:val="TOC2"/>
        <w:tabs>
          <w:tab w:val="right" w:leader="dot" w:pos="8306"/>
        </w:tabs>
      </w:pPr>
      <w:hyperlink w:anchor="_Toc26062" w:history="1">
        <w:r>
          <w:rPr>
            <w:rFonts w:ascii="仿宋" w:eastAsia="仿宋" w:hAnsi="仿宋" w:cs="仿宋" w:hint="eastAsia"/>
            <w:lang w:eastAsia="zh-CN"/>
          </w:rPr>
          <w:t>(一)、技术方案选用方向</w:t>
        </w:r>
        <w:r>
          <w:tab/>
        </w:r>
        <w:r>
          <w:fldChar w:fldCharType="begin"/>
        </w:r>
        <w:r>
          <w:instrText xml:space="preserve"> PAGEREF _Toc26062 \h </w:instrText>
        </w:r>
        <w:r>
          <w:fldChar w:fldCharType="separate"/>
        </w:r>
        <w:r>
          <w:t>26</w:t>
        </w:r>
        <w:r>
          <w:fldChar w:fldCharType="end"/>
        </w:r>
      </w:hyperlink>
    </w:p>
    <w:p>
      <w:pPr>
        <w:pStyle w:val="TOC2"/>
        <w:tabs>
          <w:tab w:val="right" w:leader="dot" w:pos="8306"/>
        </w:tabs>
      </w:pPr>
      <w:hyperlink w:anchor="_Toc22814" w:history="1">
        <w:r>
          <w:rPr>
            <w:rFonts w:ascii="仿宋" w:eastAsia="仿宋" w:hAnsi="仿宋" w:cs="仿宋" w:hint="eastAsia"/>
            <w:lang w:eastAsia="zh-CN"/>
          </w:rPr>
          <w:t>(二)、工艺技术方案选用原则</w:t>
        </w:r>
        <w:r>
          <w:tab/>
        </w:r>
        <w:r>
          <w:fldChar w:fldCharType="begin"/>
        </w:r>
        <w:r>
          <w:instrText xml:space="preserve"> PAGEREF _Toc22814 \h </w:instrText>
        </w:r>
        <w:r>
          <w:fldChar w:fldCharType="separate"/>
        </w:r>
        <w:r>
          <w:t>28</w:t>
        </w:r>
        <w:r>
          <w:fldChar w:fldCharType="end"/>
        </w:r>
      </w:hyperlink>
    </w:p>
    <w:p>
      <w:pPr>
        <w:pStyle w:val="TOC2"/>
        <w:tabs>
          <w:tab w:val="right" w:leader="dot" w:pos="8306"/>
        </w:tabs>
      </w:pPr>
      <w:hyperlink w:anchor="_Toc1029" w:history="1">
        <w:r>
          <w:rPr>
            <w:rFonts w:ascii="仿宋" w:eastAsia="仿宋" w:hAnsi="仿宋" w:cs="仿宋" w:hint="eastAsia"/>
            <w:lang w:eastAsia="zh-CN"/>
          </w:rPr>
          <w:t>(三)、工艺技术方案要求</w:t>
        </w:r>
        <w:r>
          <w:tab/>
        </w:r>
        <w:r>
          <w:fldChar w:fldCharType="begin"/>
        </w:r>
        <w:r>
          <w:instrText xml:space="preserve"> PAGEREF _Toc1029 \h </w:instrText>
        </w:r>
        <w:r>
          <w:fldChar w:fldCharType="separate"/>
        </w:r>
        <w:r>
          <w:t>30</w:t>
        </w:r>
        <w:r>
          <w:fldChar w:fldCharType="end"/>
        </w:r>
      </w:hyperlink>
    </w:p>
    <w:p>
      <w:pPr>
        <w:pStyle w:val="TOC1"/>
        <w:tabs>
          <w:tab w:val="right" w:leader="dot" w:pos="8306"/>
        </w:tabs>
      </w:pPr>
      <w:hyperlink w:anchor="_Toc24376" w:history="1">
        <w:r>
          <w:rPr>
            <w:rFonts w:ascii="仿宋" w:eastAsia="仿宋" w:hAnsi="仿宋" w:cs="仿宋" w:hint="eastAsia"/>
            <w:lang w:eastAsia="zh-CN"/>
          </w:rPr>
          <w:t>九、细砂糖项目创新与研发</w:t>
        </w:r>
        <w:r>
          <w:tab/>
        </w:r>
        <w:r>
          <w:fldChar w:fldCharType="begin"/>
        </w:r>
        <w:r>
          <w:instrText xml:space="preserve"> PAGEREF _Toc24376 \h </w:instrText>
        </w:r>
        <w:r>
          <w:fldChar w:fldCharType="separate"/>
        </w:r>
        <w:r>
          <w:t>32</w:t>
        </w:r>
        <w:r>
          <w:fldChar w:fldCharType="end"/>
        </w:r>
      </w:hyperlink>
    </w:p>
    <w:p>
      <w:pPr>
        <w:pStyle w:val="TOC2"/>
        <w:tabs>
          <w:tab w:val="right" w:leader="dot" w:pos="8306"/>
        </w:tabs>
      </w:pPr>
      <w:hyperlink w:anchor="_Toc14998" w:history="1">
        <w:r>
          <w:rPr>
            <w:rFonts w:ascii="仿宋" w:eastAsia="仿宋" w:hAnsi="仿宋" w:cs="仿宋" w:hint="eastAsia"/>
            <w:lang w:eastAsia="zh-CN"/>
          </w:rPr>
          <w:t>(一)、创新策略与方向</w:t>
        </w:r>
        <w:r>
          <w:tab/>
        </w:r>
        <w:r>
          <w:fldChar w:fldCharType="begin"/>
        </w:r>
        <w:r>
          <w:instrText xml:space="preserve"> PAGEREF _Toc14998 \h </w:instrText>
        </w:r>
        <w:r>
          <w:fldChar w:fldCharType="separate"/>
        </w:r>
        <w:r>
          <w:t>32</w:t>
        </w:r>
        <w:r>
          <w:fldChar w:fldCharType="end"/>
        </w:r>
      </w:hyperlink>
    </w:p>
    <w:p>
      <w:pPr>
        <w:pStyle w:val="TOC2"/>
        <w:tabs>
          <w:tab w:val="right" w:leader="dot" w:pos="8306"/>
        </w:tabs>
      </w:pPr>
      <w:hyperlink w:anchor="_Toc8072" w:history="1">
        <w:r>
          <w:rPr>
            <w:rFonts w:ascii="仿宋" w:eastAsia="仿宋" w:hAnsi="仿宋" w:cs="仿宋" w:hint="eastAsia"/>
            <w:lang w:eastAsia="zh-CN"/>
          </w:rPr>
          <w:t>(二)、研发规划与投入</w:t>
        </w:r>
        <w:r>
          <w:tab/>
        </w:r>
        <w:r>
          <w:fldChar w:fldCharType="begin"/>
        </w:r>
        <w:r>
          <w:instrText xml:space="preserve"> PAGEREF _Toc8072 \h </w:instrText>
        </w:r>
        <w:r>
          <w:fldChar w:fldCharType="separate"/>
        </w:r>
        <w:r>
          <w:t>34</w:t>
        </w:r>
        <w:r>
          <w:fldChar w:fldCharType="end"/>
        </w:r>
      </w:hyperlink>
    </w:p>
    <w:p>
      <w:pPr>
        <w:pStyle w:val="TOC1"/>
        <w:tabs>
          <w:tab w:val="right" w:leader="dot" w:pos="8306"/>
        </w:tabs>
      </w:pPr>
      <w:hyperlink w:anchor="_Toc4542" w:history="1">
        <w:r>
          <w:rPr>
            <w:rFonts w:ascii="仿宋" w:eastAsia="仿宋" w:hAnsi="仿宋" w:cs="仿宋" w:hint="eastAsia"/>
            <w:lang w:eastAsia="zh-CN"/>
          </w:rPr>
          <w:t>十、细砂糖项目投资规划</w:t>
        </w:r>
        <w:r>
          <w:tab/>
        </w:r>
        <w:r>
          <w:fldChar w:fldCharType="begin"/>
        </w:r>
        <w:r>
          <w:instrText xml:space="preserve"> PAGEREF _Toc4542 \h </w:instrText>
        </w:r>
        <w:r>
          <w:fldChar w:fldCharType="separate"/>
        </w:r>
        <w:r>
          <w:t>35</w:t>
        </w:r>
        <w:r>
          <w:fldChar w:fldCharType="end"/>
        </w:r>
      </w:hyperlink>
    </w:p>
    <w:p>
      <w:pPr>
        <w:pStyle w:val="TOC2"/>
        <w:tabs>
          <w:tab w:val="right" w:leader="dot" w:pos="8306"/>
        </w:tabs>
      </w:pPr>
      <w:hyperlink w:anchor="_Toc1383" w:history="1">
        <w:r>
          <w:rPr>
            <w:rFonts w:ascii="仿宋" w:eastAsia="仿宋" w:hAnsi="仿宋" w:cs="仿宋" w:hint="eastAsia"/>
            <w:lang w:eastAsia="zh-CN"/>
          </w:rPr>
          <w:t>(一)、细砂糖项目总投资估算</w:t>
        </w:r>
        <w:r>
          <w:tab/>
        </w:r>
        <w:r>
          <w:fldChar w:fldCharType="begin"/>
        </w:r>
        <w:r>
          <w:instrText xml:space="preserve"> PAGEREF _Toc1383 \h </w:instrText>
        </w:r>
        <w:r>
          <w:fldChar w:fldCharType="separate"/>
        </w:r>
        <w:r>
          <w:t>35</w:t>
        </w:r>
        <w:r>
          <w:fldChar w:fldCharType="end"/>
        </w:r>
      </w:hyperlink>
    </w:p>
    <w:p>
      <w:pPr>
        <w:pStyle w:val="TOC2"/>
        <w:tabs>
          <w:tab w:val="right" w:leader="dot" w:pos="8306"/>
        </w:tabs>
      </w:pPr>
      <w:hyperlink w:anchor="_Toc830" w:history="1">
        <w:r>
          <w:rPr>
            <w:rFonts w:ascii="仿宋" w:eastAsia="仿宋" w:hAnsi="仿宋" w:cs="仿宋" w:hint="eastAsia"/>
            <w:lang w:eastAsia="zh-CN"/>
          </w:rPr>
          <w:t>(二)、资金筹措</w:t>
        </w:r>
        <w:r>
          <w:tab/>
        </w:r>
        <w:r>
          <w:fldChar w:fldCharType="begin"/>
        </w:r>
        <w:r>
          <w:instrText xml:space="preserve"> PAGEREF _Toc830 \h </w:instrText>
        </w:r>
        <w:r>
          <w:fldChar w:fldCharType="separate"/>
        </w:r>
        <w:r>
          <w:t>37</w:t>
        </w:r>
        <w:r>
          <w:fldChar w:fldCharType="end"/>
        </w:r>
      </w:hyperlink>
    </w:p>
    <w:p>
      <w:pPr>
        <w:pStyle w:val="TOC1"/>
        <w:tabs>
          <w:tab w:val="right" w:leader="dot" w:pos="8306"/>
        </w:tabs>
      </w:pPr>
      <w:hyperlink w:anchor="_Toc6196" w:history="1">
        <w:r>
          <w:rPr>
            <w:rFonts w:ascii="仿宋" w:eastAsia="仿宋" w:hAnsi="仿宋" w:cs="仿宋" w:hint="eastAsia"/>
            <w:lang w:eastAsia="zh-CN"/>
          </w:rPr>
          <w:t>十一、细砂糖项目经营效益</w:t>
        </w:r>
        <w:r>
          <w:tab/>
        </w:r>
        <w:r>
          <w:fldChar w:fldCharType="begin"/>
        </w:r>
        <w:r>
          <w:instrText xml:space="preserve"> PAGEREF _Toc6196 \h </w:instrText>
        </w:r>
        <w:r>
          <w:fldChar w:fldCharType="separate"/>
        </w:r>
        <w:r>
          <w:t>37</w:t>
        </w:r>
        <w:r>
          <w:fldChar w:fldCharType="end"/>
        </w:r>
      </w:hyperlink>
    </w:p>
    <w:p>
      <w:pPr>
        <w:pStyle w:val="TOC2"/>
        <w:tabs>
          <w:tab w:val="right" w:leader="dot" w:pos="8306"/>
        </w:tabs>
      </w:pPr>
      <w:hyperlink w:anchor="_Toc8977" w:history="1">
        <w:r>
          <w:rPr>
            <w:rFonts w:ascii="仿宋" w:eastAsia="仿宋" w:hAnsi="仿宋" w:cs="仿宋" w:hint="eastAsia"/>
            <w:lang w:eastAsia="zh-CN"/>
          </w:rPr>
          <w:t>(一)、经济评价财务测算</w:t>
        </w:r>
        <w:r>
          <w:tab/>
        </w:r>
        <w:r>
          <w:fldChar w:fldCharType="begin"/>
        </w:r>
        <w:r>
          <w:instrText xml:space="preserve"> PAGEREF _Toc8977 \h </w:instrText>
        </w:r>
        <w:r>
          <w:fldChar w:fldCharType="separate"/>
        </w:r>
        <w:r>
          <w:t>37</w:t>
        </w:r>
        <w:r>
          <w:fldChar w:fldCharType="end"/>
        </w:r>
      </w:hyperlink>
    </w:p>
    <w:p>
      <w:pPr>
        <w:pStyle w:val="TOC2"/>
        <w:tabs>
          <w:tab w:val="right" w:leader="dot" w:pos="8306"/>
        </w:tabs>
      </w:pPr>
      <w:hyperlink w:anchor="_Toc1456" w:history="1">
        <w:r>
          <w:rPr>
            <w:rFonts w:ascii="仿宋" w:eastAsia="仿宋" w:hAnsi="仿宋" w:cs="仿宋" w:hint="eastAsia"/>
            <w:lang w:eastAsia="zh-CN"/>
          </w:rPr>
          <w:t>(二)、细砂糖项目盈利能力分析</w:t>
        </w:r>
        <w:r>
          <w:tab/>
        </w:r>
        <w:r>
          <w:fldChar w:fldCharType="begin"/>
        </w:r>
        <w:r>
          <w:instrText xml:space="preserve"> PAGEREF _Toc1456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04" w:history="1">
        <w:r>
          <w:rPr>
            <w:rFonts w:ascii="仿宋" w:eastAsia="仿宋" w:hAnsi="仿宋" w:cs="仿宋" w:hint="eastAsia"/>
            <w:lang w:eastAsia="zh-CN"/>
          </w:rPr>
          <w:t>十二、生产安全保护</w:t>
        </w:r>
        <w:r>
          <w:tab/>
        </w:r>
        <w:r>
          <w:fldChar w:fldCharType="begin"/>
        </w:r>
        <w:r>
          <w:instrText xml:space="preserve"> PAGEREF _Toc29404 \h </w:instrText>
        </w:r>
        <w:r>
          <w:fldChar w:fldCharType="separate"/>
        </w:r>
        <w:r>
          <w:t>39</w:t>
        </w:r>
        <w:r>
          <w:fldChar w:fldCharType="end"/>
        </w:r>
      </w:hyperlink>
    </w:p>
    <w:p>
      <w:pPr>
        <w:pStyle w:val="TOC2"/>
        <w:tabs>
          <w:tab w:val="right" w:leader="dot" w:pos="8306"/>
        </w:tabs>
      </w:pPr>
      <w:hyperlink w:anchor="_Toc20528" w:history="1">
        <w:r>
          <w:rPr>
            <w:rFonts w:ascii="仿宋" w:eastAsia="仿宋" w:hAnsi="仿宋" w:cs="仿宋" w:hint="eastAsia"/>
            <w:lang w:eastAsia="zh-CN"/>
          </w:rPr>
          <w:t>(一)、消防安全</w:t>
        </w:r>
        <w:r>
          <w:tab/>
        </w:r>
        <w:r>
          <w:fldChar w:fldCharType="begin"/>
        </w:r>
        <w:r>
          <w:instrText xml:space="preserve"> PAGEREF _Toc20528 \h </w:instrText>
        </w:r>
        <w:r>
          <w:fldChar w:fldCharType="separate"/>
        </w:r>
        <w:r>
          <w:t>39</w:t>
        </w:r>
        <w:r>
          <w:fldChar w:fldCharType="end"/>
        </w:r>
      </w:hyperlink>
    </w:p>
    <w:p>
      <w:pPr>
        <w:pStyle w:val="TOC2"/>
        <w:tabs>
          <w:tab w:val="right" w:leader="dot" w:pos="8306"/>
        </w:tabs>
      </w:pPr>
      <w:hyperlink w:anchor="_Toc24030" w:history="1">
        <w:r>
          <w:rPr>
            <w:rFonts w:ascii="仿宋" w:eastAsia="仿宋" w:hAnsi="仿宋" w:cs="仿宋" w:hint="eastAsia"/>
            <w:lang w:eastAsia="zh-CN"/>
          </w:rPr>
          <w:t>(二)、防火防爆总图布置措施</w:t>
        </w:r>
        <w:r>
          <w:tab/>
        </w:r>
        <w:r>
          <w:fldChar w:fldCharType="begin"/>
        </w:r>
        <w:r>
          <w:instrText xml:space="preserve"> PAGEREF _Toc24030 \h </w:instrText>
        </w:r>
        <w:r>
          <w:fldChar w:fldCharType="separate"/>
        </w:r>
        <w:r>
          <w:t>41</w:t>
        </w:r>
        <w:r>
          <w:fldChar w:fldCharType="end"/>
        </w:r>
      </w:hyperlink>
    </w:p>
    <w:p>
      <w:pPr>
        <w:pStyle w:val="TOC2"/>
        <w:tabs>
          <w:tab w:val="right" w:leader="dot" w:pos="8306"/>
        </w:tabs>
      </w:pPr>
      <w:hyperlink w:anchor="_Toc18244" w:history="1">
        <w:r>
          <w:rPr>
            <w:rFonts w:ascii="仿宋" w:eastAsia="仿宋" w:hAnsi="仿宋" w:cs="仿宋" w:hint="eastAsia"/>
            <w:lang w:eastAsia="zh-CN"/>
          </w:rPr>
          <w:t>(三)、自然灾害防范措施</w:t>
        </w:r>
        <w:r>
          <w:tab/>
        </w:r>
        <w:r>
          <w:fldChar w:fldCharType="begin"/>
        </w:r>
        <w:r>
          <w:instrText xml:space="preserve"> PAGEREF _Toc18244 \h </w:instrText>
        </w:r>
        <w:r>
          <w:fldChar w:fldCharType="separate"/>
        </w:r>
        <w:r>
          <w:t>42</w:t>
        </w:r>
        <w:r>
          <w:fldChar w:fldCharType="end"/>
        </w:r>
      </w:hyperlink>
    </w:p>
    <w:p>
      <w:pPr>
        <w:pStyle w:val="TOC2"/>
        <w:tabs>
          <w:tab w:val="right" w:leader="dot" w:pos="8306"/>
        </w:tabs>
      </w:pPr>
      <w:hyperlink w:anchor="_Toc2414" w:history="1">
        <w:r>
          <w:rPr>
            <w:rFonts w:ascii="仿宋" w:eastAsia="仿宋" w:hAnsi="仿宋" w:cs="仿宋" w:hint="eastAsia"/>
            <w:lang w:eastAsia="zh-CN"/>
          </w:rPr>
          <w:t>(四)、安全色及安全标志使用要求</w:t>
        </w:r>
        <w:r>
          <w:tab/>
        </w:r>
        <w:r>
          <w:fldChar w:fldCharType="begin"/>
        </w:r>
        <w:r>
          <w:instrText xml:space="preserve"> PAGEREF _Toc2414 \h </w:instrText>
        </w:r>
        <w:r>
          <w:fldChar w:fldCharType="separate"/>
        </w:r>
        <w:r>
          <w:t>43</w:t>
        </w:r>
        <w:r>
          <w:fldChar w:fldCharType="end"/>
        </w:r>
      </w:hyperlink>
    </w:p>
    <w:p>
      <w:pPr>
        <w:pStyle w:val="TOC2"/>
        <w:tabs>
          <w:tab w:val="right" w:leader="dot" w:pos="8306"/>
        </w:tabs>
      </w:pPr>
      <w:hyperlink w:anchor="_Toc26318" w:history="1">
        <w:r>
          <w:rPr>
            <w:rFonts w:ascii="仿宋" w:eastAsia="仿宋" w:hAnsi="仿宋" w:cs="仿宋" w:hint="eastAsia"/>
            <w:lang w:eastAsia="zh-CN"/>
          </w:rPr>
          <w:t>(五)、防尘防毒措施</w:t>
        </w:r>
        <w:r>
          <w:tab/>
        </w:r>
        <w:r>
          <w:fldChar w:fldCharType="begin"/>
        </w:r>
        <w:r>
          <w:instrText xml:space="preserve"> PAGEREF _Toc26318 \h </w:instrText>
        </w:r>
        <w:r>
          <w:fldChar w:fldCharType="separate"/>
        </w:r>
        <w:r>
          <w:t>43</w:t>
        </w:r>
        <w:r>
          <w:fldChar w:fldCharType="end"/>
        </w:r>
      </w:hyperlink>
    </w:p>
    <w:p>
      <w:pPr>
        <w:pStyle w:val="TOC2"/>
        <w:tabs>
          <w:tab w:val="right" w:leader="dot" w:pos="8306"/>
        </w:tabs>
      </w:pPr>
      <w:hyperlink w:anchor="_Toc17986" w:history="1">
        <w:r>
          <w:rPr>
            <w:rFonts w:ascii="仿宋" w:eastAsia="仿宋" w:hAnsi="仿宋" w:cs="仿宋" w:hint="eastAsia"/>
            <w:lang w:eastAsia="zh-CN"/>
          </w:rPr>
          <w:t>(六)、防静电、触电防护及防雷措施</w:t>
        </w:r>
        <w:r>
          <w:tab/>
        </w:r>
        <w:r>
          <w:fldChar w:fldCharType="begin"/>
        </w:r>
        <w:r>
          <w:instrText xml:space="preserve"> PAGEREF _Toc17986 \h </w:instrText>
        </w:r>
        <w:r>
          <w:fldChar w:fldCharType="separate"/>
        </w:r>
        <w:r>
          <w:t>44</w:t>
        </w:r>
        <w:r>
          <w:fldChar w:fldCharType="end"/>
        </w:r>
      </w:hyperlink>
    </w:p>
    <w:p>
      <w:pPr>
        <w:pStyle w:val="TOC2"/>
        <w:tabs>
          <w:tab w:val="right" w:leader="dot" w:pos="8306"/>
        </w:tabs>
      </w:pPr>
      <w:hyperlink w:anchor="_Toc22430" w:history="1">
        <w:r>
          <w:rPr>
            <w:rFonts w:ascii="仿宋" w:eastAsia="仿宋" w:hAnsi="仿宋" w:cs="仿宋" w:hint="eastAsia"/>
            <w:lang w:eastAsia="zh-CN"/>
          </w:rPr>
          <w:t>(七)、机械设备安全保障措施</w:t>
        </w:r>
        <w:r>
          <w:tab/>
        </w:r>
        <w:r>
          <w:fldChar w:fldCharType="begin"/>
        </w:r>
        <w:r>
          <w:instrText xml:space="preserve"> PAGEREF _Toc22430 \h </w:instrText>
        </w:r>
        <w:r>
          <w:fldChar w:fldCharType="separate"/>
        </w:r>
        <w:r>
          <w:t>46</w:t>
        </w:r>
        <w:r>
          <w:fldChar w:fldCharType="end"/>
        </w:r>
      </w:hyperlink>
    </w:p>
    <w:p>
      <w:pPr>
        <w:pStyle w:val="TOC1"/>
        <w:tabs>
          <w:tab w:val="right" w:leader="dot" w:pos="8306"/>
        </w:tabs>
      </w:pPr>
      <w:hyperlink w:anchor="_Toc4372" w:history="1">
        <w:r>
          <w:rPr>
            <w:rFonts w:ascii="仿宋" w:eastAsia="仿宋" w:hAnsi="仿宋" w:cs="仿宋" w:hint="eastAsia"/>
            <w:lang w:eastAsia="zh-CN"/>
          </w:rPr>
          <w:t>十三、细砂糖项目变更管理</w:t>
        </w:r>
        <w:r>
          <w:tab/>
        </w:r>
        <w:r>
          <w:fldChar w:fldCharType="begin"/>
        </w:r>
        <w:r>
          <w:instrText xml:space="preserve"> PAGEREF _Toc4372 \h </w:instrText>
        </w:r>
        <w:r>
          <w:fldChar w:fldCharType="separate"/>
        </w:r>
        <w:r>
          <w:t>47</w:t>
        </w:r>
        <w:r>
          <w:fldChar w:fldCharType="end"/>
        </w:r>
      </w:hyperlink>
    </w:p>
    <w:p>
      <w:pPr>
        <w:pStyle w:val="TOC2"/>
        <w:tabs>
          <w:tab w:val="right" w:leader="dot" w:pos="8306"/>
        </w:tabs>
      </w:pPr>
      <w:hyperlink w:anchor="_Toc26117" w:history="1">
        <w:r>
          <w:rPr>
            <w:rFonts w:ascii="仿宋" w:eastAsia="仿宋" w:hAnsi="仿宋" w:cs="仿宋" w:hint="eastAsia"/>
            <w:lang w:eastAsia="zh-CN"/>
          </w:rPr>
          <w:t>(一)、变更申请与评估</w:t>
        </w:r>
        <w:r>
          <w:tab/>
        </w:r>
        <w:r>
          <w:fldChar w:fldCharType="begin"/>
        </w:r>
        <w:r>
          <w:instrText xml:space="preserve"> PAGEREF _Toc26117 \h </w:instrText>
        </w:r>
        <w:r>
          <w:fldChar w:fldCharType="separate"/>
        </w:r>
        <w:r>
          <w:t>47</w:t>
        </w:r>
        <w:r>
          <w:fldChar w:fldCharType="end"/>
        </w:r>
      </w:hyperlink>
    </w:p>
    <w:p>
      <w:pPr>
        <w:pStyle w:val="TOC2"/>
        <w:tabs>
          <w:tab w:val="right" w:leader="dot" w:pos="8306"/>
        </w:tabs>
      </w:pPr>
      <w:hyperlink w:anchor="_Toc17768" w:history="1">
        <w:r>
          <w:rPr>
            <w:rFonts w:ascii="仿宋" w:eastAsia="仿宋" w:hAnsi="仿宋" w:cs="仿宋" w:hint="eastAsia"/>
            <w:lang w:eastAsia="zh-CN"/>
          </w:rPr>
          <w:t>(二)、变更实施与控制</w:t>
        </w:r>
        <w:r>
          <w:tab/>
        </w:r>
        <w:r>
          <w:fldChar w:fldCharType="begin"/>
        </w:r>
        <w:r>
          <w:instrText xml:space="preserve"> PAGEREF _Toc17768 \h </w:instrText>
        </w:r>
        <w:r>
          <w:fldChar w:fldCharType="separate"/>
        </w:r>
        <w:r>
          <w:t>48</w:t>
        </w:r>
        <w:r>
          <w:fldChar w:fldCharType="end"/>
        </w:r>
      </w:hyperlink>
    </w:p>
    <w:p>
      <w:pPr>
        <w:pStyle w:val="TOC1"/>
        <w:tabs>
          <w:tab w:val="right" w:leader="dot" w:pos="8306"/>
        </w:tabs>
      </w:pPr>
      <w:hyperlink w:anchor="_Toc9737" w:history="1">
        <w:r>
          <w:rPr>
            <w:rFonts w:ascii="仿宋" w:eastAsia="仿宋" w:hAnsi="仿宋" w:cs="仿宋" w:hint="eastAsia"/>
            <w:lang w:eastAsia="zh-CN"/>
          </w:rPr>
          <w:t>十四、营销与推广策略</w:t>
        </w:r>
        <w:r>
          <w:tab/>
        </w:r>
        <w:r>
          <w:fldChar w:fldCharType="begin"/>
        </w:r>
        <w:r>
          <w:instrText xml:space="preserve"> PAGEREF _Toc9737 \h </w:instrText>
        </w:r>
        <w:r>
          <w:fldChar w:fldCharType="separate"/>
        </w:r>
        <w:r>
          <w:t>48</w:t>
        </w:r>
        <w:r>
          <w:fldChar w:fldCharType="end"/>
        </w:r>
      </w:hyperlink>
    </w:p>
    <w:p>
      <w:pPr>
        <w:pStyle w:val="TOC2"/>
        <w:tabs>
          <w:tab w:val="right" w:leader="dot" w:pos="8306"/>
        </w:tabs>
      </w:pPr>
      <w:hyperlink w:anchor="_Toc31612" w:history="1">
        <w:r>
          <w:rPr>
            <w:rFonts w:ascii="仿宋" w:eastAsia="仿宋" w:hAnsi="仿宋" w:cs="仿宋" w:hint="eastAsia"/>
            <w:lang w:eastAsia="zh-CN"/>
          </w:rPr>
          <w:t>(一)、产品/服务定位与特点</w:t>
        </w:r>
        <w:r>
          <w:tab/>
        </w:r>
        <w:r>
          <w:fldChar w:fldCharType="begin"/>
        </w:r>
        <w:r>
          <w:instrText xml:space="preserve"> PAGEREF _Toc31612 \h </w:instrText>
        </w:r>
        <w:r>
          <w:fldChar w:fldCharType="separate"/>
        </w:r>
        <w:r>
          <w:t>48</w:t>
        </w:r>
        <w:r>
          <w:fldChar w:fldCharType="end"/>
        </w:r>
      </w:hyperlink>
    </w:p>
    <w:p>
      <w:pPr>
        <w:pStyle w:val="TOC2"/>
        <w:tabs>
          <w:tab w:val="right" w:leader="dot" w:pos="8306"/>
        </w:tabs>
      </w:pPr>
      <w:hyperlink w:anchor="_Toc31253" w:history="1">
        <w:r>
          <w:rPr>
            <w:rFonts w:ascii="仿宋" w:eastAsia="仿宋" w:hAnsi="仿宋" w:cs="仿宋" w:hint="eastAsia"/>
            <w:lang w:eastAsia="zh-CN"/>
          </w:rPr>
          <w:t>(二)、市场定位与竞争分析</w:t>
        </w:r>
        <w:r>
          <w:tab/>
        </w:r>
        <w:r>
          <w:fldChar w:fldCharType="begin"/>
        </w:r>
        <w:r>
          <w:instrText xml:space="preserve"> PAGEREF _Toc31253 \h </w:instrText>
        </w:r>
        <w:r>
          <w:fldChar w:fldCharType="separate"/>
        </w:r>
        <w:r>
          <w:t>50</w:t>
        </w:r>
        <w:r>
          <w:fldChar w:fldCharType="end"/>
        </w:r>
      </w:hyperlink>
    </w:p>
    <w:p>
      <w:pPr>
        <w:pStyle w:val="TOC2"/>
        <w:tabs>
          <w:tab w:val="right" w:leader="dot" w:pos="8306"/>
        </w:tabs>
      </w:pPr>
      <w:hyperlink w:anchor="_Toc4770" w:history="1">
        <w:r>
          <w:rPr>
            <w:rFonts w:ascii="仿宋" w:eastAsia="仿宋" w:hAnsi="仿宋" w:cs="仿宋" w:hint="eastAsia"/>
            <w:lang w:eastAsia="zh-CN"/>
          </w:rPr>
          <w:t>(三)、营销渠道与策略</w:t>
        </w:r>
        <w:r>
          <w:tab/>
        </w:r>
        <w:r>
          <w:fldChar w:fldCharType="begin"/>
        </w:r>
        <w:r>
          <w:instrText xml:space="preserve"> PAGEREF _Toc4770 \h </w:instrText>
        </w:r>
        <w:r>
          <w:fldChar w:fldCharType="separate"/>
        </w:r>
        <w:r>
          <w:t>51</w:t>
        </w:r>
        <w:r>
          <w:fldChar w:fldCharType="end"/>
        </w:r>
      </w:hyperlink>
    </w:p>
    <w:p>
      <w:pPr>
        <w:pStyle w:val="TOC2"/>
        <w:tabs>
          <w:tab w:val="right" w:leader="dot" w:pos="8306"/>
        </w:tabs>
      </w:pPr>
      <w:hyperlink w:anchor="_Toc6242" w:history="1">
        <w:r>
          <w:rPr>
            <w:rFonts w:ascii="仿宋" w:eastAsia="仿宋" w:hAnsi="仿宋" w:cs="仿宋" w:hint="eastAsia"/>
            <w:lang w:eastAsia="zh-CN"/>
          </w:rPr>
          <w:t>(四)、推广与宣传活动</w:t>
        </w:r>
        <w:r>
          <w:tab/>
        </w:r>
        <w:r>
          <w:fldChar w:fldCharType="begin"/>
        </w:r>
        <w:r>
          <w:instrText xml:space="preserve"> PAGEREF _Toc6242 \h </w:instrText>
        </w:r>
        <w:r>
          <w:fldChar w:fldCharType="separate"/>
        </w:r>
        <w:r>
          <w:t>52</w:t>
        </w:r>
        <w:r>
          <w:fldChar w:fldCharType="end"/>
        </w:r>
      </w:hyperlink>
    </w:p>
    <w:p>
      <w:pPr>
        <w:pStyle w:val="TOC1"/>
        <w:tabs>
          <w:tab w:val="right" w:leader="dot" w:pos="8306"/>
        </w:tabs>
      </w:pPr>
      <w:hyperlink w:anchor="_Toc13213" w:history="1">
        <w:r>
          <w:rPr>
            <w:rFonts w:ascii="仿宋" w:eastAsia="仿宋" w:hAnsi="仿宋" w:cs="仿宋" w:hint="eastAsia"/>
            <w:lang w:eastAsia="zh-CN"/>
          </w:rPr>
          <w:t>十五、细砂糖项目工程方案分析</w:t>
        </w:r>
        <w:r>
          <w:tab/>
        </w:r>
        <w:r>
          <w:fldChar w:fldCharType="begin"/>
        </w:r>
        <w:r>
          <w:instrText xml:space="preserve"> PAGEREF _Toc13213 \h </w:instrText>
        </w:r>
        <w:r>
          <w:fldChar w:fldCharType="separate"/>
        </w:r>
        <w:r>
          <w:t>57</w:t>
        </w:r>
        <w:r>
          <w:fldChar w:fldCharType="end"/>
        </w:r>
      </w:hyperlink>
    </w:p>
    <w:p>
      <w:pPr>
        <w:pStyle w:val="TOC2"/>
        <w:tabs>
          <w:tab w:val="right" w:leader="dot" w:pos="8306"/>
        </w:tabs>
      </w:pPr>
      <w:hyperlink w:anchor="_Toc19562" w:history="1">
        <w:r>
          <w:rPr>
            <w:rFonts w:ascii="仿宋" w:eastAsia="仿宋" w:hAnsi="仿宋" w:cs="仿宋" w:hint="eastAsia"/>
            <w:lang w:eastAsia="zh-CN"/>
          </w:rPr>
          <w:t>(一)、建筑工程设计原则</w:t>
        </w:r>
        <w:r>
          <w:tab/>
        </w:r>
        <w:r>
          <w:fldChar w:fldCharType="begin"/>
        </w:r>
        <w:r>
          <w:instrText xml:space="preserve"> PAGEREF _Toc19562 \h </w:instrText>
        </w:r>
        <w:r>
          <w:fldChar w:fldCharType="separate"/>
        </w:r>
        <w:r>
          <w:t>57</w:t>
        </w:r>
        <w:r>
          <w:fldChar w:fldCharType="end"/>
        </w:r>
      </w:hyperlink>
    </w:p>
    <w:p>
      <w:pPr>
        <w:pStyle w:val="TOC2"/>
        <w:tabs>
          <w:tab w:val="right" w:leader="dot" w:pos="8306"/>
        </w:tabs>
      </w:pPr>
      <w:hyperlink w:anchor="_Toc12984" w:history="1">
        <w:r>
          <w:rPr>
            <w:rFonts w:ascii="仿宋" w:eastAsia="仿宋" w:hAnsi="仿宋" w:cs="仿宋" w:hint="eastAsia"/>
            <w:lang w:eastAsia="zh-CN"/>
          </w:rPr>
          <w:t>(二)、土建工程建设指标</w:t>
        </w:r>
        <w:r>
          <w:tab/>
        </w:r>
        <w:r>
          <w:fldChar w:fldCharType="begin"/>
        </w:r>
        <w:r>
          <w:instrText xml:space="preserve"> PAGEREF _Toc12984 \h </w:instrText>
        </w:r>
        <w:r>
          <w:fldChar w:fldCharType="separate"/>
        </w:r>
        <w:r>
          <w:t>61</w:t>
        </w:r>
        <w:r>
          <w:fldChar w:fldCharType="end"/>
        </w:r>
      </w:hyperlink>
    </w:p>
    <w:p>
      <w:pPr>
        <w:pStyle w:val="TOC1"/>
        <w:tabs>
          <w:tab w:val="right" w:leader="dot" w:pos="8306"/>
        </w:tabs>
      </w:pPr>
      <w:hyperlink w:anchor="_Toc23839" w:history="1">
        <w:r>
          <w:rPr>
            <w:rFonts w:ascii="仿宋" w:eastAsia="仿宋" w:hAnsi="仿宋" w:cs="仿宋" w:hint="eastAsia"/>
            <w:lang w:eastAsia="zh-CN"/>
          </w:rPr>
          <w:t>十六、利益相关者分析与沟通计划</w:t>
        </w:r>
        <w:r>
          <w:tab/>
        </w:r>
        <w:r>
          <w:fldChar w:fldCharType="begin"/>
        </w:r>
        <w:r>
          <w:instrText xml:space="preserve"> PAGEREF _Toc23839 \h </w:instrText>
        </w:r>
        <w:r>
          <w:fldChar w:fldCharType="separate"/>
        </w:r>
        <w:r>
          <w:t>62</w:t>
        </w:r>
        <w:r>
          <w:fldChar w:fldCharType="end"/>
        </w:r>
      </w:hyperlink>
    </w:p>
    <w:p>
      <w:pPr>
        <w:pStyle w:val="TOC2"/>
        <w:tabs>
          <w:tab w:val="right" w:leader="dot" w:pos="8306"/>
        </w:tabs>
      </w:pPr>
      <w:hyperlink w:anchor="_Toc14248" w:history="1">
        <w:r>
          <w:rPr>
            <w:rFonts w:ascii="仿宋" w:eastAsia="仿宋" w:hAnsi="仿宋" w:cs="仿宋" w:hint="eastAsia"/>
            <w:lang w:eastAsia="zh-CN"/>
          </w:rPr>
          <w:t>(一)、利益相关者分析</w:t>
        </w:r>
        <w:r>
          <w:tab/>
        </w:r>
        <w:r>
          <w:fldChar w:fldCharType="begin"/>
        </w:r>
        <w:r>
          <w:instrText xml:space="preserve"> PAGEREF _Toc14248 \h </w:instrText>
        </w:r>
        <w:r>
          <w:fldChar w:fldCharType="separate"/>
        </w:r>
        <w:r>
          <w:t>62</w:t>
        </w:r>
        <w:r>
          <w:fldChar w:fldCharType="end"/>
        </w:r>
      </w:hyperlink>
    </w:p>
    <w:p>
      <w:pPr>
        <w:pStyle w:val="TOC2"/>
        <w:tabs>
          <w:tab w:val="right" w:leader="dot" w:pos="8306"/>
        </w:tabs>
      </w:pPr>
      <w:hyperlink w:anchor="_Toc1475" w:history="1">
        <w:r>
          <w:rPr>
            <w:rFonts w:ascii="仿宋" w:eastAsia="仿宋" w:hAnsi="仿宋" w:cs="仿宋" w:hint="eastAsia"/>
            <w:lang w:eastAsia="zh-CN"/>
          </w:rPr>
          <w:t>(二)、沟通计划</w:t>
        </w:r>
        <w:r>
          <w:tab/>
        </w:r>
        <w:r>
          <w:fldChar w:fldCharType="begin"/>
        </w:r>
        <w:r>
          <w:instrText xml:space="preserve"> PAGEREF _Toc1475 \h </w:instrText>
        </w:r>
        <w:r>
          <w:fldChar w:fldCharType="separate"/>
        </w:r>
        <w:r>
          <w:t>63</w:t>
        </w:r>
        <w:r>
          <w:fldChar w:fldCharType="end"/>
        </w:r>
      </w:hyperlink>
    </w:p>
    <w:p>
      <w:pPr>
        <w:pStyle w:val="TOC1"/>
        <w:tabs>
          <w:tab w:val="right" w:leader="dot" w:pos="8306"/>
        </w:tabs>
      </w:pPr>
      <w:hyperlink w:anchor="_Toc384" w:history="1">
        <w:r>
          <w:rPr>
            <w:rFonts w:ascii="仿宋" w:eastAsia="仿宋" w:hAnsi="仿宋" w:cs="仿宋" w:hint="eastAsia"/>
            <w:lang w:eastAsia="zh-CN"/>
          </w:rPr>
          <w:t>十七、质量管理体系</w:t>
        </w:r>
        <w:r>
          <w:tab/>
        </w:r>
        <w:r>
          <w:fldChar w:fldCharType="begin"/>
        </w:r>
        <w:r>
          <w:instrText xml:space="preserve"> PAGEREF _Toc384 \h </w:instrText>
        </w:r>
        <w:r>
          <w:fldChar w:fldCharType="separate"/>
        </w:r>
        <w:r>
          <w:t>65</w:t>
        </w:r>
        <w:r>
          <w:fldChar w:fldCharType="end"/>
        </w:r>
      </w:hyperlink>
    </w:p>
    <w:p>
      <w:pPr>
        <w:pStyle w:val="TOC2"/>
        <w:tabs>
          <w:tab w:val="right" w:leader="dot" w:pos="8306"/>
        </w:tabs>
      </w:pPr>
      <w:hyperlink w:anchor="_Toc7824" w:history="1">
        <w:r>
          <w:rPr>
            <w:rFonts w:ascii="仿宋" w:eastAsia="仿宋" w:hAnsi="仿宋" w:cs="仿宋" w:hint="eastAsia"/>
            <w:lang w:eastAsia="zh-CN"/>
          </w:rPr>
          <w:t>(一)、质量目标与方针</w:t>
        </w:r>
        <w:r>
          <w:tab/>
        </w:r>
        <w:r>
          <w:fldChar w:fldCharType="begin"/>
        </w:r>
        <w:r>
          <w:instrText xml:space="preserve"> PAGEREF _Toc7824 \h </w:instrText>
        </w:r>
        <w:r>
          <w:fldChar w:fldCharType="separate"/>
        </w:r>
        <w:r>
          <w:t>65</w:t>
        </w:r>
        <w:r>
          <w:fldChar w:fldCharType="end"/>
        </w:r>
      </w:hyperlink>
    </w:p>
    <w:p>
      <w:pPr>
        <w:pStyle w:val="TOC2"/>
        <w:tabs>
          <w:tab w:val="right" w:leader="dot" w:pos="8306"/>
        </w:tabs>
      </w:pPr>
      <w:hyperlink w:anchor="_Toc3899" w:history="1">
        <w:r>
          <w:rPr>
            <w:rFonts w:ascii="仿宋" w:eastAsia="仿宋" w:hAnsi="仿宋" w:cs="仿宋" w:hint="eastAsia"/>
            <w:lang w:eastAsia="zh-CN"/>
          </w:rPr>
          <w:t>(二)、质量管理责任</w:t>
        </w:r>
        <w:r>
          <w:tab/>
        </w:r>
        <w:r>
          <w:fldChar w:fldCharType="begin"/>
        </w:r>
        <w:r>
          <w:instrText xml:space="preserve"> PAGEREF _Toc3899 \h </w:instrText>
        </w:r>
        <w:r>
          <w:fldChar w:fldCharType="separate"/>
        </w:r>
        <w:r>
          <w:t>66</w:t>
        </w:r>
        <w:r>
          <w:fldChar w:fldCharType="end"/>
        </w:r>
      </w:hyperlink>
    </w:p>
    <w:p>
      <w:pPr>
        <w:pStyle w:val="TOC2"/>
        <w:tabs>
          <w:tab w:val="right" w:leader="dot" w:pos="8306"/>
        </w:tabs>
      </w:pPr>
      <w:hyperlink w:anchor="_Toc15251" w:history="1">
        <w:r>
          <w:rPr>
            <w:rFonts w:ascii="仿宋" w:eastAsia="仿宋" w:hAnsi="仿宋" w:cs="仿宋" w:hint="eastAsia"/>
            <w:lang w:eastAsia="zh-CN"/>
          </w:rPr>
          <w:t>(三)、质量管理体系文件</w:t>
        </w:r>
        <w:r>
          <w:tab/>
        </w:r>
        <w:r>
          <w:fldChar w:fldCharType="begin"/>
        </w:r>
        <w:r>
          <w:instrText xml:space="preserve"> PAGEREF _Toc15251 \h </w:instrText>
        </w:r>
        <w:r>
          <w:fldChar w:fldCharType="separate"/>
        </w:r>
        <w:r>
          <w:t>67</w:t>
        </w:r>
        <w:r>
          <w:fldChar w:fldCharType="end"/>
        </w:r>
      </w:hyperlink>
    </w:p>
    <w:p>
      <w:pPr>
        <w:pStyle w:val="TOC2"/>
        <w:tabs>
          <w:tab w:val="right" w:leader="dot" w:pos="8306"/>
        </w:tabs>
      </w:pPr>
      <w:hyperlink w:anchor="_Toc31150" w:history="1">
        <w:r>
          <w:rPr>
            <w:rFonts w:ascii="仿宋" w:eastAsia="仿宋" w:hAnsi="仿宋" w:cs="仿宋" w:hint="eastAsia"/>
            <w:lang w:eastAsia="zh-CN"/>
          </w:rPr>
          <w:t>(四)、质量培训与教育</w:t>
        </w:r>
        <w:r>
          <w:tab/>
        </w:r>
        <w:r>
          <w:fldChar w:fldCharType="begin"/>
        </w:r>
        <w:r>
          <w:instrText xml:space="preserve"> PAGEREF _Toc31150 \h </w:instrText>
        </w:r>
        <w:r>
          <w:fldChar w:fldCharType="separate"/>
        </w:r>
        <w:r>
          <w:t>69</w:t>
        </w:r>
        <w:r>
          <w:fldChar w:fldCharType="end"/>
        </w:r>
      </w:hyperlink>
    </w:p>
    <w:p>
      <w:pPr>
        <w:pStyle w:val="TOC2"/>
        <w:tabs>
          <w:tab w:val="right" w:leader="dot" w:pos="8306"/>
        </w:tabs>
      </w:pPr>
      <w:hyperlink w:anchor="_Toc31589" w:history="1">
        <w:r>
          <w:rPr>
            <w:rFonts w:ascii="仿宋" w:eastAsia="仿宋" w:hAnsi="仿宋" w:cs="仿宋" w:hint="eastAsia"/>
            <w:lang w:eastAsia="zh-CN"/>
          </w:rPr>
          <w:t>(五)、质量审核与评价</w:t>
        </w:r>
        <w:r>
          <w:tab/>
        </w:r>
        <w:r>
          <w:fldChar w:fldCharType="begin"/>
        </w:r>
        <w:r>
          <w:instrText xml:space="preserve"> PAGEREF _Toc31589 \h </w:instrText>
        </w:r>
        <w:r>
          <w:fldChar w:fldCharType="separate"/>
        </w:r>
        <w:r>
          <w:t>70</w:t>
        </w:r>
        <w:r>
          <w:fldChar w:fldCharType="end"/>
        </w:r>
      </w:hyperlink>
    </w:p>
    <w:p>
      <w:pPr>
        <w:pStyle w:val="TOC2"/>
        <w:tabs>
          <w:tab w:val="right" w:leader="dot" w:pos="8306"/>
        </w:tabs>
      </w:pPr>
      <w:hyperlink w:anchor="_Toc29144" w:history="1">
        <w:r>
          <w:rPr>
            <w:rFonts w:ascii="仿宋" w:eastAsia="仿宋" w:hAnsi="仿宋" w:cs="仿宋" w:hint="eastAsia"/>
            <w:lang w:eastAsia="zh-CN"/>
          </w:rPr>
          <w:t>(六)、不符合与纠正措施</w:t>
        </w:r>
        <w:r>
          <w:tab/>
        </w:r>
        <w:r>
          <w:fldChar w:fldCharType="begin"/>
        </w:r>
        <w:r>
          <w:instrText xml:space="preserve"> PAGEREF _Toc29144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28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63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1022"/>
      <w:r>
        <w:rPr>
          <w:rFonts w:ascii="仿宋" w:eastAsia="仿宋" w:hAnsi="仿宋" w:cs="仿宋" w:hint="eastAsia"/>
          <w:lang w:eastAsia="zh-CN"/>
        </w:rPr>
        <w:t>(一)、细砂糖行业分析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细砂糖行业一直以来都是市场的关注焦点。行业内的发展趋势、竞争态势以及潜在机会都对细砂糖项目的推进产生深远的影响。通过深入研究行业的整体概貌，我们将更好地理解行业的核心特征，为细砂糖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细砂糖行业，技术一直是推动创新和发展的关键因素。我们将对当前技术趋势进行详尽分析，包括但不限于人工智能、大数据应用、先进制造技术等。这有助于细砂糖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细砂糖项目成功的基础。我们将对主要竞争对手进行深入研究，包括其市场份额、产品特点、市场定位等。通过全面了解竞争对手的优势和劣势，细砂糖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5900"/>
      <w:r>
        <w:rPr>
          <w:rFonts w:ascii="仿宋" w:eastAsia="仿宋" w:hAnsi="仿宋" w:cs="仿宋" w:hint="eastAsia"/>
          <w:sz w:val="28"/>
          <w:lang w:eastAsia="zh-CN"/>
        </w:rPr>
        <w:t>(二)、细砂糖市场分析预测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通过对市场规模的深入调研，我们将预测细砂糖市场未来的增长趋势。这包括市场的整体规模、各细分领域的发展趋势等。细砂糖项目可以根据市场的扩张速度和潜在机会，制定更符合市场需求的发展策略。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了解消费者的需求是市场分析的核心。我们将通过调查研究，深入挖掘目标消费者的需求特点、购买习惯以及对产品和服务的期望。这有助于细砂糖项目更好地定位目标市场，提供更符合消费者期待的解决方案。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细砂糖项目实施过程中需要充分考虑的因素。我们将对市场风险进行全面评估，包括但不限于政策法规风险、市场竞争风险、技术变革风险等。通过对潜在风险的深入分析，细砂糖项目可以制定相应的风险缓解策略，降低不确定性对细砂糖项目的影响。</w:t>
      </w:r>
    </w:p>
    <w:p>
      <w:pPr>
        <w:pStyle w:val="Heading1"/>
        <w:ind w:firstLine="560" w:firstLineChars="200"/>
        <w:rPr>
          <w:rFonts w:ascii="仿宋" w:eastAsia="仿宋" w:hAnsi="仿宋" w:cs="仿宋" w:hint="eastAsia"/>
          <w:sz w:val="28"/>
          <w:lang w:eastAsia="zh-CN"/>
        </w:rPr>
      </w:pPr>
      <w:bookmarkStart w:id="5" w:name="_Toc26512"/>
      <w:r>
        <w:rPr>
          <w:rFonts w:ascii="仿宋" w:eastAsia="仿宋" w:hAnsi="仿宋" w:cs="仿宋" w:hint="eastAsia"/>
          <w:sz w:val="28"/>
          <w:lang w:eastAsia="zh-CN"/>
        </w:rPr>
        <w:t>二、细砂糖项目土建工程</w:t>
      </w:r>
      <w:bookmarkEnd w:id="5"/>
    </w:p>
    <w:p>
      <w:pPr>
        <w:pStyle w:val="Heading2"/>
        <w:rPr>
          <w:rFonts w:ascii="仿宋" w:eastAsia="仿宋" w:hAnsi="仿宋" w:cs="仿宋" w:hint="eastAsia"/>
          <w:lang w:eastAsia="zh-CN"/>
        </w:rPr>
      </w:pPr>
      <w:bookmarkStart w:id="6" w:name="_Toc2801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在细砂糖项目的建筑工程设计中，我们将秉承一系列重要的设计原则，以确保细砂糖项目建筑在功能、美观、可持续性等方面达到最佳效果。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首要原则是确保建筑的功能性得到最大化的发挥。我们将充分理解细砂糖项目的实际需求，合理布局各个功能区域，保证建筑在满足业务需求的同时，提供高效的工作环境。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在建筑设计中，我们将综合考虑建设和运营成本。通过精细的经济效益分析，确保设计方案在高效利用资源的同时，对细砂糖项目的长期盈利能力有积极的贡献。</w:t>
      </w:r>
    </w:p>
    <w:p>
      <w:pPr>
        <w:pStyle w:val="Heading2"/>
        <w:ind w:firstLine="560" w:firstLineChars="200"/>
        <w:rPr>
          <w:rFonts w:ascii="仿宋" w:eastAsia="仿宋" w:hAnsi="仿宋" w:cs="仿宋" w:hint="eastAsia"/>
          <w:sz w:val="28"/>
          <w:lang w:eastAsia="zh-CN"/>
        </w:rPr>
      </w:pPr>
      <w:bookmarkStart w:id="7" w:name="_Toc13729"/>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细砂糖项目的土建工程设计中，我们将精准设定设计年限，结合细砂糖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细砂糖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3279"/>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细砂糖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细砂糖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细砂糖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96"/>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本期工程细砂糖项目预计总建筑面积XXX平方米，其中：计容建筑面积XXX平方米，计划建筑工程投资XX万元，占细砂糖项目总投资的XX%。</w:t>
      </w:r>
    </w:p>
    <w:p>
      <w:pPr>
        <w:pStyle w:val="Heading1"/>
        <w:ind w:firstLine="560" w:firstLineChars="200"/>
        <w:rPr>
          <w:rFonts w:ascii="仿宋" w:eastAsia="仿宋" w:hAnsi="仿宋" w:cs="仿宋" w:hint="eastAsia"/>
          <w:sz w:val="28"/>
          <w:lang w:eastAsia="zh-CN"/>
        </w:rPr>
      </w:pPr>
      <w:bookmarkStart w:id="10" w:name="_Toc24848"/>
      <w:r>
        <w:rPr>
          <w:rFonts w:ascii="仿宋" w:eastAsia="仿宋" w:hAnsi="仿宋" w:cs="仿宋" w:hint="eastAsia"/>
          <w:sz w:val="28"/>
          <w:lang w:eastAsia="zh-CN"/>
        </w:rPr>
        <w:t>三、细砂糖项目文档管理</w:t>
      </w:r>
      <w:bookmarkEnd w:id="10"/>
    </w:p>
    <w:p>
      <w:pPr>
        <w:pStyle w:val="Heading2"/>
        <w:rPr>
          <w:rFonts w:ascii="仿宋" w:eastAsia="仿宋" w:hAnsi="仿宋" w:cs="仿宋" w:hint="eastAsia"/>
          <w:lang w:eastAsia="zh-CN"/>
        </w:rPr>
      </w:pPr>
      <w:bookmarkStart w:id="11" w:name="_Toc22728"/>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细砂糖项目高度重视文档的质量和准确性，以支持细砂糖项目的各项活动和决策。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细砂糖项目文档的编制始于细砂糖项目计划的初期，我们制定了详细的文档编制计划，明确了每个文档的内容、格式和编写责任人。在细砂糖项目启动阶段，我们首先编制了细砂糖项目章程，明确定义了细砂糖项目的目标、范围、风险等关键要素。随后，细砂糖项目团队根据计划陆续编制了需求文档、设计文档、测试文档等各类文档，确保细砂糖项目的每个阶段都有清晰的文档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细砂糖项目管理中的重要环节，旨在确保细砂糖项目文档符合质量标准和细砂糖项目需求。在细砂糖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除了内部审查，我们还进行了外部审查，邀请细砂糖项目相关利益方和专业领域的专家对文档进行独立审查。这有助于获取更全面、客观的反馈，确保细砂糖项目文档不仅符合内部标准，也满足外部需求。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细砂糖项目在文档编制与审查方面建立了严格的管理机制，通过规范的流程和多维度的审查，确保细砂糖项目文档的质量、准确性和可靠性，为细砂糖项目的顺利推进提供了有力支持。</w:t>
      </w:r>
    </w:p>
    <w:p>
      <w:pPr>
        <w:pStyle w:val="Heading2"/>
        <w:ind w:firstLine="560" w:firstLineChars="200"/>
        <w:rPr>
          <w:rFonts w:ascii="仿宋" w:eastAsia="仿宋" w:hAnsi="仿宋" w:cs="仿宋" w:hint="eastAsia"/>
          <w:sz w:val="28"/>
          <w:lang w:eastAsia="zh-CN"/>
        </w:rPr>
      </w:pPr>
      <w:bookmarkStart w:id="12" w:name="_Toc116"/>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在细砂糖项目中，我们致力于优化文档发布与分发过程，以确保信息的高效传递和团队间协作的顺畅进行。以下是我们采取的关键优化策略：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我们通过多渠道发布文档，包括电子邮件、细砂糖项目管理平台、内部网站等，以满足不同团队成员的偏好和需求。多渠道发布确保了信息的全面覆盖。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我们采用了精细的权限控制，确保只有授权人员可以访问敏感信息。这种安全措施保护了细砂糖项目文档的机密性，防止了未经授权的信息泄露。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2148"/>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文档存档与归档是细砂糖项目生命周期中一个至关重要的环节，直接关系到细砂糖项目信息的长期保存和历史记录的完整性。在细砂糖项目中，我们实施了一系列有效的文档存档与归档管理策略：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12649"/>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31434"/>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细砂糖项目的技术管理特点体现在其创新导向。通过引入最先进的技术趋势和解决方案，细砂糖项目致力于提升科技含量、提高质量和效率水平。这意味着我们将采用最新的工具和方法，确保细砂糖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细砂糖项目技术管理的显著特征。通过整合不同领域的技术资源，我们实现了跨学科的协同工作。这有助于优化技术架构，提高整体效能。此外，整合性策略还促进了不同技术团队之间的紧密沟通和高效合作，确保细砂糖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细砂糖项目所采用的技术。通过不断优化技术方案，细砂糖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细砂糖项目团队将在细砂糖项目初期识别可能的技术风险，并采取相应的预防和应对措施。通过建立健全的风险评估机制，细砂糖项目能够在实施过程中及时发现并解决潜在的技术问题，保障细砂糖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通过这些独特的技术管理特点，我们确信在细砂糖项目中，技术将成为细砂糖项目成功的有力支持。这一深度剖析揭示了技术管理在细砂糖项目实施中的关键作用，为细砂糖项目的技术基础奠定了坚实的基础。</w:t>
      </w:r>
    </w:p>
    <w:p>
      <w:pPr>
        <w:pStyle w:val="Heading2"/>
        <w:ind w:firstLine="560" w:firstLineChars="200"/>
        <w:rPr>
          <w:rFonts w:ascii="仿宋" w:eastAsia="仿宋" w:hAnsi="仿宋" w:cs="仿宋" w:hint="eastAsia"/>
          <w:sz w:val="28"/>
          <w:lang w:eastAsia="zh-CN"/>
        </w:rPr>
      </w:pPr>
      <w:bookmarkStart w:id="16" w:name="_Toc31877"/>
      <w:r>
        <w:rPr>
          <w:rFonts w:ascii="仿宋" w:eastAsia="仿宋" w:hAnsi="仿宋" w:cs="仿宋" w:hint="eastAsia"/>
          <w:sz w:val="28"/>
          <w:lang w:eastAsia="zh-CN"/>
        </w:rPr>
        <w:t>(二)、细砂糖项目工艺技术设计方案</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细砂糖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细砂糖项目将严格按照相关行业规范要求进行组织。通过有效控制产品质量，细砂糖项目将致力于为顾客提供优质的细砂糖项目产品和良好的服务。这体现了细砂糖项目对于生产活动合规性和质量标准的高度重视，为细砂糖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细砂糖项目注重生态效益和清洁生产原则。细砂糖项目建设将紧密结合地方特色经济发展，与社会经济发展规划和区域环境保护规划方案相协调一致。通过与当地区域自然生态系统的结合，细砂糖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细砂糖项目产品具有多样化的客户需求和个性化的特点。因此，细砂糖项目产品规格品种多样，且单批生产数量较小。为满足这一特点，细砂糖项目承办单位将建设先进的柔性制造生产线。通过广泛应用柔性制造技术，细砂糖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体而言，细砂糖项目采用的技术具有较高的技术含量和自动化水平，处于国内先进水平。这一技术选用不仅体现了对生产效率、质量和环境友好性的高标准要求，同时为细砂糖项目的可持续发展奠定了坚实的基础。</w:t>
      </w:r>
    </w:p>
    <w:p>
      <w:pPr>
        <w:pStyle w:val="Heading2"/>
        <w:ind w:firstLine="560" w:firstLineChars="200"/>
        <w:rPr>
          <w:rFonts w:ascii="仿宋" w:eastAsia="仿宋" w:hAnsi="仿宋" w:cs="仿宋" w:hint="eastAsia"/>
          <w:sz w:val="28"/>
          <w:lang w:eastAsia="zh-CN"/>
        </w:rPr>
      </w:pPr>
      <w:bookmarkStart w:id="17" w:name="_Toc7214"/>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为确保细砂糖项目的高效生产和技术实施，我们制定了一套精心设计的设备选型方案，以满足细砂糖项目生产、质量和环保的要求。该方案的主要特点如下：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细砂糖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针对细砂糖项目产品的多样性和小批量生产的特点，我们将建设柔性制造生产线。通过在设备选型中考虑柔性制造技术，可以灵活应对不同产品规格和生产需求，实现生产线的高度灵活性和适应性。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1334"/>
      <w:r>
        <w:rPr>
          <w:rFonts w:ascii="仿宋" w:eastAsia="仿宋" w:hAnsi="仿宋" w:cs="仿宋" w:hint="eastAsia"/>
          <w:sz w:val="28"/>
          <w:lang w:eastAsia="zh-CN"/>
        </w:rPr>
        <w:t>五、细砂糖项目建设背景及必要性分析</w:t>
      </w:r>
      <w:bookmarkEnd w:id="18"/>
    </w:p>
    <w:p>
      <w:pPr>
        <w:pStyle w:val="Heading2"/>
        <w:rPr>
          <w:rFonts w:ascii="仿宋" w:eastAsia="仿宋" w:hAnsi="仿宋" w:cs="仿宋" w:hint="eastAsia"/>
          <w:lang w:eastAsia="zh-CN"/>
        </w:rPr>
      </w:pPr>
      <w:bookmarkStart w:id="19" w:name="_Toc7524"/>
      <w:r>
        <w:rPr>
          <w:rFonts w:ascii="仿宋" w:eastAsia="仿宋" w:hAnsi="仿宋" w:cs="仿宋" w:hint="eastAsia"/>
          <w:lang w:eastAsia="zh-CN"/>
        </w:rPr>
        <w:t>(一)、细砂糖项目背景分析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细砂糖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细砂糖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我们的背景分析将深入挖掘当前行业的发展趋势，通过对竞争态势的全面审视，找到细砂糖项目在这个潮流中的定位。同时，我们将关注行业内涌现的新兴机遇，以便细砂糖项目更好地融入行业发展的潮流中。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细砂糖项目提供了强大的发展动力。我们将聚焦于行业内最新的技术发展趋势，包括但不限于人工智能、大数据分析、物联网等领域。通过深度的技术研究，我们将确保细砂糖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细砂糖项目发展的源泉。我们将投入更多的精力对市场需求进行深入剖析，超越表面的需求，深入挖掘潜在的市场痛点和机遇。通过对市场需求的细致了解，细砂糖项目将更有针对性地设计解决方案，满足市场的多样化需求，从而更好地促进细砂糖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细砂糖项目战略至关重要。我们将对竞争态势进行更为深入的分析，包括但不限于市场份额、产品特点、客户满意度等多个维度。通过深度的竞争分析，细砂糖项目将能够更准确地把握市场脉搏，制定具有竞争力的细砂糖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细砂糖项目的发展具有直接的影响。我们将进行更为全面的法规和政策分析，了解行业发展中的潜在法律风险和合规挑战。通过充分了解和遵守相关法规，细砂糖项目将确保在法律框架内合法合规运营，为细砂糖项目的稳健发展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https://d.book118.com/657131011026006040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细砂糖项目规划设计蓝图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细砂糖项目规划设计蓝图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细砂糖项目规划设计蓝图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细砂糖项目规划设计蓝图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细砂糖项目规划设计蓝图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细砂糖项目规划设计蓝图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细砂糖项目规划设计蓝图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细砂糖项目规划设计蓝图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细砂糖项目规划设计蓝图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细砂糖项目规划设计蓝图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细砂糖项目规划设计蓝图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细砂糖项目规划设计蓝图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细砂糖项目规划设计蓝图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细砂糖项目规划设计蓝图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细砂糖项目规划设计蓝图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细砂糖项目规划设计蓝图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细砂糖项目规划设计蓝图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D60138"/>
    <w:rsid w:val="73D601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713101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2024-02-01T22:30:00Z</dcterms:created>
  <dcterms:modified xsi:type="dcterms:W3CDTF">2024-02-01T22:30:25Z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2DF1B118434947D2857A1063619C38CB_11</vt:lpwstr>
  </property>
  <property fmtid="{D5CDD505-2E9C-101B-9397-08002B2CF9AE}" pid="3" name="KSOProductBuildVer">
    <vt:lpwstr>2052-12.1.0.16250</vt:lpwstr>
  </property>
</Properties>
</file>