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F23" w:rsidRPr="009F3F23" w:rsidP="009F3F23">
      <w:pPr>
        <w:jc w:val="center"/>
        <w:rPr>
          <w:rFonts w:ascii="微软雅黑" w:eastAsia="微软雅黑" w:hAnsi="微软雅黑"/>
          <w:b/>
          <w:bCs/>
          <w:sz w:val="28"/>
        </w:rPr>
      </w:pPr>
      <w:r w:rsidRPr="009F3F23">
        <w:rPr>
          <w:rFonts w:ascii="微软雅黑" w:eastAsia="微软雅黑" w:hAnsi="微软雅黑"/>
          <w:b/>
          <w:bCs/>
          <w:sz w:val="28"/>
        </w:rPr>
        <w:t>2024年新疆维吾尔自治区高三语文第一学期期末达标检测试题</w:t>
      </w:r>
    </w:p>
    <w:p w:rsidR="00117854" w:rsidRPr="00117854" w:rsidP="002E79A4">
      <w:pPr>
        <w:jc w:val="left"/>
        <w:rPr>
          <w:rFonts w:ascii="宋体" w:hAnsi="宋体"/>
          <w:b/>
          <w:bCs/>
        </w:rPr>
      </w:pPr>
      <w:r w:rsidRPr="00117854">
        <w:rPr>
          <w:rFonts w:ascii="宋体" w:hAnsi="宋体" w:hint="eastAsia"/>
          <w:b/>
          <w:bCs/>
        </w:rPr>
        <w:t>注意事项：</w:t>
      </w:r>
    </w:p>
    <w:p w:rsidR="00117854" w:rsidRPr="00117854" w:rsidP="002E79A4">
      <w:pPr>
        <w:jc w:val="left"/>
        <w:rPr>
          <w:rFonts w:ascii="宋体" w:hAnsi="宋体" w:hint="eastAsia"/>
          <w:b/>
          <w:bCs/>
        </w:rPr>
      </w:pPr>
      <w:r w:rsidRPr="00117854">
        <w:rPr>
          <w:rFonts w:ascii="宋体" w:hAnsi="宋体" w:hint="eastAsia"/>
          <w:b/>
          <w:bCs/>
        </w:rPr>
        <w:t>1． 答题前，考生先将自己的姓名、准考证号填写清楚，将条形码准确粘贴在考生信息条形码粘贴区。</w:t>
      </w:r>
    </w:p>
    <w:p w:rsidR="00117854" w:rsidRPr="00117854" w:rsidP="002E79A4">
      <w:pPr>
        <w:jc w:val="left"/>
        <w:rPr>
          <w:rFonts w:ascii="宋体" w:hAnsi="宋体" w:hint="eastAsia"/>
          <w:b/>
          <w:bCs/>
        </w:rPr>
      </w:pPr>
      <w:r w:rsidRPr="00117854">
        <w:rPr>
          <w:rFonts w:ascii="宋体" w:hAnsi="宋体" w:hint="eastAsia"/>
          <w:b/>
          <w:bCs/>
        </w:rPr>
        <w:t>2．选择题必须使用2B铅笔填涂；非选择题必须使用0．5毫米黑色字迹的签字笔书写，字体工整、笔迹清楚。</w:t>
      </w:r>
    </w:p>
    <w:p w:rsidR="00117854" w:rsidRPr="00117854" w:rsidP="002E79A4">
      <w:pPr>
        <w:jc w:val="left"/>
        <w:rPr>
          <w:rFonts w:ascii="宋体" w:hAnsi="宋体" w:hint="eastAsia"/>
          <w:b/>
          <w:bCs/>
        </w:rPr>
      </w:pPr>
      <w:r w:rsidRPr="00117854">
        <w:rPr>
          <w:rFonts w:ascii="宋体" w:hAnsi="宋体" w:hint="eastAsia"/>
          <w:b/>
          <w:bCs/>
        </w:rPr>
        <w:t>3．请按照题号顺序在各题目的答题区域内作答，超出答题区域书写的答案无效；在草稿纸、试题卷上答题无效。</w:t>
      </w:r>
    </w:p>
    <w:p w:rsidR="00117854" w:rsidRPr="00117854" w:rsidP="002E79A4">
      <w:pPr>
        <w:jc w:val="left"/>
        <w:rPr>
          <w:rFonts w:ascii="宋体" w:hAnsi="宋体"/>
          <w:b/>
          <w:bCs/>
        </w:rPr>
      </w:pPr>
      <w:r w:rsidRPr="00117854">
        <w:rPr>
          <w:rFonts w:ascii="宋体" w:hAnsi="宋体" w:hint="eastAsia"/>
          <w:b/>
          <w:bCs/>
        </w:rPr>
        <w:t>4．保持卡面清洁，不要折叠，不要弄破、弄皱，不准使用涂改液、修正带、刮纸刀。</w:t>
      </w:r>
    </w:p>
    <w:p w:rsidR="00117854" w:rsidRPr="00117854" w:rsidP="00117854">
      <w:pPr>
        <w:jc w:val="center"/>
        <w:rPr>
          <w:rFonts w:ascii="宋体" w:hAnsi="宋体"/>
          <w:b/>
        </w:rPr>
      </w:pPr>
    </w:p>
    <w:p w:rsidR="00117854" w:rsidRPr="00117854" w:rsidP="00117854">
      <w:pPr>
        <w:jc w:val="left"/>
        <w:rPr>
          <w:rFonts w:ascii="宋体" w:hAnsi="宋体"/>
          <w:b/>
        </w:rPr>
      </w:pPr>
    </w:p>
    <w:p w:rsidR="00117854" w:rsidRPr="00117854" w:rsidP="002E79A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17854">
        <w:rPr>
          <w:rFonts w:ascii="宋体" w:hAnsi="宋体"/>
          <w:b/>
        </w:rPr>
        <w:t>1．</w:t>
      </w:r>
      <w:r w:rsidRPr="00117854">
        <w:rPr>
          <w:rFonts w:ascii="宋体" w:hAnsi="宋体" w:cs="宋体"/>
          <w:b/>
        </w:rPr>
        <w:t>下列各句中，没有错别字且加点字注音全都正确的一项是（   ）</w:t>
      </w:r>
    </w:p>
    <w:p w:rsidR="00117854" w:rsidRPr="00117854" w:rsidP="002E79A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17854">
        <w:rPr>
          <w:b/>
        </w:rPr>
        <w:t>A．</w:t>
      </w:r>
      <w:r w:rsidRPr="00117854">
        <w:rPr>
          <w:rFonts w:ascii="宋体" w:hAnsi="宋体" w:cs="宋体"/>
          <w:b/>
        </w:rPr>
        <w:t>嚣张跋</w:t>
      </w:r>
      <w:r w:rsidRPr="00117854">
        <w:rPr>
          <w:rFonts w:ascii="宋体" w:hAnsi="宋体" w:cs="宋体"/>
          <w:b/>
          <w:em w:val="dot"/>
        </w:rPr>
        <w:t>扈</w:t>
      </w:r>
      <w:r w:rsidRPr="00117854">
        <w:rPr>
          <w:rFonts w:ascii="宋体" w:hAnsi="宋体" w:cs="宋体"/>
          <w:b/>
        </w:rPr>
        <w:t>（</w:t>
      </w:r>
      <w:r w:rsidRPr="00117854">
        <w:rPr>
          <w:rFonts w:eastAsia="Times New Roman"/>
          <w:b/>
        </w:rPr>
        <w:t>hù</w:t>
      </w:r>
      <w:r w:rsidRPr="00117854">
        <w:rPr>
          <w:rFonts w:ascii="宋体" w:hAnsi="宋体" w:cs="宋体"/>
          <w:b/>
        </w:rPr>
        <w:t>）的重庆保时捷女司机以一个耳光将自己推到了风口浪尖上，网友纷纷谴责或</w:t>
      </w:r>
      <w:r w:rsidRPr="00117854">
        <w:rPr>
          <w:rFonts w:ascii="宋体" w:hAnsi="宋体" w:cs="宋体"/>
          <w:b/>
          <w:em w:val="dot"/>
        </w:rPr>
        <w:t>谩</w:t>
      </w:r>
      <w:r w:rsidRPr="00117854">
        <w:rPr>
          <w:rFonts w:ascii="宋体" w:hAnsi="宋体" w:cs="宋体"/>
          <w:b/>
        </w:rPr>
        <w:t>（</w:t>
      </w:r>
      <w:r w:rsidRPr="00117854">
        <w:rPr>
          <w:rFonts w:eastAsia="Times New Roman"/>
          <w:b/>
        </w:rPr>
        <w:t>màn</w:t>
      </w:r>
      <w:r w:rsidRPr="00117854">
        <w:rPr>
          <w:rFonts w:ascii="宋体" w:hAnsi="宋体" w:cs="宋体"/>
          <w:b/>
        </w:rPr>
        <w:t>）骂她，也有网友“人肉”其女儿并扬言要曝光，这样的做法却实在为人不耻。</w:t>
      </w:r>
    </w:p>
    <w:p w:rsidR="00117854" w:rsidRPr="00117854" w:rsidP="002E79A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17854">
        <w:rPr>
          <w:b/>
        </w:rPr>
        <w:t>B．</w:t>
      </w:r>
      <w:r w:rsidRPr="00117854">
        <w:rPr>
          <w:rFonts w:ascii="宋体" w:hAnsi="宋体" w:cs="宋体"/>
          <w:b/>
        </w:rPr>
        <w:t>请你牢记：与其在从人前出乖</w:t>
      </w:r>
      <w:r w:rsidRPr="00117854">
        <w:rPr>
          <w:rFonts w:ascii="宋体" w:hAnsi="宋体" w:cs="宋体"/>
          <w:b/>
          <w:em w:val="dot"/>
        </w:rPr>
        <w:t>露</w:t>
      </w:r>
      <w:r w:rsidRPr="00117854">
        <w:rPr>
          <w:rFonts w:ascii="宋体" w:hAnsi="宋体" w:cs="宋体"/>
          <w:b/>
        </w:rPr>
        <w:t>（</w:t>
      </w:r>
      <w:r w:rsidRPr="00117854">
        <w:rPr>
          <w:rFonts w:eastAsia="Times New Roman"/>
          <w:b/>
        </w:rPr>
        <w:t>lù</w:t>
      </w:r>
      <w:r w:rsidRPr="00117854">
        <w:rPr>
          <w:rFonts w:ascii="宋体" w:hAnsi="宋体" w:cs="宋体"/>
          <w:b/>
        </w:rPr>
        <w:t>）丑，丢人现眼，惹人耻笑，还不如把自己的短项、可笑处隐藏起来，晦莫如深，毕竟藏</w:t>
      </w:r>
      <w:r w:rsidRPr="00117854">
        <w:rPr>
          <w:rFonts w:ascii="宋体" w:hAnsi="宋体" w:cs="宋体"/>
          <w:b/>
          <w:em w:val="dot"/>
        </w:rPr>
        <w:t>拙</w:t>
      </w:r>
      <w:r w:rsidRPr="00117854">
        <w:rPr>
          <w:rFonts w:ascii="宋体" w:hAnsi="宋体" w:cs="宋体"/>
          <w:b/>
        </w:rPr>
        <w:t>（</w:t>
      </w:r>
      <w:r w:rsidRPr="00117854">
        <w:rPr>
          <w:rFonts w:eastAsia="Times New Roman"/>
          <w:b/>
        </w:rPr>
        <w:t>zhuō</w:t>
      </w:r>
      <w:r w:rsidRPr="00117854">
        <w:rPr>
          <w:rFonts w:ascii="宋体" w:hAnsi="宋体" w:cs="宋体"/>
          <w:b/>
        </w:rPr>
        <w:t>）固然不佳，却比露丑略胜一筹。</w:t>
      </w:r>
    </w:p>
    <w:p w:rsidR="00117854" w:rsidRPr="00117854" w:rsidP="002E79A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17854">
        <w:rPr>
          <w:b/>
        </w:rPr>
        <w:t>C．</w:t>
      </w:r>
      <w:r w:rsidRPr="00117854">
        <w:rPr>
          <w:rFonts w:ascii="宋体" w:hAnsi="宋体" w:cs="宋体"/>
          <w:b/>
        </w:rPr>
        <w:t>1978年始，亿万人民踏上了改革征程，汹涌澎湃的改革大潮席卷大江南北，四十年的砥砺前行，神州大地硕果累</w:t>
      </w:r>
      <w:r w:rsidRPr="00117854">
        <w:rPr>
          <w:rFonts w:ascii="宋体" w:hAnsi="宋体" w:cs="宋体"/>
          <w:b/>
          <w:em w:val="dot"/>
        </w:rPr>
        <w:t>累</w:t>
      </w:r>
      <w:r w:rsidRPr="00117854">
        <w:rPr>
          <w:rFonts w:ascii="宋体" w:hAnsi="宋体" w:cs="宋体"/>
          <w:b/>
        </w:rPr>
        <w:t>（</w:t>
      </w:r>
      <w:r w:rsidRPr="00117854">
        <w:rPr>
          <w:rFonts w:eastAsia="Times New Roman"/>
          <w:b/>
        </w:rPr>
        <w:t>léi</w:t>
      </w:r>
      <w:r w:rsidRPr="00117854">
        <w:rPr>
          <w:rFonts w:ascii="宋体" w:hAnsi="宋体" w:cs="宋体"/>
          <w:b/>
        </w:rPr>
        <w:t>），四十年的光辉历程已然</w:t>
      </w:r>
      <w:r w:rsidRPr="00117854">
        <w:rPr>
          <w:rFonts w:ascii="宋体" w:hAnsi="宋体" w:cs="宋体"/>
          <w:b/>
          <w:em w:val="dot"/>
        </w:rPr>
        <w:t>载</w:t>
      </w:r>
      <w:r w:rsidRPr="00117854">
        <w:rPr>
          <w:rFonts w:ascii="宋体" w:hAnsi="宋体" w:cs="宋体"/>
          <w:b/>
        </w:rPr>
        <w:t>（</w:t>
      </w:r>
      <w:r w:rsidRPr="00117854">
        <w:rPr>
          <w:rFonts w:eastAsia="Times New Roman"/>
          <w:b/>
        </w:rPr>
        <w:t>zǎi</w:t>
      </w:r>
      <w:r w:rsidRPr="00117854">
        <w:rPr>
          <w:rFonts w:ascii="宋体" w:hAnsi="宋体" w:cs="宋体"/>
          <w:b/>
        </w:rPr>
        <w:t>）入史册。</w:t>
      </w:r>
    </w:p>
    <w:p w:rsidR="00117854" w:rsidRPr="00117854" w:rsidP="002E79A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17854">
        <w:rPr>
          <w:b/>
        </w:rPr>
        <w:t>D．</w:t>
      </w:r>
      <w:r w:rsidRPr="00117854">
        <w:rPr>
          <w:rFonts w:ascii="宋体" w:hAnsi="宋体" w:cs="宋体"/>
          <w:b/>
        </w:rPr>
        <w:t>毋庸讳言，现代人的疏离感，部分源自被一些无良者</w:t>
      </w:r>
      <w:r w:rsidRPr="00117854">
        <w:rPr>
          <w:rFonts w:ascii="宋体" w:hAnsi="宋体" w:cs="宋体"/>
          <w:b/>
          <w:em w:val="dot"/>
        </w:rPr>
        <w:t>蒙</w:t>
      </w:r>
      <w:r w:rsidRPr="00117854">
        <w:rPr>
          <w:rFonts w:ascii="宋体" w:hAnsi="宋体" w:cs="宋体"/>
          <w:b/>
        </w:rPr>
        <w:t>（</w:t>
      </w:r>
      <w:r w:rsidRPr="00117854">
        <w:rPr>
          <w:rFonts w:eastAsia="Times New Roman"/>
          <w:b/>
        </w:rPr>
        <w:t>méng</w:t>
      </w:r>
      <w:r w:rsidRPr="00117854">
        <w:rPr>
          <w:rFonts w:ascii="宋体" w:hAnsi="宋体" w:cs="宋体"/>
          <w:b/>
        </w:rPr>
        <w:t>）骗、讹诈的经历与听闻，以致人们面对陌生人时，首先选择警惕与畏</w:t>
      </w:r>
      <w:r w:rsidRPr="00117854">
        <w:rPr>
          <w:rFonts w:ascii="宋体" w:hAnsi="宋体" w:cs="宋体"/>
          <w:b/>
          <w:em w:val="dot"/>
        </w:rPr>
        <w:t>葸</w:t>
      </w:r>
      <w:r w:rsidRPr="00117854">
        <w:rPr>
          <w:rFonts w:ascii="宋体" w:hAnsi="宋体" w:cs="宋体"/>
          <w:b/>
        </w:rPr>
        <w:t>（</w:t>
      </w:r>
      <w:r w:rsidRPr="00117854">
        <w:rPr>
          <w:rFonts w:eastAsia="Times New Roman"/>
          <w:b/>
        </w:rPr>
        <w:t>xǐ</w:t>
      </w:r>
      <w:r w:rsidRPr="00117854">
        <w:rPr>
          <w:rFonts w:ascii="宋体" w:hAnsi="宋体" w:cs="宋体"/>
          <w:b/>
        </w:rPr>
        <w:t>），而不是选择信任。</w:t>
      </w:r>
    </w:p>
    <w:p w:rsidR="00117854" w:rsidRPr="00117854" w:rsidP="002E79A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17854">
        <w:rPr>
          <w:rFonts w:ascii="宋体" w:hAnsi="宋体"/>
          <w:b/>
        </w:rPr>
        <w:t>2．</w:t>
      </w:r>
      <w:r w:rsidRPr="00117854">
        <w:rPr>
          <w:rFonts w:ascii="宋体" w:hAnsi="宋体" w:cs="宋体"/>
          <w:b/>
        </w:rPr>
        <w:t>在下面一段文字横线处填入语句，衔接最恰当的一项是</w:t>
      </w:r>
    </w:p>
    <w:p w:rsidR="00117854" w:rsidRPr="00117854" w:rsidP="002E79A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17854">
        <w:rPr>
          <w:rFonts w:ascii="宋体" w:hAnsi="宋体" w:cs="宋体"/>
          <w:b/>
        </w:rPr>
        <w:t>一条清澈见底的小溪，终年潺潺地环绕着村庄。________，________。________。________。________。________。我喜欢过桥，把采来的野花丢在桥下，让流水把它们送到远方。</w:t>
      </w:r>
    </w:p>
    <w:p w:rsidR="00117854" w:rsidRPr="00117854" w:rsidP="002E79A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17854">
        <w:rPr>
          <w:rFonts w:ascii="宋体" w:hAnsi="宋体" w:cs="宋体"/>
          <w:b/>
        </w:rPr>
        <w:t>①有两三枝特别长的，垂在水面上，画着粼粼的波纹</w:t>
      </w:r>
    </w:p>
    <w:p w:rsidR="00117854" w:rsidRPr="00117854" w:rsidP="002E79A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17854">
        <w:rPr>
          <w:rFonts w:ascii="宋体" w:hAnsi="宋体" w:cs="宋体"/>
          <w:b/>
        </w:rPr>
        <w:t>②那长长的柔软的柳枝，随风飘动着</w:t>
      </w:r>
    </w:p>
    <w:p w:rsidR="00117854" w:rsidRPr="00117854" w:rsidP="002E79A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17854">
        <w:rPr>
          <w:rFonts w:ascii="宋体" w:hAnsi="宋体" w:cs="宋体"/>
          <w:b/>
        </w:rPr>
        <w:t>③溪的两边，种着几棵垂柳</w:t>
      </w:r>
    </w:p>
    <w:p w:rsidR="00117854" w:rsidRPr="00117854" w:rsidP="002E79A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17854">
        <w:rPr>
          <w:rFonts w:ascii="宋体" w:hAnsi="宋体" w:cs="宋体"/>
          <w:b/>
        </w:rPr>
        <w:t>④当水鸟站在它的腰上歌唱时，流水也唱和着，发出悦耳的声音</w:t>
      </w:r>
    </w:p>
    <w:p w:rsidR="00117854" w:rsidRPr="00117854" w:rsidP="002E79A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17854">
        <w:rPr>
          <w:rFonts w:ascii="宋体" w:hAnsi="宋体" w:cs="宋体"/>
          <w:b/>
        </w:rPr>
        <w:t>⑤一条小小的木桥，横跨在溪上</w:t>
      </w:r>
    </w:p>
    <w:p w:rsidR="00117854" w:rsidRPr="00117854" w:rsidP="002E79A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17854">
        <w:rPr>
          <w:rFonts w:ascii="宋体" w:hAnsi="宋体" w:cs="宋体"/>
          <w:b/>
        </w:rPr>
        <w:t>⑥婀娜的舞姿，是那么美，那么自然</w:t>
      </w:r>
    </w:p>
    <w:p w:rsidR="00117854" w:rsidRPr="00117854" w:rsidP="002E79A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17854">
        <w:rPr>
          <w:b/>
        </w:rPr>
        <w:t>A．</w:t>
      </w:r>
      <w:r w:rsidRPr="00117854">
        <w:rPr>
          <w:rFonts w:ascii="宋体" w:hAnsi="宋体" w:cs="宋体"/>
          <w:b/>
        </w:rPr>
        <w:t>⑤④③②⑥①</w:t>
      </w:r>
      <w:r w:rsidRPr="00117854">
        <w:rPr>
          <w:b/>
        </w:rPr>
        <w:tab/>
        <w:t>B．</w:t>
      </w:r>
      <w:r w:rsidRPr="00117854">
        <w:rPr>
          <w:rFonts w:ascii="宋体" w:hAnsi="宋体" w:cs="宋体"/>
          <w:b/>
        </w:rPr>
        <w:t>③②⑥①④⑤</w:t>
      </w:r>
      <w:r w:rsidRPr="00117854">
        <w:rPr>
          <w:b/>
        </w:rPr>
        <w:tab/>
        <w:t>C．</w:t>
      </w:r>
      <w:r w:rsidRPr="00117854">
        <w:rPr>
          <w:rFonts w:ascii="宋体" w:hAnsi="宋体" w:cs="宋体"/>
          <w:b/>
        </w:rPr>
        <w:t>⑤④③②①⑥</w:t>
      </w:r>
      <w:r w:rsidRPr="00117854">
        <w:rPr>
          <w:b/>
        </w:rPr>
        <w:tab/>
        <w:t>D．</w:t>
      </w:r>
      <w:r w:rsidRPr="00117854">
        <w:rPr>
          <w:rFonts w:ascii="宋体" w:hAnsi="宋体" w:cs="宋体"/>
          <w:b/>
        </w:rPr>
        <w:t>③②①⑥④⑤</w:t>
      </w:r>
    </w:p>
    <w:p w:rsidR="00117854" w:rsidRPr="00117854" w:rsidP="002E79A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17854">
        <w:rPr>
          <w:rFonts w:ascii="宋体" w:hAnsi="宋体"/>
          <w:b/>
        </w:rPr>
        <w:t>3．</w:t>
      </w:r>
      <w:r w:rsidRPr="00117854">
        <w:rPr>
          <w:rFonts w:ascii="宋体" w:hAnsi="宋体" w:cs="宋体"/>
          <w:b/>
        </w:rPr>
        <w:t>阅读下面的文字，完成下面小题。</w:t>
      </w:r>
    </w:p>
    <w:p w:rsidR="00117854" w:rsidRPr="00117854" w:rsidP="002E79A4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  <w:sectPr w:rsidSect="00A12C77">
          <w:pgSz w:w="11907" w:h="16839" w:code="9"/>
          <w:pgMar w:top="900" w:right="1997" w:bottom="900" w:left="1997" w:header="500" w:footer="500" w:gutter="0"/>
          <w:cols w:sep="1" w:space="425"/>
          <w:docGrid w:type="lines" w:linePitch="312"/>
        </w:sectPr>
      </w:pPr>
    </w:p>
    <w:p w:rsidR="00117854" w:rsidRPr="00117854" w:rsidP="002E79A4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117854">
        <w:rPr>
          <w:rFonts w:ascii="楷体" w:eastAsia="楷体" w:hAnsi="楷体" w:cs="楷体"/>
          <w:b/>
        </w:rPr>
        <w:t>“人有悲欢离合，月有阴晴圆缺，此事古难全。但愿人长久，千里共婵娟。”听一曲苏轼的《水调歌头》，品味人生悲欢离合，令人感慨不已。寥寥数字，便道出万千情感。________。当然，中华民族的优秀文化，不仅仅是诗词歌赋，还有（</w:t>
      </w:r>
      <w:r w:rsidRPr="00117854">
        <w:rPr>
          <w:rFonts w:ascii="楷体" w:eastAsia="楷体" w:hAnsi="楷体" w:cs="楷体"/>
          <w:b/>
        </w:rPr>
        <w:t xml:space="preserve"> </w:t>
      </w:r>
      <w:r w:rsidRPr="00117854">
        <w:rPr>
          <w:rFonts w:ascii="楷体" w:eastAsia="楷体" w:hAnsi="楷体" w:cs="楷体"/>
          <w:b/>
        </w:rPr>
        <w:t xml:space="preserve"> </w:t>
      </w:r>
      <w:r w:rsidRPr="00117854">
        <w:rPr>
          <w:rFonts w:ascii="楷体" w:eastAsia="楷体" w:hAnsi="楷体" w:cs="楷体"/>
          <w:b/>
        </w:rPr>
        <w:t xml:space="preserve"> ）的英雄人物以及他们身上所体现的民族精神。上古时期神农氏尝百草，救百姓于病痛之中；春秋战国时，荆轲牺牲生命刺杀秦王，为报太子知遇之恩；三国时期，诸葛亮鞠躬尽瘁，死而后已，这是古人。康有为、梁启超公车上书，组织维新变法；毛泽东为求国内和平只身冒险，与蒋介石重庆谈判，这是今人。中华民族若是一个巨人，中华文化就是巨人的大脑，而民族精神则是巨人的灵魂。正因为有了这种精神，中华民族才能巍然（</w:t>
      </w:r>
      <w:r w:rsidRPr="00117854">
        <w:rPr>
          <w:rFonts w:ascii="楷体" w:eastAsia="楷体" w:hAnsi="楷体" w:cs="楷体"/>
          <w:b/>
        </w:rPr>
        <w:t xml:space="preserve"> </w:t>
      </w:r>
      <w:r w:rsidRPr="00117854">
        <w:rPr>
          <w:rFonts w:ascii="楷体" w:eastAsia="楷体" w:hAnsi="楷体" w:cs="楷体"/>
          <w:b/>
        </w:rPr>
        <w:t xml:space="preserve"> </w:t>
      </w:r>
      <w:r w:rsidRPr="00117854">
        <w:rPr>
          <w:rFonts w:ascii="楷体" w:eastAsia="楷体" w:hAnsi="楷体" w:cs="楷体"/>
          <w:b/>
        </w:rPr>
        <w:t xml:space="preserve"> ）于世界之林，中华文化才能成为世界文化花园中的一朵（</w:t>
      </w:r>
      <w:r w:rsidRPr="00117854">
        <w:rPr>
          <w:rFonts w:ascii="楷体" w:eastAsia="楷体" w:hAnsi="楷体" w:cs="楷体"/>
          <w:b/>
        </w:rPr>
        <w:t xml:space="preserve"> </w:t>
      </w:r>
      <w:r w:rsidRPr="00117854">
        <w:rPr>
          <w:rFonts w:ascii="楷体" w:eastAsia="楷体" w:hAnsi="楷体" w:cs="楷体"/>
          <w:b/>
        </w:rPr>
        <w:t xml:space="preserve"> </w:t>
      </w:r>
      <w:r w:rsidRPr="00117854">
        <w:rPr>
          <w:rFonts w:ascii="楷体" w:eastAsia="楷体" w:hAnsi="楷体" w:cs="楷体"/>
          <w:b/>
        </w:rPr>
        <w:t xml:space="preserve"> ）的奇葩。</w:t>
      </w:r>
    </w:p>
    <w:p w:rsidR="00117854" w:rsidRPr="00117854" w:rsidP="002E79A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17854">
        <w:rPr>
          <w:b/>
        </w:rPr>
        <w:t>1．</w:t>
      </w:r>
      <w:r w:rsidRPr="00117854">
        <w:rPr>
          <w:rFonts w:ascii="宋体" w:hAnsi="宋体" w:cs="宋体"/>
          <w:b/>
        </w:rPr>
        <w:t>依次填入选文中括号内的词语，最恰当的一项是</w:t>
      </w:r>
    </w:p>
    <w:p w:rsidR="00117854" w:rsidRPr="00117854" w:rsidP="002E79A4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17854">
        <w:rPr>
          <w:b/>
        </w:rPr>
        <w:t>A．</w:t>
      </w:r>
      <w:r w:rsidRPr="00117854">
        <w:rPr>
          <w:rFonts w:ascii="宋体" w:hAnsi="宋体" w:cs="宋体"/>
          <w:b/>
        </w:rPr>
        <w:t>前赴后继   矗立   妖艳</w:t>
      </w:r>
      <w:r w:rsidRPr="00117854">
        <w:rPr>
          <w:b/>
        </w:rPr>
        <w:tab/>
        <w:t>B．</w:t>
      </w:r>
      <w:r w:rsidRPr="00117854">
        <w:rPr>
          <w:rFonts w:ascii="宋体" w:hAnsi="宋体" w:cs="宋体"/>
          <w:b/>
        </w:rPr>
        <w:t>层出不穷   屹立   璀璨</w:t>
      </w:r>
    </w:p>
    <w:p w:rsidR="00117854" w:rsidRPr="00117854" w:rsidP="002E79A4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17854">
        <w:rPr>
          <w:b/>
        </w:rPr>
        <w:t>C．</w:t>
      </w:r>
      <w:r w:rsidRPr="00117854">
        <w:rPr>
          <w:rFonts w:ascii="宋体" w:hAnsi="宋体" w:cs="宋体"/>
          <w:b/>
        </w:rPr>
        <w:t>前赴后继   屹立   妖艳</w:t>
      </w:r>
      <w:r w:rsidRPr="00117854">
        <w:rPr>
          <w:b/>
        </w:rPr>
        <w:tab/>
        <w:t>D．</w:t>
      </w:r>
      <w:r w:rsidRPr="00117854">
        <w:rPr>
          <w:rFonts w:ascii="宋体" w:hAnsi="宋体" w:cs="宋体"/>
          <w:b/>
        </w:rPr>
        <w:t>层出不穷   矗立   璀璨</w:t>
      </w:r>
    </w:p>
    <w:p w:rsidR="00117854" w:rsidRPr="00117854" w:rsidP="002E79A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17854">
        <w:rPr>
          <w:b/>
        </w:rPr>
        <w:t>2．</w:t>
      </w:r>
      <w:r w:rsidRPr="00117854">
        <w:rPr>
          <w:rFonts w:ascii="宋体" w:hAnsi="宋体" w:cs="宋体"/>
          <w:b/>
        </w:rPr>
        <w:t>在选文中横线处填入句子，表述最恰当的一项是</w:t>
      </w:r>
    </w:p>
    <w:p w:rsidR="00117854" w:rsidRPr="00117854" w:rsidP="002E79A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17854">
        <w:rPr>
          <w:b/>
        </w:rPr>
        <w:t>A．</w:t>
      </w:r>
      <w:r w:rsidRPr="00117854">
        <w:rPr>
          <w:rFonts w:ascii="宋体" w:hAnsi="宋体" w:cs="宋体"/>
          <w:b/>
        </w:rPr>
        <w:t>这便是我们中华民族优秀文化之体现，也是古代诗词魅力之所在</w:t>
      </w:r>
    </w:p>
    <w:p w:rsidR="00117854" w:rsidRPr="00117854" w:rsidP="002E79A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17854">
        <w:rPr>
          <w:b/>
        </w:rPr>
        <w:t>B．</w:t>
      </w:r>
      <w:r w:rsidRPr="00117854">
        <w:rPr>
          <w:rFonts w:ascii="宋体" w:hAnsi="宋体" w:cs="宋体"/>
          <w:b/>
        </w:rPr>
        <w:t>古代诗词魅力之所在就在这里，中华民族优秀文化之体现也在这里</w:t>
      </w:r>
    </w:p>
    <w:p w:rsidR="00117854" w:rsidRPr="00117854" w:rsidP="002E79A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17854">
        <w:rPr>
          <w:b/>
        </w:rPr>
        <w:t>C．</w:t>
      </w:r>
      <w:r w:rsidRPr="00117854">
        <w:rPr>
          <w:rFonts w:ascii="宋体" w:hAnsi="宋体" w:cs="宋体"/>
          <w:b/>
        </w:rPr>
        <w:t>这便是古代诗词魅力之所在，也是我们中华民族优秀文化之体现</w:t>
      </w:r>
    </w:p>
    <w:p w:rsidR="00117854" w:rsidRPr="00117854" w:rsidP="002E79A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17854">
        <w:rPr>
          <w:b/>
        </w:rPr>
        <w:t>D．</w:t>
      </w:r>
      <w:r w:rsidRPr="00117854">
        <w:rPr>
          <w:rFonts w:ascii="宋体" w:hAnsi="宋体" w:cs="宋体"/>
          <w:b/>
        </w:rPr>
        <w:t>中华民族优秀文化之体现就在这里，古代诗词魅力之所在也在这里</w:t>
      </w:r>
    </w:p>
    <w:p w:rsidR="00117854" w:rsidRPr="00117854" w:rsidP="002E79A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17854">
        <w:rPr>
          <w:b/>
        </w:rPr>
        <w:t>3．</w:t>
      </w:r>
      <w:r w:rsidRPr="00117854">
        <w:rPr>
          <w:rFonts w:ascii="宋体" w:hAnsi="宋体" w:cs="宋体"/>
          <w:b/>
        </w:rPr>
        <w:t>对选文中涉及的文化常识解说不恰当的一项是</w:t>
      </w:r>
    </w:p>
    <w:p w:rsidR="00117854" w:rsidRPr="00117854" w:rsidP="002E79A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17854">
        <w:rPr>
          <w:b/>
        </w:rPr>
        <w:t>A．</w:t>
      </w:r>
      <w:r w:rsidRPr="00117854">
        <w:rPr>
          <w:rFonts w:ascii="宋体" w:hAnsi="宋体" w:cs="宋体"/>
          <w:b/>
        </w:rPr>
        <w:t>“水调歌头”，词牌名，就是词的格式的名称。词牌有固定的</w:t>
      </w:r>
      <w:r w:rsidRPr="00117854">
        <w:rPr>
          <w:b/>
        </w:rPr>
        <w:t>格式</w:t>
      </w:r>
      <w:r w:rsidRPr="00117854">
        <w:rPr>
          <w:rFonts w:ascii="宋体" w:hAnsi="宋体" w:cs="宋体"/>
          <w:b/>
        </w:rPr>
        <w:t>与</w:t>
      </w:r>
      <w:r w:rsidRPr="00117854">
        <w:rPr>
          <w:b/>
        </w:rPr>
        <w:t>声律</w:t>
      </w:r>
      <w:r w:rsidRPr="00117854">
        <w:rPr>
          <w:rFonts w:ascii="宋体" w:hAnsi="宋体" w:cs="宋体"/>
          <w:b/>
        </w:rPr>
        <w:t>，决定着词的</w:t>
      </w:r>
      <w:r w:rsidRPr="00117854">
        <w:rPr>
          <w:b/>
        </w:rPr>
        <w:t>节奏</w:t>
      </w:r>
      <w:r w:rsidRPr="00117854">
        <w:rPr>
          <w:rFonts w:ascii="宋体" w:hAnsi="宋体" w:cs="宋体"/>
          <w:b/>
        </w:rPr>
        <w:t>与</w:t>
      </w:r>
      <w:r w:rsidRPr="00117854">
        <w:rPr>
          <w:b/>
        </w:rPr>
        <w:t>音律</w:t>
      </w:r>
      <w:r w:rsidRPr="00117854">
        <w:rPr>
          <w:rFonts w:ascii="宋体" w:hAnsi="宋体" w:cs="宋体"/>
          <w:b/>
        </w:rPr>
        <w:t>。</w:t>
      </w:r>
    </w:p>
    <w:p w:rsidR="00117854" w:rsidRPr="00117854" w:rsidP="002E79A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17854">
        <w:rPr>
          <w:b/>
        </w:rPr>
        <w:t>B．</w:t>
      </w:r>
      <w:r w:rsidRPr="00117854">
        <w:rPr>
          <w:rFonts w:ascii="宋体" w:hAnsi="宋体" w:cs="宋体"/>
          <w:b/>
        </w:rPr>
        <w:t>“赋”，我国古代的一种文体，它讲究文采、韵律，兼具诗歌和散文的性质。如《阿房宫赋》等。</w:t>
      </w:r>
    </w:p>
    <w:p w:rsidR="00117854" w:rsidRPr="00117854" w:rsidP="002E79A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17854">
        <w:rPr>
          <w:b/>
        </w:rPr>
        <w:t>C．</w:t>
      </w:r>
      <w:r w:rsidRPr="00117854">
        <w:rPr>
          <w:rFonts w:ascii="宋体" w:hAnsi="宋体" w:cs="宋体"/>
          <w:b/>
        </w:rPr>
        <w:t>“神农氏”，一般指黄帝，中国上古部落联盟首领，华夏三皇之一，传说中的农业和医药的发明者。</w:t>
      </w:r>
    </w:p>
    <w:p w:rsidR="00117854" w:rsidRPr="00117854" w:rsidP="002E79A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17854">
        <w:rPr>
          <w:b/>
        </w:rPr>
        <w:t>D．</w:t>
      </w:r>
      <w:r w:rsidRPr="00117854">
        <w:rPr>
          <w:rFonts w:ascii="宋体" w:hAnsi="宋体" w:cs="宋体"/>
          <w:b/>
        </w:rPr>
        <w:t>“太子”，是中国古代</w:t>
      </w:r>
      <w:r w:rsidRPr="00117854">
        <w:rPr>
          <w:b/>
        </w:rPr>
        <w:t>帝王</w:t>
      </w:r>
      <w:r w:rsidRPr="00117854">
        <w:rPr>
          <w:rFonts w:ascii="宋体" w:hAnsi="宋体" w:cs="宋体"/>
          <w:b/>
        </w:rPr>
        <w:t>的继任者的称谓，被定为王位、皇位继位者的人，其地位仅次于皇帝。</w:t>
      </w:r>
    </w:p>
    <w:p w:rsidR="00117854" w:rsidRPr="00117854" w:rsidP="002E79A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17854">
        <w:rPr>
          <w:rFonts w:ascii="宋体" w:hAnsi="宋体"/>
          <w:b/>
        </w:rPr>
        <w:t>4．</w:t>
      </w:r>
      <w:r w:rsidRPr="00117854">
        <w:rPr>
          <w:rFonts w:ascii="宋体" w:hAnsi="宋体" w:cs="宋体"/>
          <w:b/>
        </w:rPr>
        <w:t>补写出下列句子中的空缺部分。</w:t>
      </w:r>
    </w:p>
    <w:p w:rsidR="00117854" w:rsidRPr="00117854" w:rsidP="002E79A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17854">
        <w:rPr>
          <w:rFonts w:ascii="宋体" w:hAnsi="宋体" w:cs="宋体"/>
          <w:b/>
        </w:rPr>
        <w:t>（1）《小石潭记》中，柳宗元通过一动一静，形象地描绘出小溪的轮廓与外形的一句是“</w:t>
      </w:r>
      <w:r w:rsidRPr="00117854">
        <w:rPr>
          <w:b/>
        </w:rPr>
        <w:t>_____________________</w:t>
      </w:r>
      <w:r w:rsidRPr="00117854">
        <w:rPr>
          <w:rFonts w:ascii="宋体" w:hAnsi="宋体" w:cs="宋体"/>
          <w:b/>
        </w:rPr>
        <w:t>”。</w:t>
      </w:r>
    </w:p>
    <w:p w:rsidR="00117854" w:rsidRPr="00117854" w:rsidP="002E79A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17854">
        <w:rPr>
          <w:rFonts w:ascii="宋体" w:hAnsi="宋体" w:cs="宋体"/>
          <w:b/>
        </w:rPr>
        <w:t>（2）李白《蜀道难》中以“五丁开山”的神话传说，交代了蜀地最终打通道路的两句诗是“</w:t>
      </w:r>
      <w:r w:rsidRPr="00117854">
        <w:rPr>
          <w:b/>
        </w:rPr>
        <w:t>_____________________</w:t>
      </w:r>
      <w:r w:rsidRPr="00117854">
        <w:rPr>
          <w:rFonts w:ascii="宋体" w:hAnsi="宋体" w:cs="宋体"/>
          <w:b/>
        </w:rPr>
        <w:t>，</w:t>
      </w:r>
      <w:r w:rsidRPr="00117854">
        <w:rPr>
          <w:b/>
        </w:rPr>
        <w:t>_____________________</w:t>
      </w:r>
      <w:r w:rsidRPr="00117854">
        <w:rPr>
          <w:rFonts w:ascii="宋体" w:hAnsi="宋体" w:cs="宋体"/>
          <w:b/>
        </w:rPr>
        <w:t>。”</w:t>
      </w:r>
    </w:p>
    <w:p w:rsidR="00117854" w:rsidRPr="00117854" w:rsidP="002E79A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17854">
        <w:rPr>
          <w:rFonts w:ascii="宋体" w:hAnsi="宋体" w:cs="宋体"/>
          <w:b/>
        </w:rPr>
        <w:t>（3）苏轼《赤壁赋》中表达万物各有主宰这一哲理时，认为非已所有，就不应该有所索取的两句是“</w:t>
      </w:r>
      <w:r w:rsidRPr="00117854">
        <w:rPr>
          <w:b/>
        </w:rPr>
        <w:t>____________________</w:t>
      </w:r>
      <w:r w:rsidRPr="00117854">
        <w:rPr>
          <w:rFonts w:ascii="宋体" w:hAnsi="宋体" w:cs="宋体"/>
          <w:b/>
        </w:rPr>
        <w:t>，</w:t>
      </w:r>
      <w:r w:rsidRPr="00117854">
        <w:rPr>
          <w:b/>
        </w:rPr>
        <w:t>___________________</w:t>
      </w:r>
      <w:r w:rsidRPr="00117854">
        <w:rPr>
          <w:rFonts w:ascii="宋体" w:hAnsi="宋体" w:cs="宋体"/>
          <w:b/>
        </w:rPr>
        <w:t>。”</w:t>
      </w:r>
    </w:p>
    <w:p w:rsidR="00117854" w:rsidRPr="00117854" w:rsidP="00117854">
      <w:pPr>
        <w:jc w:val="left"/>
        <w:rPr>
          <w:rFonts w:ascii="宋体" w:hAnsi="宋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2"/>
          <w:cols w:sep="1" w:space="425"/>
          <w:titlePg w:val="0"/>
          <w:docGrid w:type="lines" w:linePitch="312"/>
        </w:sectPr>
      </w:pPr>
    </w:p>
    <w:p w:rsidR="00117854" w:rsidRPr="00117854" w:rsidP="002E79A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17854">
        <w:rPr>
          <w:rFonts w:ascii="宋体" w:hAnsi="宋体"/>
          <w:b/>
        </w:rPr>
        <w:t>5．</w:t>
      </w:r>
      <w:r w:rsidRPr="00117854">
        <w:rPr>
          <w:rFonts w:ascii="宋体" w:hAnsi="宋体" w:cs="宋体"/>
          <w:b/>
        </w:rPr>
        <w:t>阅读下面这首清诗，完成下面小题。</w:t>
      </w:r>
    </w:p>
    <w:p w:rsidR="00117854" w:rsidRPr="00117854" w:rsidP="002E79A4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117854">
        <w:rPr>
          <w:rFonts w:ascii="楷体" w:eastAsia="楷体" w:hAnsi="楷体" w:cs="楷体"/>
          <w:b/>
        </w:rPr>
        <w:t>伊江除夕书怀</w:t>
      </w:r>
      <w:r w:rsidRPr="00117854">
        <w:rPr>
          <w:rFonts w:ascii="楷体" w:eastAsia="楷体" w:hAnsi="楷体" w:cs="楷体"/>
          <w:b/>
          <w:vertAlign w:val="superscript"/>
        </w:rPr>
        <w:t>①</w:t>
      </w:r>
      <w:r w:rsidRPr="00117854">
        <w:rPr>
          <w:rFonts w:ascii="楷体" w:eastAsia="楷体" w:hAnsi="楷体" w:cs="楷体"/>
          <w:b/>
        </w:rPr>
        <w:t>（其三）</w:t>
      </w:r>
    </w:p>
    <w:p w:rsidR="00117854" w:rsidRPr="00117854" w:rsidP="002E79A4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117854">
        <w:rPr>
          <w:rFonts w:ascii="楷体" w:eastAsia="楷体" w:hAnsi="楷体" w:cs="楷体"/>
          <w:b/>
        </w:rPr>
        <w:t>林则徐</w:t>
      </w:r>
    </w:p>
    <w:p w:rsidR="00117854" w:rsidRPr="00117854" w:rsidP="002E79A4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117854">
        <w:rPr>
          <w:rFonts w:ascii="楷体" w:eastAsia="楷体" w:hAnsi="楷体" w:cs="楷体"/>
          <w:b/>
        </w:rPr>
        <w:t>流光代谢岁应除，天亦无心判菀枯</w:t>
      </w:r>
      <w:r w:rsidRPr="00117854">
        <w:rPr>
          <w:rFonts w:ascii="楷体" w:eastAsia="楷体" w:hAnsi="楷体" w:cs="楷体"/>
          <w:b/>
          <w:vertAlign w:val="superscript"/>
        </w:rPr>
        <w:t>②</w:t>
      </w:r>
      <w:r w:rsidRPr="00117854">
        <w:rPr>
          <w:rFonts w:ascii="楷体" w:eastAsia="楷体" w:hAnsi="楷体" w:cs="楷体"/>
          <w:b/>
        </w:rPr>
        <w:t>。</w:t>
      </w:r>
    </w:p>
    <w:p w:rsidR="00117854" w:rsidRPr="00117854" w:rsidP="002E79A4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117854">
        <w:rPr>
          <w:rFonts w:ascii="楷体" w:eastAsia="楷体" w:hAnsi="楷体" w:cs="楷体"/>
          <w:b/>
        </w:rPr>
        <w:t>裂碎肝肠怜爆竹，借栖门户笑桃符。</w:t>
      </w:r>
    </w:p>
    <w:p w:rsidR="00117854" w:rsidRPr="00117854" w:rsidP="002E79A4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117854">
        <w:rPr>
          <w:rFonts w:ascii="楷体" w:eastAsia="楷体" w:hAnsi="楷体" w:cs="楷体"/>
          <w:b/>
        </w:rPr>
        <w:t>新幡彩胜如争奋，晚节冰柯也不孤。</w:t>
      </w:r>
    </w:p>
    <w:p w:rsidR="00117854" w:rsidRPr="00117854" w:rsidP="002E79A4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117854">
        <w:rPr>
          <w:rFonts w:ascii="楷体" w:eastAsia="楷体" w:hAnsi="楷体" w:cs="楷体"/>
          <w:b/>
        </w:rPr>
        <w:t>正是中原薪胆日，谁能高枕醉屠苏！</w:t>
      </w:r>
    </w:p>
    <w:p w:rsidR="00117854" w:rsidRPr="00117854" w:rsidP="002E79A4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117854">
        <w:rPr>
          <w:rFonts w:ascii="楷体" w:eastAsia="楷体" w:hAnsi="楷体" w:cs="楷体"/>
          <w:b/>
        </w:rPr>
        <w:t>（注）①鸦片战争爆发后，林则徐迭遭打击。1841年6月28日，清政府以“废弛营务”的罪名，将林则徐遣戍新疆伊犁。林则徐冒着严寒，经过四个月的长途跋涉到达伊犁。当年，第一次在伊犁过除夕时，回想三年来的遭遇，心情久久难平，作《伊江除夕书怀》七律四首。伊江，指伊犁河。②菀(yù)枯，指荣枯，亦喻指荣辱、优劣等。</w:t>
      </w:r>
    </w:p>
    <w:p w:rsidR="00117854" w:rsidRPr="00117854" w:rsidP="002E79A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17854">
        <w:rPr>
          <w:b/>
        </w:rPr>
        <w:t>1．</w:t>
      </w:r>
      <w:r w:rsidRPr="00117854">
        <w:rPr>
          <w:rFonts w:ascii="宋体" w:hAnsi="宋体" w:cs="宋体"/>
          <w:b/>
        </w:rPr>
        <w:t>下列对这首诗的赏析，不正确的一项是</w:t>
      </w:r>
    </w:p>
    <w:p w:rsidR="00117854" w:rsidRPr="00117854" w:rsidP="002E79A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17854">
        <w:rPr>
          <w:b/>
        </w:rPr>
        <w:t>A．</w:t>
      </w:r>
      <w:r w:rsidRPr="00117854">
        <w:rPr>
          <w:rFonts w:ascii="宋体" w:hAnsi="宋体" w:cs="宋体"/>
          <w:b/>
        </w:rPr>
        <w:t>首句说时光流逝，节序更替，在不知不觉中又到了一年的岁末除夕。</w:t>
      </w:r>
    </w:p>
    <w:p w:rsidR="00117854" w:rsidRPr="00117854" w:rsidP="002E79A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17854">
        <w:rPr>
          <w:b/>
        </w:rPr>
        <w:t>B．</w:t>
      </w:r>
      <w:r w:rsidRPr="00117854">
        <w:rPr>
          <w:rFonts w:ascii="宋体" w:hAnsi="宋体" w:cs="宋体"/>
          <w:b/>
        </w:rPr>
        <w:t>次句写上“天”无心辨识人间的荣辱与优劣，实则暗含对朝廷优劣不分的怨恨。</w:t>
      </w:r>
    </w:p>
    <w:p w:rsidR="00117854" w:rsidRPr="00117854" w:rsidP="002E79A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17854">
        <w:rPr>
          <w:b/>
        </w:rPr>
        <w:t>C．</w:t>
      </w:r>
      <w:r w:rsidRPr="00117854">
        <w:rPr>
          <w:rFonts w:ascii="宋体" w:hAnsi="宋体" w:cs="宋体"/>
          <w:b/>
        </w:rPr>
        <w:t>“新幡彩胜”渲染了除夕的热闹场景，又以“晚节冰柯”白喻，表现了坚贞的节操。</w:t>
      </w:r>
    </w:p>
    <w:p w:rsidR="00117854" w:rsidRPr="00117854" w:rsidP="002E79A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17854">
        <w:rPr>
          <w:b/>
        </w:rPr>
        <w:t>D．</w:t>
      </w:r>
      <w:r w:rsidRPr="00117854">
        <w:rPr>
          <w:rFonts w:ascii="宋体" w:hAnsi="宋体" w:cs="宋体"/>
          <w:b/>
        </w:rPr>
        <w:t>全诗将叙事、写景、议论、抒情融为一体，岁时之壮景与诗人的豪情辉映成趣。</w:t>
      </w:r>
    </w:p>
    <w:p w:rsidR="00117854" w:rsidRPr="00117854" w:rsidP="002E79A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17854">
        <w:rPr>
          <w:b/>
        </w:rPr>
        <w:t>2．</w:t>
      </w:r>
      <w:r w:rsidRPr="00117854">
        <w:rPr>
          <w:rFonts w:ascii="宋体" w:hAnsi="宋体" w:cs="宋体"/>
          <w:b/>
        </w:rPr>
        <w:t>请简要分析诗歌颔联和尾联的思想感情。</w:t>
      </w:r>
    </w:p>
    <w:p w:rsidR="00117854" w:rsidRPr="00117854" w:rsidP="00117854">
      <w:pPr>
        <w:jc w:val="left"/>
        <w:rPr>
          <w:rFonts w:ascii="宋体" w:hAnsi="宋体"/>
          <w:b/>
        </w:rPr>
      </w:pPr>
    </w:p>
    <w:p w:rsidR="00117854" w:rsidRPr="00117854" w:rsidP="002E79A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17854">
        <w:rPr>
          <w:rFonts w:ascii="宋体" w:hAnsi="宋体"/>
          <w:b/>
        </w:rPr>
        <w:t>6．</w:t>
      </w:r>
      <w:r w:rsidRPr="00117854">
        <w:rPr>
          <w:rFonts w:ascii="宋体" w:hAnsi="宋体" w:cs="宋体"/>
          <w:b/>
        </w:rPr>
        <w:t>补写出下列名篇名句的空缺部分。（只选3小题）</w:t>
      </w:r>
    </w:p>
    <w:p w:rsidR="00117854" w:rsidRPr="00117854" w:rsidP="002E79A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17854">
        <w:rPr>
          <w:rFonts w:ascii="宋体" w:hAnsi="宋体" w:cs="宋体"/>
          <w:b/>
        </w:rPr>
        <w:t>⑴孔子谓季氏：</w:t>
      </w:r>
      <w:r w:rsidRPr="00117854">
        <w:rPr>
          <w:b/>
        </w:rPr>
        <w:t>_________</w:t>
      </w:r>
      <w:r w:rsidRPr="00117854">
        <w:rPr>
          <w:rFonts w:ascii="宋体" w:hAnsi="宋体" w:cs="宋体"/>
          <w:b/>
        </w:rPr>
        <w:t>，是可忍也，</w:t>
      </w:r>
      <w:r w:rsidRPr="00117854">
        <w:rPr>
          <w:b/>
        </w:rPr>
        <w:t>____________</w:t>
      </w:r>
      <w:r w:rsidRPr="00117854">
        <w:rPr>
          <w:rFonts w:ascii="宋体" w:hAnsi="宋体" w:cs="宋体"/>
          <w:b/>
        </w:rPr>
        <w:t>？ （《论语》）</w:t>
      </w:r>
    </w:p>
    <w:p w:rsidR="00117854" w:rsidRPr="00117854" w:rsidP="002E79A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17854">
        <w:rPr>
          <w:rFonts w:ascii="宋体" w:hAnsi="宋体" w:cs="宋体"/>
          <w:b/>
        </w:rPr>
        <w:t>⑵故木受绳则直，</w:t>
      </w:r>
      <w:r w:rsidRPr="00117854">
        <w:rPr>
          <w:b/>
        </w:rPr>
        <w:t>____________</w:t>
      </w:r>
      <w:r w:rsidRPr="00117854">
        <w:rPr>
          <w:rFonts w:ascii="宋体" w:hAnsi="宋体" w:cs="宋体"/>
          <w:b/>
        </w:rPr>
        <w:t xml:space="preserve"> ，君子博学而日参省乎己，</w:t>
      </w:r>
      <w:r w:rsidRPr="00117854">
        <w:rPr>
          <w:b/>
        </w:rPr>
        <w:t>____________</w:t>
      </w:r>
      <w:r w:rsidRPr="00117854">
        <w:rPr>
          <w:rFonts w:ascii="宋体" w:hAnsi="宋体" w:cs="宋体"/>
          <w:b/>
        </w:rPr>
        <w:t xml:space="preserve"> 。（荀子《劝学》）</w:t>
      </w:r>
    </w:p>
    <w:p w:rsidR="00117854" w:rsidRPr="00117854" w:rsidP="002E79A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17854">
        <w:rPr>
          <w:rFonts w:ascii="宋体" w:hAnsi="宋体" w:cs="宋体"/>
          <w:b/>
        </w:rPr>
        <w:t>⑶且矫诏纷出，</w:t>
      </w:r>
      <w:r w:rsidRPr="00117854">
        <w:rPr>
          <w:b/>
        </w:rPr>
        <w:t>______________</w:t>
      </w:r>
      <w:r w:rsidRPr="00117854">
        <w:rPr>
          <w:rFonts w:ascii="宋体" w:hAnsi="宋体" w:cs="宋体"/>
          <w:b/>
        </w:rPr>
        <w:t>，</w:t>
      </w:r>
      <w:r w:rsidRPr="00117854">
        <w:rPr>
          <w:b/>
        </w:rPr>
        <w:t>______________</w:t>
      </w:r>
      <w:r w:rsidRPr="00117854">
        <w:rPr>
          <w:rFonts w:ascii="宋体" w:hAnsi="宋体" w:cs="宋体"/>
          <w:b/>
        </w:rPr>
        <w:t>，不敢复有株治。 （张溥《五人墓碑记》）</w:t>
      </w:r>
    </w:p>
    <w:p w:rsidR="00117854" w:rsidRPr="00117854" w:rsidP="002E79A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17854">
        <w:rPr>
          <w:rFonts w:ascii="宋体" w:hAnsi="宋体" w:cs="宋体"/>
          <w:b/>
        </w:rPr>
        <w:t>⑷青山隔送行，</w:t>
      </w:r>
      <w:r w:rsidRPr="00117854">
        <w:rPr>
          <w:b/>
        </w:rPr>
        <w:t>___________</w:t>
      </w:r>
      <w:r w:rsidRPr="00117854">
        <w:rPr>
          <w:rFonts w:ascii="宋体" w:hAnsi="宋体" w:cs="宋体"/>
          <w:b/>
        </w:rPr>
        <w:t>，</w:t>
      </w:r>
      <w:r w:rsidRPr="00117854">
        <w:rPr>
          <w:b/>
        </w:rPr>
        <w:t>___________</w:t>
      </w:r>
      <w:r w:rsidRPr="00117854">
        <w:rPr>
          <w:rFonts w:ascii="宋体" w:hAnsi="宋体" w:cs="宋体"/>
          <w:b/>
        </w:rPr>
        <w:t xml:space="preserve">。  （王实甫《长亭送别》） </w:t>
      </w:r>
    </w:p>
    <w:p w:rsidR="00117854" w:rsidRPr="00117854" w:rsidP="002E79A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17854">
        <w:rPr>
          <w:rFonts w:ascii="宋体" w:hAnsi="宋体" w:cs="宋体"/>
          <w:b/>
        </w:rPr>
        <w:t>⑸叶上初阳干宿雨，</w:t>
      </w:r>
      <w:r w:rsidRPr="00117854">
        <w:rPr>
          <w:b/>
        </w:rPr>
        <w:t>____________</w:t>
      </w:r>
      <w:r w:rsidRPr="00117854">
        <w:rPr>
          <w:rFonts w:ascii="宋体" w:hAnsi="宋体" w:cs="宋体"/>
          <w:b/>
        </w:rPr>
        <w:t xml:space="preserve"> ，</w:t>
      </w:r>
      <w:r w:rsidRPr="00117854">
        <w:rPr>
          <w:b/>
        </w:rPr>
        <w:t>___________</w:t>
      </w:r>
      <w:r w:rsidRPr="00117854">
        <w:rPr>
          <w:rFonts w:ascii="宋体" w:hAnsi="宋体" w:cs="宋体"/>
          <w:b/>
        </w:rPr>
        <w:t xml:space="preserve"> 。 （周邦彦《苏幕遮》）</w:t>
      </w:r>
    </w:p>
    <w:p w:rsidR="00117854" w:rsidRPr="00117854" w:rsidP="00117854">
      <w:pPr>
        <w:jc w:val="left"/>
        <w:rPr>
          <w:rFonts w:ascii="宋体" w:hAnsi="宋体"/>
          <w:b/>
        </w:rPr>
      </w:pPr>
    </w:p>
    <w:p w:rsidR="00117854" w:rsidRPr="00117854" w:rsidP="002E79A4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117854">
        <w:rPr>
          <w:rFonts w:ascii="宋体" w:hAnsi="宋体"/>
          <w:b/>
        </w:rPr>
        <w:t>7．</w:t>
      </w:r>
      <w:r w:rsidRPr="00117854">
        <w:rPr>
          <w:rFonts w:ascii="宋体" w:hAnsi="宋体" w:cs="宋体"/>
          <w:b/>
        </w:rPr>
        <w:t>阅读下面文字，完成下面小题。</w:t>
      </w:r>
    </w:p>
    <w:p w:rsidR="00117854" w:rsidRPr="00117854" w:rsidP="002E79A4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117854">
        <w:rPr>
          <w:rFonts w:ascii="楷体" w:eastAsia="楷体" w:hAnsi="楷体" w:cs="楷体"/>
          <w:b/>
        </w:rPr>
        <w:t>材料一：</w:t>
      </w:r>
    </w:p>
    <w:p w:rsidR="00117854" w:rsidRPr="00117854" w:rsidP="002E79A4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117854">
        <w:rPr>
          <w:rFonts w:ascii="楷体" w:eastAsia="楷体" w:hAnsi="楷体" w:cs="楷体"/>
          <w:b/>
        </w:rPr>
        <w:t>近日，澎湃新闻记者实地探访聚集了大批陪读家长的毛坦厂镇，探求当地真实的“高考生态”。</w:t>
      </w:r>
    </w:p>
    <w:p w:rsidR="00117854" w:rsidRPr="00117854" w:rsidP="002E79A4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117854">
        <w:rPr>
          <w:rFonts w:ascii="楷体" w:eastAsia="楷体" w:hAnsi="楷体" w:cs="楷体"/>
          <w:b/>
        </w:rPr>
        <w:t>陪读妈妈：</w:t>
      </w:r>
    </w:p>
    <w:p w:rsidR="00117854" w:rsidRPr="00117854" w:rsidP="002E79A4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3"/>
          <w:cols w:sep="1" w:space="425"/>
          <w:titlePg w:val="0"/>
          <w:docGrid w:type="lines" w:linePitch="312"/>
        </w:sectPr>
      </w:pPr>
    </w:p>
    <w:p w:rsidR="00117854" w:rsidRPr="00117854" w:rsidP="002E79A4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117854">
        <w:rPr>
          <w:rFonts w:ascii="楷体" w:eastAsia="楷体" w:hAnsi="楷体" w:cs="楷体"/>
          <w:b/>
        </w:rPr>
        <w:t>黄晓，今年43岁，与其他人不同的是，她的“任务”除了陪伴上高二的18岁儿子，还需要照顾好因儿时发烧而失去自理能力的22岁女儿。黄晓租住的房子是两室一厅，一年房租2万。虽说要带着女儿重新适应新环境，但黄晓只要想到能每天和儿子见面，心里就很幸福。在毛坦厂陪读的日子里，黄晓每天不到6点就要起床给儿子烧早饭。黄晓说，自己除了洗衣做饭，就是照顾女儿，而做饭一般都是烧儿子或者女儿喜欢吃的，“晚上11点多放学回来，我还煮面给他吃”。黄晓心疼儿子，考试后，从不主动问成绩。“看他脸色就知道他考得好不好。”她说。儿子晚上回家后学习一般会到12点半，而她也会等到儿子睡了之后再休息。</w:t>
      </w:r>
    </w:p>
    <w:p w:rsidR="00117854" w:rsidRPr="00117854" w:rsidP="002E79A4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117854">
        <w:rPr>
          <w:rFonts w:ascii="楷体" w:eastAsia="楷体" w:hAnsi="楷体" w:cs="楷体"/>
          <w:b/>
        </w:rPr>
        <w:t>陪读8个孙辈的七旬奶奶：</w:t>
      </w:r>
    </w:p>
    <w:p w:rsidR="00117854" w:rsidRPr="00117854" w:rsidP="002E79A4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117854">
        <w:rPr>
          <w:rFonts w:ascii="楷体" w:eastAsia="楷体" w:hAnsi="楷体" w:cs="楷体"/>
          <w:b/>
        </w:rPr>
        <w:t>一间约20平方米的出租房里，74岁的陪读奶奶李仁珍正坐在床边听着收音机，她孙子徐鹏是毛坦厂中学的高一学生.20多年前，不到50岁的她在老家开始了陪读生活。这是她第二次来到毛坦厂陪读，上一次是小孙女读高中时。在李仁珍看来，她不愿给晚辈添麻烦，“陪读”孙辈也是为了给子女们减轻压力，所做的事就是照料生活，帮孙辈洗衣、做饭，陪读8个孙辈也并非值得一提的事。除了吃午饭、晚饭时在家里的20分钟外，要到晚上11点放学后，李仁珍才跟徐鹏有独处的机会。她坦言，因为孙辈平时课余时间少、功课多，这些年陪读，自己很少主动跟孙辈交流，“怕打扰他们学习”。</w:t>
      </w:r>
    </w:p>
    <w:p w:rsidR="00117854" w:rsidRPr="00117854" w:rsidP="002E79A4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117854">
        <w:rPr>
          <w:rFonts w:ascii="楷体" w:eastAsia="楷体" w:hAnsi="楷体" w:cs="楷体"/>
          <w:b/>
        </w:rPr>
        <w:t>（摘编自澎湃新闻2018年6月2日）</w:t>
      </w:r>
    </w:p>
    <w:p w:rsidR="00117854" w:rsidRPr="00117854" w:rsidP="002E79A4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117854">
        <w:rPr>
          <w:rFonts w:ascii="楷体" w:eastAsia="楷体" w:hAnsi="楷体" w:cs="楷体"/>
          <w:b/>
        </w:rPr>
        <w:t>材料二：</w:t>
      </w:r>
    </w:p>
    <w:p w:rsidR="00117854" w:rsidRPr="00117854" w:rsidP="002E79A4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117854">
        <w:rPr>
          <w:rFonts w:ascii="楷体" w:eastAsia="楷体" w:hAnsi="楷体" w:cs="楷体"/>
          <w:b/>
        </w:rPr>
        <w:t>被称为“亚洲最大高考工厂”的毛坦厂中学，每年都会吸引大批学子前来备战。</w:t>
      </w:r>
    </w:p>
    <w:p w:rsidR="00117854" w:rsidRPr="00117854" w:rsidP="002E79A4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117854">
        <w:rPr>
          <w:rFonts w:ascii="楷体" w:eastAsia="楷体" w:hAnsi="楷体" w:cs="楷体"/>
          <w:b/>
        </w:rPr>
        <w:t>近日，记者来到毛坦厂镇发现，当地托管中心的代陪读服务预定火热。在毛坦厂镇的一家托管中心，二层的楼房被隔成数个单间，每个单间里都配有床铺桌椅，这里的房间已经被预订过半，有些学生已经将物品搬进寝室。在开学前，这里将住满学生，托管老师会代替孩子们的父母照顾学生的饮食起居。</w:t>
      </w:r>
    </w:p>
    <w:p w:rsidR="00117854" w:rsidRPr="00117854" w:rsidP="002E79A4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117854">
        <w:rPr>
          <w:rFonts w:ascii="楷体" w:eastAsia="楷体" w:hAnsi="楷体" w:cs="楷体"/>
          <w:b/>
        </w:rPr>
        <w:t>据了解，学生在托管中心一年的费用大概在25000到30000元人民币之间，价格根据所选房间的大小而定，费用包含房租、伙食以及洗衣服等服务费用。</w:t>
      </w:r>
    </w:p>
    <w:p w:rsidR="00117854" w:rsidRPr="00117854" w:rsidP="002E79A4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117854">
        <w:rPr>
          <w:rFonts w:ascii="楷体" w:eastAsia="楷体" w:hAnsi="楷体" w:cs="楷体"/>
          <w:b/>
        </w:rPr>
        <w:t>暑期放假，学生们在补习功课，家长则选择在小镇上做生意或者在服装加工厂打工，利用放假的时间工作赚钱，以此补贴家用。据了解，在服装加工厂通常按件计费，多劳多得，尽管收入不高，但对于陪读家长来说，可以缓解家庭的压力。</w:t>
      </w:r>
    </w:p>
    <w:p w:rsidR="00117854" w:rsidRPr="00117854" w:rsidP="002E79A4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117854">
        <w:rPr>
          <w:rFonts w:ascii="楷体" w:eastAsia="楷体" w:hAnsi="楷体" w:cs="楷体"/>
          <w:b/>
        </w:rPr>
        <w:t>在安徽六安毛坦厂镇，每年都有超过一万名学生来此求学，这也孕育了小镇上火热的“陪读经济”。</w:t>
      </w:r>
    </w:p>
    <w:p w:rsidR="00117854" w:rsidRPr="00117854" w:rsidP="002E79A4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117854">
        <w:rPr>
          <w:rFonts w:ascii="楷体" w:eastAsia="楷体" w:hAnsi="楷体" w:cs="楷体"/>
          <w:b/>
        </w:rPr>
        <w:t>（摘编自《安徽毛坦厂：学生求学催生“陪读经济”》，中国新闻网2018年6月29日）</w:t>
      </w:r>
    </w:p>
    <w:p w:rsidR="00117854" w:rsidRPr="00117854" w:rsidP="002E79A4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117854">
        <w:rPr>
          <w:rFonts w:ascii="楷体" w:eastAsia="楷体" w:hAnsi="楷体" w:cs="楷体"/>
          <w:b/>
        </w:rPr>
        <w:t>材料三：</w:t>
      </w:r>
      <w:r w:rsidRPr="00117854">
        <w:rPr>
          <w:rFonts w:ascii="楷体" w:eastAsia="楷体" w:hAnsi="楷体" w:cs="楷体"/>
          <w:b/>
        </w:rPr>
        <w:br/>
      </w:r>
      <w:r w:rsidRPr="00117854">
        <w:rPr>
          <w:rFonts w:ascii="楷体" w:eastAsia="楷体" w:hAnsi="楷体" w:cs="楷体"/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https://d.book118.com/657143115013006035</w:t>
        </w:r>
      </w:hyperlink>
    </w:p>
    <w:p w:rsidR="00117854" w:rsidRPr="00117854" w:rsidP="002E79A4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</w:p>
    <w:sectPr w:rsidSect="00A12C77">
      <w:type w:val="nextPage"/>
      <w:pgSz w:w="11907" w:h="16839" w:code="9"/>
      <w:pgMar w:top="900" w:right="1997" w:bottom="900" w:left="1997" w:header="500" w:footer="50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楷体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40000" w:csb1="00000000"/>
  </w:font>
  <w:font w:name="Times New Roman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B6540"/>
    <w:rsid w:val="00117854"/>
    <w:rsid w:val="0016710A"/>
    <w:rsid w:val="00187194"/>
    <w:rsid w:val="00193019"/>
    <w:rsid w:val="002B7D81"/>
    <w:rsid w:val="002E79A4"/>
    <w:rsid w:val="003D3C46"/>
    <w:rsid w:val="00464523"/>
    <w:rsid w:val="00622F25"/>
    <w:rsid w:val="006B2EBA"/>
    <w:rsid w:val="00850032"/>
    <w:rsid w:val="008D2EAE"/>
    <w:rsid w:val="008F1F6E"/>
    <w:rsid w:val="00911EF2"/>
    <w:rsid w:val="009F3F23"/>
    <w:rsid w:val="00A12C77"/>
    <w:rsid w:val="00A80A47"/>
    <w:rsid w:val="00C57401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d.book118.com/657143115013006035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3746</Words>
  <Characters>21356</Characters>
  <Application>Microsoft Office Word</Application>
  <DocSecurity>0</DocSecurity>
  <Lines>177</Lines>
  <Paragraphs>50</Paragraphs>
  <ScaleCrop>false</ScaleCrop>
  <Company>zxxk.com</Company>
  <LinksUpToDate>false</LinksUpToDate>
  <CharactersWithSpaces>25052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2022-07-08T11:02:00Z</dcterms:created>
  <dcterms:modified xsi:type="dcterms:W3CDTF">2023-05-16T22:27:00Z</dcterms:modified>
</cp:coreProperties>
</file>