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791591" w:rsidRPr="000919B3" w:rsidP="000919B3">
      <w:pPr>
        <w:pStyle w:val="Heading1"/>
        <w:jc w:val="center"/>
        <w:rPr>
          <w:rFonts w:hint="eastAsia"/>
        </w:rPr>
      </w:pPr>
      <w:r>
        <w:t>1、女娲补天教案</w:t>
      </w:r>
      <w:bookmarkStart w:id="0" w:name="_GoBack"/>
      <w:bookmarkEnd w:id="0"/>
    </w:p>
    <w:p w:rsidR="005B298F" w:rsidRPr="000919B3" w:rsidP="000919B3">
      <w:pPr>
        <w:rPr>
          <w:rFonts w:asciiTheme="minorEastAsia" w:eastAsiaTheme="minorEastAsia" w:hAnsiTheme="minorEastAsia"/>
          <w:sz w:val="32"/>
          <w:szCs w:val="32"/>
        </w:rPr>
        <w:sectPr w:rsidSect="006B71D9">
          <w:footerReference w:type="default" r:id="rId5"/>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12"/>
        </w:sectPr>
      </w:pPr>
      <w:r>
        <w:rPr>
          <w:rFonts w:asciiTheme="minorEastAsia" w:eastAsiaTheme="minorEastAsia" w:hAnsiTheme="minorEastAsia"/>
          <w:sz w:val="32"/>
          <w:szCs w:val="32"/>
        </w:rPr>
        <w:t>1、女娲补天教案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教材分析：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第八单元是神话、传说故事。本单元四篇课文从不同方面反映了丰富多彩的神话传说故事，有的包含在古诗中，有的是历史人物传奇，还有的是想象中的神人神力。为了方便课文的学习，在教材导语中指明了学习的途径，在第一篇课文后布置了课外收集的任务。完成了这一任务，也为语文园地中的口语交际做了很好的准备。在第四篇课文学完后，要求学生写感受，目的是继续加深学生对专题内容的理解和感悟。这样，各种活动之间相互联系，密切配合。前面有布置，中间有铺垫，后面有落实，单元内各部分内容成为了一个互相联系的有机整体，有利于全面实现课程目标。而《女娲补天》通过一个优美的神话故事，告诉我们为了人类的生存，不顾辛劳，不怕凶险，不停地工作，为人类造福的故事，学习女娲无私奉献的精神。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1.会认本课的2个生字。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2.能正确、流利、有感情地朗读课文。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3.学习女娲为了拯救劳苦大众不怕危险、不怕困难的精神。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教学准备：布置学生搜集关于女娲的神话故事资料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
          <w:cols w:space="425"/>
          <w:titlePg w:val="0"/>
          <w:docGrid w:type="lines" w:linePitch="312"/>
        </w:sectPr>
      </w:pPr>
      <w:r>
        <w:rPr>
          <w:rFonts w:asciiTheme="minorEastAsia" w:eastAsiaTheme="minorEastAsia" w:hAnsiTheme="minorEastAsia"/>
          <w:sz w:val="32"/>
          <w:szCs w:val="32"/>
        </w:rPr>
        <w:t xml:space="preserve">    教学过程：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第一课时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一、导入新课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我国古代的劳动人民勤劳而富有智慧，他们凭借丰富、大胆的想象，创造出了许多瑰丽、多彩、优美的神话故事，创造出一个个离奇的神的形象，女娲就是其中的一个。(板书：女娲)传说中的女娲长着蛇的身子，人的头，她见大地上没有人类，就用黄泥捏成了小人，创造了人类，她为了人类的生存，不顾辛劳，不怕凶险，不停地工作，为人类造福，创造出一个个动人的故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《女娲补天》就是其中的一个。(板书：女娲补天)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二、整文感知课文(自读课文)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1.出示自学提纲：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①自由读课文，思考课文写了一件什么事?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②文中哪些地方使你感动?为什么?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③有弄不懂的地方请做上记号，准备提出。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2.学生自学。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[点评：初读课文，使学生对课文先有一个整体的、感性的认识，为学生进一步的自读课文、理解课文奠定良好的基础。]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三、检查自学情况(反馈)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1.指读课文，纠正字音。出示生字卡片，指名拼读。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(1)读准窟、隆、冶的读音。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
          <w:cols w:space="425"/>
          <w:titlePg w:val="0"/>
          <w:docGrid w:type="lines" w:linePitch="312"/>
        </w:sectPr>
      </w:pPr>
      <w:r>
        <w:rPr>
          <w:rFonts w:asciiTheme="minorEastAsia" w:eastAsiaTheme="minorEastAsia" w:hAnsiTheme="minorEastAsia"/>
          <w:sz w:val="32"/>
          <w:szCs w:val="32"/>
        </w:rPr>
        <w:t xml:space="preserve">    (2)指导书写生字。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注意以下字形。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娲：右下部是内。隆：右边中间的一横别漏写。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窟窿：两个字都是穴宝盖。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冶炼：冶字是两点水不是三点水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炼：是火字旁，右边不是东。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(3)读生字，查字典或联系上下文理解字意。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塌下：倒，下陷。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窟窿：洞，小孔。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山冈：地面形成高低不平的山脊.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洪水：指可能酿成灾害的大水。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熄灭：停止燃烧。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纯青石：指颜色只有青色的石头。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五彩石：传说中用来补天的各种颜色的石头。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冶炼：用高温熔炼或电解等方法将矿石中的有用成分提取出来。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4"/>
          <w:cols w:space="425"/>
          <w:titlePg w:val="0"/>
          <w:docGrid w:type="lines" w:linePitch="312"/>
        </w:sectPr>
      </w:pPr>
      <w:r>
        <w:rPr>
          <w:rFonts w:asciiTheme="minorEastAsia" w:eastAsiaTheme="minorEastAsia" w:hAnsiTheme="minorEastAsia"/>
          <w:sz w:val="32"/>
          <w:szCs w:val="32"/>
        </w:rPr>
        <w:t xml:space="preserve"> [点评：这个环节的设置，体现了对学生语文能力的培养。虽然理解词语并不是本课的重点，但是评价一个人语文能力的高低很重要的一点就是看他品词析句的水平，而这种能力非一日之功，正是来自于平时的日积月累，在孩子的学习初期就帮助他们养成良好的学习习惯，能力提高不成问题，更会使他们走上一条轻松、愉快的人生道路。]</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2、课文写了一件什么事?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(天塌下一块，地被震裂，人们被水火所围困，女娲把人们从水火中救了出来。又拣五彩石冶炼，补好了天。)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3、说出使你受感动的地方。(学生说)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说说你为什么受感动?能把这部分内容读一读吗?(朗读指导)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4、质疑。(师生评议解决)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提出新的问题：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(1)女娲为什么补天?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(2)女娲怎么补天?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(3)女娲补好天后，会是什么样的情形呢?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点评：学生边读课文边想，初步培养学生的良好读书习惯。在学生独立阅读的基础上，合作交流自主阅读的结果，然后再抓住重点句子进行整理和有感情蓝读，深化了学生对课文的理解和认识，同时培养学生的合作精神。]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四、总结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第二课时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一、复习。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1、读后说说课文主要内容。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2、学习课文，解决上节课学生提出的三个问题。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(1)、女娲为什么补天?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5"/>
          <w:cols w:space="425"/>
          <w:titlePg w:val="0"/>
          <w:docGrid w:type="lines" w:linePitch="312"/>
        </w:sectPr>
      </w:pPr>
      <w:r>
        <w:rPr>
          <w:rFonts w:asciiTheme="minorEastAsia" w:eastAsiaTheme="minorEastAsia" w:hAnsiTheme="minorEastAsia"/>
          <w:sz w:val="32"/>
          <w:szCs w:val="32"/>
        </w:rPr>
        <w:t xml:space="preserve">    (2)、女娲怎么补天?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(3)、女娲补好天后，会是什么样的情形呢?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二、学习课文第一自然段，解决第一个问题。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1、默读，想哪些段分别写补天的起因，经过。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2、小组讨论以上三个问题后，汇报学习收获。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学生A：因为天塌地裂、烧起大火、发洪水，给人们带来痛苦。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学生B：女娲见此情景，很难过，求雨神熄灭大火。造船救出人们。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学生C：女娲去找五彩石，回来冶炼成水，把天补好。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学生D：女娲把天补好后，人们又过上安居乐业的幸福生活。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学生E:人们还记得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3、指导学生从内容想开去：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如果你当时在场，看到这样的情景，你会是怎样的一种心情呢?(一方面教育孩子要了解人民的痛苦，一方面体会女娲看到这场面的心情)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三、指名读第二自然段，体会女娲的心情，了解她的所作所为及原因。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女娲难过极了。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联系课文第一句来体会。创造了人类人类都是她的子女，她的子民，看到自己的孩子受苦受难，心情当然难过。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6"/>
          <w:cols w:space="425"/>
          <w:titlePg w:val="0"/>
          <w:docGrid w:type="lines" w:linePitch="312"/>
        </w:sectPr>
      </w:pPr>
      <w:r>
        <w:rPr>
          <w:rFonts w:asciiTheme="minorEastAsia" w:eastAsiaTheme="minorEastAsia" w:hAnsiTheme="minorEastAsia"/>
          <w:sz w:val="32"/>
          <w:szCs w:val="32"/>
        </w:rPr>
        <w:t xml:space="preserve">    2.从立刻，求等词中进一步体会女娲焦急、难过的心情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3.小结，为救人们，先做了两件事：求雨灭火;造船救人。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四、学习课文第三、四自然段，了解女娲补天的经过，解决第二个问题。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大声自由读文。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找出文中具体补天的句子读一读，体会女娲的精神。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(1)结合挂图理解补天这段话，进一步体会女娲为补天所付出的艰辛。理解第三自然段中的女娲决定冒着生命危险，把天补上。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(2)引导生用自己的话说说天的经过。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3、指导朗读这两段话。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4、齐读第五自然段，了解大自然的美丽，解决第三个问题。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后来，女娲补好了天，没有了危胁人们的大火，人们又可以安居乐业，过上幸福快乐的生活。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五、总结全文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1、联系科学上的补臭氧层漏洞，培养学生对科学、对环保的热爱之情。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2、引导学生读课前备好的神话故事，激发学生对我国古代文化的热爱之情。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3、齐读课文，小结。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六、拓展延伸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1.</w:t>
      </w:r>
    </w:p>
    <w:p w:rsidR="005B298F" w:rsidRPr="000919B3" w:rsidP="000919B3">
      <w:pPr>
        <w:rPr>
          <w:rFonts w:asciiTheme="minorEastAsia" w:eastAsiaTheme="minorEastAsia" w:hAnsiTheme="minorEastAsia"/>
          <w:sz w:val="32"/>
          <w:szCs w:val="32"/>
        </w:rPr>
        <w:sectPr w:rsidSect="006B71D9">
          <w:footerReference w:type="default" r:id="rId1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7"/>
          <w:cols w:space="425"/>
          <w:titlePg w:val="0"/>
          <w:docGrid w:type="lines" w:linePitch="312"/>
        </w:sectPr>
      </w:pPr>
      <w:r>
        <w:rPr>
          <w:rFonts w:asciiTheme="minorEastAsia" w:eastAsiaTheme="minorEastAsia" w:hAnsiTheme="minorEastAsia"/>
          <w:sz w:val="32"/>
          <w:szCs w:val="32"/>
        </w:rPr>
        <w:t xml:space="preserve"> 在女娲的努力下，天被补好了，从此人类头顶的天空象帐篷似的张开来，再也不会塌了。人们也过上了幸福的生活。同学们，你想对女娲说点什么?</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女娲如此辛苦的补天，我们现代人应该做些什么?怎样保护者得来不易的美好环境呢?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[点评：简单的说话练习，既能检查学生对课文的理解情况，又能训练学生语言表述能力。还能对学生进行情感态度价值观进行教育。最后，又把学生引向课外，为进一步培养学生的阅读兴趣打下良好基础。]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3、阅读课外神话故事。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2、女娲补天教学反思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神话故事是我国宝贵的民间文艺瑰宝，让学生爱读、会讲，设法让学生浸润到这种民间文化的氛围中去，从中感悟、熏陶，直至喜爱是我们教学的出发点。在教学中，我注意让“读”深入课堂，落在实处。我的基本教法就是从感受到领悟再到积累最后到运用”。我设计的基本学法是：以读为基本手段，促进理解、促进感悟，习得语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一、在倡导语文教学的人文性，关注学生的探究性学习过程中,加强语言文字的训练。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如：第一自然段中描写天塌的情景，教者引导学生体会一边串叠词“轰隆隆”“黑黑的”“一道道”“熊熊大火”的作用，感受其传达出的人间惨状。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8"/>
          <w:cols w:space="425"/>
          <w:titlePg w:val="0"/>
          <w:docGrid w:type="lines" w:linePitch="312"/>
        </w:sectPr>
      </w:pPr>
      <w:r>
        <w:rPr>
          <w:rFonts w:asciiTheme="minorEastAsia" w:eastAsiaTheme="minorEastAsia" w:hAnsiTheme="minorEastAsia"/>
          <w:sz w:val="32"/>
          <w:szCs w:val="32"/>
        </w:rPr>
        <w:t xml:space="preserve">    再如：三、四自然段的教学，教者引导学生找出女娲冶炼五彩石和补天的一连串动词，既使学生感受到女娲补天的艰难，同时使学生体会到这一连串动词生动传神的表达效果。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二、本课的`教学注意把精力花在学生个性化、创造性读的训练。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课文中“女娲补天”的过程是教学的重点，让学生根据各自的水平和习惯反复读出感觉来，读出味道来，用准确有感情地朗读把各自研究学习的收获告诉大家，学生读得动情大家听得入神。同时，用“边读边说”的方式交流，既是读中感悟的结果的呈现，又是自然的思维与说理的训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不足之处有：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1、由于把课文读的太多，课文的复述没有完成。应该直接跳到补天的过程之上，再让学生去感悟女娲的品质。可在前面书读得有点多，后面显得有点紧张。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2、我压制了学生的一些质疑，没能留更多的时间让学生思考。在今后教学设计时，我要多准备些学生独立思考、自读自悟、质疑解疑的时间，多根据学生的需求及实际设定教学环节，这样学生乐学，教师轻松。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3、课堂语言不够丰富，激励性不大，每个环节连接的不够紧密。在上课时，对于学生的回答，我的评价语也不够丰富，而在引导的过程中也存在着不够灵活的现象。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9"/>
          <w:cols w:space="425"/>
          <w:titlePg w:val="0"/>
          <w:docGrid w:type="lines" w:linePitch="312"/>
        </w:sectPr>
      </w:pPr>
      <w:r>
        <w:rPr>
          <w:rFonts w:asciiTheme="minorEastAsia" w:eastAsiaTheme="minorEastAsia" w:hAnsiTheme="minorEastAsia"/>
          <w:sz w:val="32"/>
          <w:szCs w:val="32"/>
        </w:rPr>
        <w:t xml:space="preserve">    反思这节课，我在教学过程中还存在着很多的不足，如课堂上驾御能力不强、很多地方处理的不够灵活、教师的评价语很不到位。这也是我今后教学中要学习和加强的地方。课结束了，但是思考并没有结束。通过这节让我明白，在今后的教学中还需努力。 </w:t>
      </w:r>
      <w:r>
        <w:rPr>
          <w:rFonts w:asciiTheme="minorEastAsia" w:eastAsiaTheme="minorEastAsia" w:hAnsiTheme="minorEastAsia"/>
          <w:sz w:val="32"/>
          <w:szCs w:val="32"/>
        </w:rPr>
        <w:br/>
      </w:r>
      <w:r>
        <w:rPr>
          <w:rFonts w:asciiTheme="minorEastAsia" w:eastAsiaTheme="minorEastAsia" w:hAnsiTheme="minorEastAsia"/>
          <w:sz w:val="32"/>
          <w:szCs w:val="32"/>
        </w:rPr>
        <w:t>3、女娲补天教学设计</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１、培养学生阅读的兴趣和能力，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２、指导学生理解故事内容，在阅读的基础上能复述故事，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３、培养学生勇敢、乐于助人的品格。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【教学重难点】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理解故事内容，复述故事。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【学情分析】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三年级的孩子，想象力丰富，对神话故事感兴趣，学习《女娲补天》是让学生了解我国古代经典的神话故事，借助多媒体加深学生对这个神话故事的理解，能复述该故事，从中有所得，有所悟。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【教学步骤】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一、动画导入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１、观看动画《女娲补天》。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２、讨论动画内容。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0"/>
          <w:cols w:space="425"/>
          <w:titlePg w:val="0"/>
          <w:docGrid w:type="lines" w:linePitch="312"/>
        </w:sectPr>
      </w:pPr>
      <w:r>
        <w:rPr>
          <w:rFonts w:asciiTheme="minorEastAsia" w:eastAsiaTheme="minorEastAsia" w:hAnsiTheme="minorEastAsia"/>
          <w:sz w:val="32"/>
          <w:szCs w:val="32"/>
        </w:rPr>
        <w:t xml:space="preserve">      二、新课教学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１、范读课文。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２、师生共同理解课文故事内容：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⑴ 女娲为什么补天？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⑵ 补天需要什么？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⑶ 女娲怎么补天？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⑷ 结果怎么样？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３、朗读指导各部分的词语、重点句子。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４、理清文章内容。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５、你想对女娲说什么？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６、老师指导学生复述故事。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【板书】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女娲补天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１、女娲为什么补天？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２、补天需要什么？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３、女娲怎么补天？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４、结果怎么样？ </w:t>
      </w:r>
      <w:r>
        <w:rPr>
          <w:rFonts w:asciiTheme="minorEastAsia" w:eastAsiaTheme="minorEastAsia" w:hAnsiTheme="minorEastAsia"/>
          <w:sz w:val="32"/>
          <w:szCs w:val="32"/>
        </w:rPr>
        <w:br/>
      </w:r>
      <w:r>
        <w:rPr>
          <w:rFonts w:asciiTheme="minorEastAsia" w:eastAsiaTheme="minorEastAsia" w:hAnsiTheme="minorEastAsia"/>
          <w:sz w:val="32"/>
          <w:szCs w:val="32"/>
        </w:rPr>
        <w:t>4、女娲补天教学反思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《女娲补天》是一个流传千古的神话故事。讲的是古时候女娲为了拯救处于水深火热中的人们,冒着生命危险补天的故事。赞扬了女娲勇敢、善良的品质以及不怕危险、甘于奉献的精神。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1"/>
          <w:cols w:space="425"/>
          <w:titlePg w:val="0"/>
          <w:docGrid w:type="lines" w:linePitch="312"/>
        </w:sectPr>
      </w:pPr>
      <w:r>
        <w:rPr>
          <w:rFonts w:asciiTheme="minorEastAsia" w:eastAsiaTheme="minorEastAsia" w:hAnsiTheme="minorEastAsia"/>
          <w:sz w:val="32"/>
          <w:szCs w:val="32"/>
        </w:rPr>
        <w:t xml:space="preserve">    本文的教学重点是：了解女娲为拯救人类,怎样冒着生命危险、克服重重困难如何把天补好的过程;在阅读中体会女娲精神和感受神话故事的神奇。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一、教学效果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围绕本课教学目标，我取得了以下教学效果：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1.以读为本，边读边悟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书是读懂的，而不是教师讲懂的。”叶圣陶先生的这句话也道出了学生阅读的重要性。在这节课上，我围绕“正确——流利——有感情”这三个目标指导朗读训练。课前预习要求读正确，检查预习情况时要求流利地读，通过分自然段朗读课文检查同学们的朗读情况，读后引导进行评议，通过欣赏同学的朗读，让同学们体验到读书的快乐。研读课文时带领学生有感情地读。读出抑扬顿挫，读出轻重缓急。在指导中，把理解语言与训练朗读交融在一起，使学生在读中与作者产生情感上的共鸣，以提高朗读效果，最终实现有感情地朗读的目标。除了对学生读课文除了每次都有要求外，读的方式也有所不同：集体读，个别读；大声读、默读……等等，不同形式的读发挥不同的功能。为了更深入、准确地体验情感，我指导学生抓重点词句来做文章，通过细心揣摩，入情入境地朗读，使学生获得体验、升华情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2.挖掘课文的空白点，发展学生的想象力。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1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2"/>
          <w:cols w:space="425"/>
          <w:titlePg w:val="0"/>
          <w:docGrid w:type="lines" w:linePitch="312"/>
        </w:sectPr>
      </w:pPr>
      <w:r>
        <w:rPr>
          <w:rFonts w:asciiTheme="minorEastAsia" w:eastAsiaTheme="minorEastAsia" w:hAnsiTheme="minorEastAsia"/>
          <w:sz w:val="32"/>
          <w:szCs w:val="32"/>
        </w:rPr>
        <w:t xml:space="preserve"> 课文的文字浅显易懂，表现人物精神的关键语言文字也是不难理解的，但如何从浅显的文字中挖掘出深刻的情感来，确实需要利用想象挖掘文本的空白点，将文本再创造，以充实内容，使人物形象饱满，从而发展学生的语言，培养丰富的想象力。所以在课堂上我设计了补白想象——让他们说说仿佛看到了什么，听到了什么。学生说得较好。有的说：“我仿佛看到洪水冲来，房屋倒塌，人也被冲走。”有的说：“我仿佛看到孩子们在哭着寻找爸爸妈妈。”在这些补白想象中，进一步体会到神话的神奇，同时也训练了学生的想象力，积累并运用了语言。</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二、成功之处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在上这节课的时候，我最大的成功之处是：师生合作，激发想象，感受神话魅力。在教学第一节时，我采用了引读、师生分句读、小组赛读，为学生营造了轻松、愉悦的朗读氛围。同时通过让学生闭目想象，感受人们处在水深火热之中的悲惨景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三、不足之处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课堂上驾驭能力不强、很多地方处理得不够灵活、教师的评价语很不到位。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四、改进措施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1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3"/>
          <w:cols w:space="425"/>
          <w:titlePg w:val="0"/>
          <w:docGrid w:type="lines" w:linePitch="312"/>
        </w:sectPr>
      </w:pPr>
      <w:r>
        <w:rPr>
          <w:rFonts w:asciiTheme="minorEastAsia" w:eastAsiaTheme="minorEastAsia" w:hAnsiTheme="minorEastAsia"/>
          <w:sz w:val="32"/>
          <w:szCs w:val="32"/>
        </w:rPr>
        <w:t xml:space="preserve"> 如果我再重新上这节课的话，我会这样做：首先出示女娲图片，通过图片，让学生形象地理解什么是神话，并激发学习兴趣。接着整体感知课文内容，能用简短的话概括文章的主要意思。然后找出女娲怎样补天的相关语句。通过感情朗读，找出表现女娲补天的艰难的词语，体会女娲补天过程中遇到的困难，学习女娲为了拯救人类不怕危险、不怕困难、甘于奉献的精神。最后把女娲补天的故事讲给爸爸妈妈听。</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5、女娲补天教学设计</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会写“隆、塌、挣、喷、缺、纯、冶”7个生字。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理解课文内容，积累优美生动的词句。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学习女娲为了拯救人类不怕危险、不怕困难、甘于奉献的精神。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教学重点：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理解女娲为拯救人类，怎样冒着生命危险、克服重重困难把天补好的过程。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教学难点：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引导学生根据课文展开想象，体会神话故事的神奇。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课件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 导入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昨天我们已经初读了课文《女娲补天》，还认识了一些生字。现在老师想检查认字的情况。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1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4"/>
          <w:cols w:space="425"/>
          <w:titlePg w:val="0"/>
          <w:docGrid w:type="lines" w:linePitch="312"/>
        </w:sectPr>
      </w:pPr>
      <w:r>
        <w:rPr>
          <w:rFonts w:asciiTheme="minorEastAsia" w:eastAsiaTheme="minorEastAsia" w:hAnsiTheme="minorEastAsia"/>
          <w:sz w:val="32"/>
          <w:szCs w:val="32"/>
        </w:rPr>
        <w:t xml:space="preserve"> 1、复习词语：“捡石头”游戏。如果你们能读对词语，就能捡到石头帮助女娲补天了。开火车带读。</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2、词语都会读了，这些红颜色的字有什么特点?写这些字要注意什么?(隆、塌、挣、喷、缺、纯、冶)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(左右结构的字，一般左窄右宽，但“缺”字左边不要太窄。)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(注意“窿”、“挣”、“冶”，在田字格里范写“喷”。)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屏幕显示“喷”，现在我们就重点来看“喷”在田字格里怎么写?(草字头的最后一笔是撇，“贝”的最后一笔是点。)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老师范写，学生书空。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学生练写。(你也来写一个，看谁写得最漂亮。)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检查，反馈。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根据我们刚才的点评，自己再写一个。好，收起来，谁最快!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3、上节课我们了解了课文内容，还学习了第一自然段，知道了自从女娲创造了人类，大地上到处是欢歌笑语，人们一直过着快乐幸福的生活。可是 有一天，(天空塌下了一大块，露出一个黑黑的大窟窿。地被震裂了，出现了一道道深沟。山冈上燃烧着熊熊大火，田野里到处是洪水。许多人被火围困在山顶上，还有许多人在水里挣扎。)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 学习课文二至五自然段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(一)、学习第二、三、四自然段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5"/>
          <w:cols w:space="425"/>
          <w:titlePg w:val="0"/>
          <w:docGrid w:type="lines" w:linePitch="312"/>
        </w:sectPr>
      </w:pPr>
      <w:r>
        <w:rPr>
          <w:rFonts w:asciiTheme="minorEastAsia" w:eastAsiaTheme="minorEastAsia" w:hAnsiTheme="minorEastAsia"/>
          <w:sz w:val="32"/>
          <w:szCs w:val="32"/>
        </w:rPr>
        <w:t xml:space="preserve">      1、过渡：面对如此巨大的灾难，女娲难过极了，她仅仅是难过吗?她为人类做了哪些事?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2、默读课文2-4自然段思考：女娲为人类做了哪些事?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汇报，反馈。(贴词条：求雨灭火、造船救人、寻石补天。)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3、重点学习三、四段：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(1)师：这三件事，具体写了哪件事?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生：寻石补天。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师：那其他两件事就是(略写)，现在请自读第二自然段，看看女娲是怀着怎样的心情去求雨灭火、造船救人的。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谁来读?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她读得怎么样?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预设：(好，好在哪?从哪里看出来?)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(不好，你来读，接着问：你为什么这么读?——答：着急，从哪个词体会到的?——答：立刻)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师：谁能把立刻换成其他词?(立即、马上、赶紧……)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全班齐读。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(2)师：不久，天火熄灭了，洪水中的人们也被救上来了。可是，天上的大窟窿还在——喷火，女娲决定(寻石补天)，补天是一件容易的事吗?.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生：不容易。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6"/>
          <w:cols w:space="425"/>
          <w:titlePg w:val="0"/>
          <w:docGrid w:type="lines" w:linePitch="312"/>
        </w:sectPr>
      </w:pPr>
      <w:r>
        <w:rPr>
          <w:rFonts w:asciiTheme="minorEastAsia" w:eastAsiaTheme="minorEastAsia" w:hAnsiTheme="minorEastAsia"/>
          <w:sz w:val="32"/>
          <w:szCs w:val="32"/>
        </w:rPr>
        <w:t xml:space="preserve">      师：请读课文3、4自然段，找出女娲补天不容易的词语或句子，边读边画，也可以写写自己的感受、体会。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预设学生找到短语：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(冒着生命危险、忙了几天几夜、找啊找啊、终于、炼了五天五夜)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或句子：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(女娲决定冒着生命危险，把天补上。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她跑到山上，去寻找补天用的五彩石，她原以为这种石头很多，用不着费多大力气。到山上一看，全是一些零零星星的碎块。她忙了几天几夜，找到了红、黄、蓝、白四种颜色的石头，还缺少一种纯青石。于是，她又找啊找啊，终于在一眼清清的泉水中找到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炼了五天五夜，五彩石化成了很稠的液体。)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谈体会：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“冒着生命危险”，从这个词语你体会到什么?——生：我体会到女娲不怕危险，不怕困难。师：你来读一读——“女娲决定冒着生命危险，把天补上。”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师：从“决定”这个词，你还能体会到什么?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生：女娲不仅仅难过，而且下定决定，解救人们。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全班读。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2.</w:t>
      </w:r>
    </w:p>
    <w:p w:rsidR="005B298F" w:rsidRPr="000919B3" w:rsidP="000919B3">
      <w:pPr>
        <w:rPr>
          <w:rFonts w:asciiTheme="minorEastAsia" w:eastAsiaTheme="minorEastAsia" w:hAnsiTheme="minorEastAsia"/>
          <w:sz w:val="32"/>
          <w:szCs w:val="32"/>
        </w:rPr>
        <w:sectPr w:rsidSect="006B71D9">
          <w:footerReference w:type="default" r:id="rId2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7"/>
          <w:cols w:space="425"/>
          <w:titlePg w:val="0"/>
          <w:docGrid w:type="lines" w:linePitch="312"/>
        </w:sectPr>
      </w:pPr>
      <w:r>
        <w:rPr>
          <w:rFonts w:asciiTheme="minorEastAsia" w:eastAsiaTheme="minorEastAsia" w:hAnsiTheme="minorEastAsia"/>
          <w:sz w:val="32"/>
          <w:szCs w:val="32"/>
        </w:rPr>
        <w:t xml:space="preserve"> “几天几夜”(拉长读)——你体会到了什么?生：说明女娲找五彩石花的时间很长，很辛苦。</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“找啊找啊”、“终于” 把这句话读一读，“于是……”，预备起——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生齐读句子。(课件)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师：你们能想象女娲在寻找纯青石的过程中去了哪些地方，遇到哪些困难，又是怎么克服的吗?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学生展开想象，小组讨论。2人反馈。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师：女娲历尽千辛万苦找到了纯青石，多么不容易呀!请同学们自己再把这句读一读。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自读，指名读，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点评——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师：老师发现你把“终于”这个词读得比较重，能说说为什么这么读吗?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生：因为女娲历尽千辛万苦，经过长时间的寻找，终于找到了。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师：终于一词表示经过一个艰难的过程，最后达到目的。你能用“终于”来说一句话吗?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两生造句，师评。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(造句是错误的。如：“我终于完成了作业。”不对，谁来改一改。我们说“终于”表示经历了一个艰难的过程，前面应该有铺垫。谁也来试试。)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8"/>
          <w:cols w:space="425"/>
          <w:titlePg w:val="0"/>
          <w:docGrid w:type="lines" w:linePitch="312"/>
        </w:sectPr>
      </w:pPr>
      <w:r>
        <w:rPr>
          <w:rFonts w:asciiTheme="minorEastAsia" w:eastAsiaTheme="minorEastAsia" w:hAnsiTheme="minorEastAsia"/>
          <w:sz w:val="32"/>
          <w:szCs w:val="32"/>
        </w:rPr>
        <w:t xml:space="preserve">      (造句是正确的，点评应该根据具体的语境。如：他花了一个小时，终于把作业完成了。——他是经历了一个较长的过程，才把作业完成的。这个句子有铺垫。还有谁想来。)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(倘若学生没找到“炼了五天五夜”，提醒：女娲除了寻石不容易，炼石呢?)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师：带着自己的理解把这几句描写女娲补天不容易的句子读一读吧。(看课件读句子)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生齐读。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(3)师：女娲历尽千辛万苦终于把五彩石找齐了，她是怎样炼石补天的呢?生默读第四自然段。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师：好，请同学们拿起笔，画一画女娲炼石补天时动作的词语，看谁找得又快又准。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生画表示动作的词。反馈：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(挖、放、冶炼、装、端、对准、泼、补好)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师：这些动词用得好不好呢?为什么?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生：用得好，用词很准确，(除了用词准确生动，你还体会到什么?)写出来了女娲补天很辛苦。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师：这段话运用了这些动词把女娲补天的过程写得这么具体、生动。平时我们写作文也用上这样的写作方法，一定能把事情写得更具体、生动、吸引人。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2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9"/>
          <w:cols w:space="425"/>
          <w:titlePg w:val="0"/>
          <w:docGrid w:type="lines" w:linePitch="312"/>
        </w:sectPr>
      </w:pPr>
      <w:r>
        <w:rPr>
          <w:rFonts w:asciiTheme="minorEastAsia" w:eastAsiaTheme="minorEastAsia" w:hAnsiTheme="minorEastAsia"/>
          <w:sz w:val="32"/>
          <w:szCs w:val="32"/>
        </w:rPr>
        <w:t xml:space="preserve"> 师：同桌之间读一读吧，体会作者是怎用运用这些动词把女娲补天的过程写具体的。</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师：动作描写，有先有后，你能用上“先…接着…然后…最后”来复述这段话吗?同桌商量一下这些词应该怎么用比较好。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两生反馈。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师：女娲用自己的行动完成了自己的决定，大家还记得她的决定吗?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生读句子。(女娲决定冒着生命危险，把天补上。)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(二)引读第五自然段。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师：现在，大窟窿(被补好了)，人们常常看见天边五彩的云霞，传说—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生：那就是女娲补天的地方。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师：女娲真了不起!人们又可以(欢歌笑语)，过着(快乐幸福的生活了)。 </w:t>
      </w:r>
      <w:r>
        <w:rPr>
          <w:rFonts w:asciiTheme="minorEastAsia" w:eastAsiaTheme="minorEastAsia" w:hAnsiTheme="minorEastAsia"/>
          <w:sz w:val="32"/>
          <w:szCs w:val="32"/>
        </w:rPr>
        <w:br/>
      </w:r>
      <w:r>
        <w:rPr>
          <w:rFonts w:asciiTheme="minorEastAsia" w:eastAsiaTheme="minorEastAsia" w:hAnsiTheme="minorEastAsia"/>
          <w:sz w:val="32"/>
          <w:szCs w:val="32"/>
        </w:rPr>
        <w:t>6、女娲补天教学设计</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文章摘要:本文章的主要内容是关于女娲补天- 教学设计，欢迎您来阅读并提出宝贵意见！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女娲补天- 教学设计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导入：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同学们，你们喜欢听神话故事吗？你听过什么神话故事呢？说说看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2、</w:t>
      </w:r>
    </w:p>
    <w:p w:rsidR="005B298F" w:rsidRPr="000919B3" w:rsidP="000919B3">
      <w:pPr>
        <w:rPr>
          <w:rFonts w:asciiTheme="minorEastAsia" w:eastAsiaTheme="minorEastAsia" w:hAnsiTheme="minorEastAsia"/>
          <w:sz w:val="32"/>
          <w:szCs w:val="32"/>
        </w:rPr>
        <w:sectPr w:rsidSect="006B71D9">
          <w:footerReference w:type="default" r:id="rId2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0"/>
          <w:cols w:space="425"/>
          <w:titlePg w:val="0"/>
          <w:docGrid w:type="lines" w:linePitch="312"/>
        </w:sectPr>
      </w:pPr>
      <w:r>
        <w:rPr>
          <w:rFonts w:asciiTheme="minorEastAsia" w:eastAsiaTheme="minorEastAsia" w:hAnsiTheme="minorEastAsia"/>
          <w:sz w:val="32"/>
          <w:szCs w:val="32"/>
        </w:rPr>
        <w:t xml:space="preserve"> 还记得我们曾经学过的盘古开天地吗？今天我们就要插上想象的翅膀，飞到天地初开之时，读一读人类的母亲女娲为救人所上演的动人故事，读课题</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这是怎样动人的故事呢？请同学们打开语文书大声朗读吧，同时请你带着这样的问题：每个自然段写了什么内容？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初读课文：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生自读课文，谁读懂了第一自然段写的内容？生交流：教师归纳：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（1）女娲为什么补天？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(2)女娲怎样补天？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过渡：让我们一起走进天地初开的场景吧。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精读课文：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录像：画外音，自从女娲创造了人类之后，大地上到处是欢声笑语，人们一直过着幸福的生活，人们围绕在女娲的身边，跳啊，唱啊，脸上还洋溢着灿烂的笑容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引读：不知过了多少年，一天夜里，女娲突然被一阵轰隆隆的巨大响声震醒了，她急忙起床，跑到外面一看，天啊，太可怕了！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女娲看到了什么可怕的景象呢？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（１） 指名生读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（２） 读到这儿你的脑海中浮现出怎样的景象呢？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（３）</w:t>
      </w:r>
    </w:p>
    <w:p w:rsidR="005B298F" w:rsidRPr="000919B3" w:rsidP="000919B3">
      <w:pPr>
        <w:rPr>
          <w:rFonts w:asciiTheme="minorEastAsia" w:eastAsiaTheme="minorEastAsia" w:hAnsiTheme="minorEastAsia"/>
          <w:sz w:val="32"/>
          <w:szCs w:val="32"/>
        </w:rPr>
        <w:sectPr w:rsidSect="006B71D9">
          <w:footerReference w:type="default" r:id="rId2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1"/>
          <w:cols w:space="425"/>
          <w:titlePg w:val="0"/>
          <w:docGrid w:type="lines" w:linePitch="312"/>
        </w:sectPr>
      </w:pPr>
      <w:r>
        <w:rPr>
          <w:rFonts w:asciiTheme="minorEastAsia" w:eastAsiaTheme="minorEastAsia" w:hAnsiTheme="minorEastAsia"/>
          <w:sz w:val="32"/>
          <w:szCs w:val="32"/>
        </w:rPr>
        <w:t xml:space="preserve"> 这是多么惊心动魄的场面啊，此时此刻，你想用什么词语来诉说你的感受呢？</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（４） 你从哪些词语中体会到这些？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（５） 处在这水深火热之中的可能有白发苍苍的老人，老人家，你现在有什么感受阿？（生说）可能有几岁的小孩子，你想说：（生说），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（６） 让我们把这种感受送回到文章中去读读看吧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（７） 我们看到这一切的时候心里都感觉到十分的痛心，更别提人类的母亲女娲了，当女娲亲眼目睹这一切之后，她的心在滴血，她的眼泪不断的流淌，她难过极了，她在想：（生说），她不能再眼睁睁的看着自己的孩子、自己的子民遭受这样的灾难了，引读：她立刻去找雨神，求他下一场雨，她天火熄灭。又造了船，好救出挣扎在洪水中的人们。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４、正是因为女娲心中对人类有着无穷无尽的爱，她开始了拯救人类的行动，请自读３、４段，把让你感受特别深刻的句子画出来。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（1）寻找五彩石 ：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生交流：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体会：冒着生命危险：如果她去补天，会怎样？如果不去，又会怎样？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几天几夜：你能想象在这几天几夜中女娲寻找五彩石的情景吗？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2"/>
          <w:cols w:space="425"/>
          <w:titlePg w:val="0"/>
          <w:docGrid w:type="lines" w:linePitch="312"/>
        </w:sectPr>
      </w:pPr>
      <w:r>
        <w:rPr>
          <w:rFonts w:asciiTheme="minorEastAsia" w:eastAsiaTheme="minorEastAsia" w:hAnsiTheme="minorEastAsia"/>
          <w:sz w:val="32"/>
          <w:szCs w:val="32"/>
        </w:rPr>
        <w:t xml:space="preserve">    当女娲历尽千辛万苦，终于在那眼清清的泉水中找到了纯青石的时候，女娲笑了，因为：（ 生说 ）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让我们一起再去体会女娲寻找五彩石的艰辛历程吧：引读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（2）冶炼五彩石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生交流：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想象一下女娲将会怎样度过这五天五夜？ 她会遇到怎样的情景？她会怎样做呢？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当女娲把五彩石炼成了很稠的液体，，引读，女娲把它装在一个大盆里，端到天边，对准那个大黑窟窿，往上一泼，只见金光四射，大窟窿立刻被补好了。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女娲的动作很简单，可是这个泼字，却不简单，这一泼，泼出了（ ）（ ），生练习说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总结：所以现在，人们常常看见天边五彩的云霞，那就是女娲补天的地方。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前面部分的情绪没有很好的调动，所以显得沉闷，在挖掘上没有下足功夫，所以对于后面部分的理解也造成了障碍。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对于学生的评价还要再简练，抓住可以提炼的价值，更应该尊重孩子的回答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修改建议：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1、</w:t>
      </w:r>
    </w:p>
    <w:p w:rsidR="005B298F" w:rsidRPr="000919B3" w:rsidP="000919B3">
      <w:pPr>
        <w:rPr>
          <w:rFonts w:asciiTheme="minorEastAsia" w:eastAsiaTheme="minorEastAsia" w:hAnsiTheme="minorEastAsia"/>
          <w:sz w:val="32"/>
          <w:szCs w:val="32"/>
        </w:rPr>
        <w:sectPr w:rsidSect="006B71D9">
          <w:footerReference w:type="default" r:id="rId2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3"/>
          <w:cols w:space="425"/>
          <w:titlePg w:val="0"/>
          <w:docGrid w:type="lines" w:linePitch="312"/>
        </w:sectPr>
      </w:pPr>
      <w:r>
        <w:rPr>
          <w:rFonts w:asciiTheme="minorEastAsia" w:eastAsiaTheme="minorEastAsia" w:hAnsiTheme="minorEastAsia"/>
          <w:sz w:val="32"/>
          <w:szCs w:val="32"/>
        </w:rPr>
        <w:t xml:space="preserve"> 郑远：她提出，他从课文的插图中读出了，还没等着个孩子说完，我就打断了，这样没有尊重孩子的发言</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多给孩子一些机会，让孩子把话说完，而不是从自己的口中说出来。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第一部分：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对于灾难可怕的体会不够深刻，不能造成一种震撼，所以在后面就不能够让孩子们产生对于女娲的感激之情，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找出动词体会一下，尽量说出自己的感受。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对于神话这种题材还没有渗透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亮点：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泼：一泼，泼出了什么？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内容概括：这篇介绍了关于女娲补天,女娲补天-教案,女娲补天-教学设计，希望对你有帮助！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7、女娲补天教学实录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女娲补天教学实录希望可以给您提供参考帮助!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 复习旧知 引出方法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师：这一节课我们继续学习31课，齐读课题。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学生齐读《女娲补天》。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2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4"/>
          <w:cols w:space="425"/>
          <w:titlePg w:val="0"/>
          <w:docGrid w:type="lines" w:linePitch="312"/>
        </w:sectPr>
      </w:pPr>
      <w:r>
        <w:rPr>
          <w:rFonts w:asciiTheme="minorEastAsia" w:eastAsiaTheme="minorEastAsia" w:hAnsiTheme="minorEastAsia"/>
          <w:sz w:val="32"/>
          <w:szCs w:val="32"/>
        </w:rPr>
        <w:t xml:space="preserve"> 师：通过上节课的学习我们知道了女娲补天的原因，现在谁能用自己的语言讲述一下女娲补天的原因。有困难的同学可以借助课前复习中的这些词语帮一下自己。(出示词语)</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指生复述。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师：看来，理解课文和复述课文有了重点词语的提示会达到事半功倍的效果。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(板书：重点词)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 理解课文 感受女娲的奉献精神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(一)理解课文的第二自然段 掌握概括课文的方法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师：当女娲看到人类生活在水深火热之中时，她做了些什么?把书翻到130页默读课文的第二自然段，找到答案用画下来。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学生阅读。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师：谁来读一下你画的句子。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学生：我画的句子是她立刻去找雨神洪水中的人们。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师：答案很完整，现在能否用简单的词语汇报你刚才所画的内容。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学生：找雨神降雨。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师：你的语言很简单，这很好，但你用简单的词语只概括出一部分内容。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学生：找雨神降雨，造了船救人。(师板书：求雨造船)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2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5"/>
          <w:cols w:space="425"/>
          <w:titlePg w:val="0"/>
          <w:docGrid w:type="lines" w:linePitch="312"/>
        </w:sectPr>
      </w:pPr>
      <w:r>
        <w:rPr>
          <w:rFonts w:asciiTheme="minorEastAsia" w:eastAsiaTheme="minorEastAsia" w:hAnsiTheme="minorEastAsia"/>
          <w:sz w:val="32"/>
          <w:szCs w:val="32"/>
        </w:rPr>
        <w:t xml:space="preserve"> 师：能用简单的语言完整的汇报刚才所画的内容，可真不错。我觉得刚才你们在概括一段内容时是借助所画句子中的重点词，把这些重点词连起来再构成一个完整的词语进行概括，这种方法可真不错。</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(二)初步理解课文的第三、四自然段 运用概括课文的方法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师：此时人类的困难得到了暂时的解决，但洪水还会再来，大火还会再燃烧起来，深知这一点的女娲又为人类做了些什么呢?默读课文的第三、四自然段，用你们刚才概括课文的好方法回答这个问题。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(课件出示：女娲又为人类做了些什么?)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学生：女娲找五彩石，用五彩石补天。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师：可以，还有吗?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学生：女娲找五彩石，炼五彩石，补天。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师：行呀，还有吗?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学生：女娲找石、炼石、补天。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师：太可以了。(师板书：找石补天)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师总结：复述课文有了文中的重点词的提示可以事半功倍的效果，概括文章的内容借助重点词的提示可以水到渠成。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(三)深入理解第三、四自然段 体会女娲的奉献精神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第三自然段：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师过渡：在女娲找五彩石这一自然段的开头有这样一句话(出示：女娲决定冒着生命危险，把天补上。)自己读一读，并想一想你感受到了什么?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师：谁来说一说。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6"/>
          <w:cols w:space="425"/>
          <w:titlePg w:val="0"/>
          <w:docGrid w:type="lines" w:linePitch="312"/>
        </w:sectPr>
      </w:pPr>
      <w:r>
        <w:rPr>
          <w:rFonts w:asciiTheme="minorEastAsia" w:eastAsiaTheme="minorEastAsia" w:hAnsiTheme="minorEastAsia"/>
          <w:sz w:val="32"/>
          <w:szCs w:val="32"/>
        </w:rPr>
        <w:t xml:space="preserve">    生1：补天是需要冒着生命危险的，看来做这件事是不容易的。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师：不容易这个词用得好。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生2：人的生命只有一次，但女娲还决定这样去做让我很感动。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生3：女娲补天生命遇到威胁，也就是这一路会遇到很多的困难和危险，看来补天太艰难了。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师：是呀，那就请同学们再来默读找石补天这两个自然段，想一想还有哪些词句描写女娲补天的艰难，找到了在下面画上。，并写上你的理解和认识。(投影片出示问题)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师：写好的同学以小组为单位和小组同学先交流交流，看一看在别人的帮助下有没有新的、更多的理解和认识。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生互动。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师：可以了吧，那谁来说一下。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1：我找到的句子是她跑的山上，去寻找补天用的五彩石，她原以为这种石头很多用不着费多大力气。通过其中的一个动词跑到让我觉得女娲补天很艰难。跑不是走，跑的是山路而不是平地，女娲找石得付出多大的辛苦呀。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师：带着你的感受你读一读这句话。(你读出了女娲不怕辛苦)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师：还有谁想说。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3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7"/>
          <w:cols w:space="425"/>
          <w:titlePg w:val="0"/>
          <w:docGrid w:type="lines" w:linePitch="312"/>
        </w:sectPr>
      </w:pPr>
      <w:r>
        <w:rPr>
          <w:rFonts w:asciiTheme="minorEastAsia" w:eastAsiaTheme="minorEastAsia" w:hAnsiTheme="minorEastAsia"/>
          <w:sz w:val="32"/>
          <w:szCs w:val="32"/>
        </w:rPr>
        <w:t xml:space="preserve"> 生2：我找到的句子是到山上一看，全是一些零零星星的碎石块。我通过其中一个AABB的词零零星星觉得女娲补天的艰难。零零星星的石块指的是碎小的、散放的石块，女娲要在这些小的、散放的的石头中找齐自己需要的石头简直是太艰辛了。</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师：带着你的感受你读一读这句话。(你读出了女娲不怕艰辛)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师：还有谁想说。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3：我找到的句子是她忙了几天几夜，找到了红、黄、蓝、白四种颜色的石头，还缺少一种纯青石。通过其中的一个ABAC的词，也是描写时间的词几天几夜感受到女娲补天的艰难。人工作一天一夜不休息，很劳累，女娲找石是几天几夜不休息，而且这不休息并不是一直不动，而是在到处走、甚至跑找自己需要的石头，女娲找石真的很艰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师：带着你的感受你读一读这句话。(你读出了女娲不怕艰难)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师：还有谁想说。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生4：我想给我们小组的 补充，这几天几夜，我想可能有阳光暴晒的情况，也可能有大雨淋湿的情况，也可能有野兽袭击的情况，还可能有大风吹着的情况，这些情况中的一种发生在我的身上得多难受，而女娲也有可能遇到，所以我觉得女娲找石很艰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师：你真棒，你用想象让我们感受到女娲的找石的艰难。那你就带着你的感受读一下这句话吧。(板书：想象)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3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8"/>
          <w:cols w:space="425"/>
          <w:titlePg w:val="0"/>
          <w:docGrid w:type="lines" w:linePitch="312"/>
        </w:sectPr>
      </w:pPr>
      <w:r>
        <w:rPr>
          <w:rFonts w:asciiTheme="minorEastAsia" w:eastAsiaTheme="minorEastAsia" w:hAnsiTheme="minorEastAsia"/>
          <w:sz w:val="32"/>
          <w:szCs w:val="32"/>
        </w:rPr>
        <w:t xml:space="preserve"> 生5：我找到的句子是于是，她又找啊找啊，终于在一眼清清的泉水中找到了。通过其中的一个ABAB的词找啊找啊感受到女娲补天的艰难。一个找啊就已经很辛苦了，两个找啊和在一起使用，可见女娲找石真得很辛苦。</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师：带着你的感受你读一读这句话。(你读出了女娲不怕劳苦。)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师：还有谁想说。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生6：我找到的句子是于是，她又找啊找啊，终于在一眼清清的泉水中找到了。通过其中的一个词终于感受到女娲补天的艰难。终于得意思是不是一下找到，而是要历经许多困难，看来女娲找石真艰难。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师：为了找到纯青石女娲会到哪里找，找的过程中遇到了什么事，终于在一眼清清的泉水中找到了。自己试着填一下。(出示：女娲在 找啊找啊，她 ，终于在一眼清清的泉水中找到了。)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生1：女娲在森林里找啊找啊，她的手被树枝划伤了，脚被荆棘刺破了，终于在一眼清清的泉水中找到了。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生2：女娲在山石间找啊找啊，她 爬过了了一座高山没有找到，又爬向另一座高山，一次不小心从山上跌落下来，但她站起来继续寻找纯青石，终于在一眼清清的泉水中找到了。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师引读：女娲找五彩石，她原以为(出示：这种石头，很多用不着费多大力气，可到山上一看，全是一些零零星星的碎石块。)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3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9"/>
          <w:cols w:space="425"/>
          <w:titlePg w:val="0"/>
          <w:docGrid w:type="lines" w:linePitch="312"/>
        </w:sectPr>
      </w:pPr>
      <w:r>
        <w:rPr>
          <w:rFonts w:asciiTheme="minorEastAsia" w:eastAsiaTheme="minorEastAsia" w:hAnsiTheme="minorEastAsia"/>
          <w:sz w:val="32"/>
          <w:szCs w:val="32"/>
        </w:rPr>
        <w:t xml:space="preserve"> 女娲面对这零零星星的碎石块，她是(出示：忙了几天几夜，找到了红、黄、蓝、白四种颜色的石头，还缺少一种纯青石。)</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女娲为了找齐这五彩石，她又(出示：找啊找啊，终于在一眼清清的泉水中找到了。)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正像你们刚才感受到的那样这一路女娲要付出多少艰辛，但她(出示：决定冒着生命危险，把天补上。)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这一路上女娲要面对多大危险，但她(出示：决定冒着生命危险，把天补上。)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第四自然段：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师过渡：刚才同学们谈的都是女娲找五彩石这一段的理解和感受，补天这一段谁也想说一说?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生1：我找到的许多的动词挖、放、炼、装、端、泼让我觉得女娲补天很艰难。这些描写动作的的词让我觉得女娲补天是一刻不停。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生2：我想给我们小组的 补充，挖的是一个圆坑，装的是一个大盆，端要到天边，泼液体要用力气，补天做起来多不易呀。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师：互帮互助，词找得巧，想法让人感动。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师：还有谁想说。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生3：我找到的句子是炼了五天五夜，五彩石化成了很稠的液体。通过其中的一个ABAC的词五天五夜 感受到女娲补天很艰难。 找五彩石的时候让我们知道了女娲忙了几天几夜，这炼五彩石又是五天五夜没休息，多辛苦呀。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0"/>
          <w:cols w:space="425"/>
          <w:titlePg w:val="0"/>
          <w:docGrid w:type="lines" w:linePitch="312"/>
        </w:sectPr>
      </w:pPr>
      <w:r>
        <w:rPr>
          <w:rFonts w:asciiTheme="minorEastAsia" w:eastAsiaTheme="minorEastAsia" w:hAnsiTheme="minorEastAsia"/>
          <w:sz w:val="32"/>
          <w:szCs w:val="32"/>
        </w:rPr>
        <w:t xml:space="preserve">    师：这是怎样的五天五夜呢?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生1：这是饥渴交加的五天五夜。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生2：这是雨浇风吹的五天五夜。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生3：这是千难万险的五天五夜。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生4：这是千辛万苦的五天五夜。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师：此时此刻你觉得女娲是怎样的一个人?有想法了，先把自己的想法写在语文书的第三、四自然段的旁边，写好后与小组的同学交流。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生1：通过交流我们小组觉得女娲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(板书：勇敢、坚强、舍己为人、甘愿奉献、了不起、伟大)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师：下面就带着你对女娲独有的情感练习朗读第四自然段。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师：谁来读。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生读。(这真是勇敢的女娲。)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生读。(这真是坚强的女娲。)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齐读。(这真是舍己为人、甘愿奉献。)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三、走进文本 感受神话的特点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师：在女娲补天的这一自然段最后有这样一句话女娲把它装在一个大盆里，端到天边，对准那个大黑窟窿，往上一泼，只见金光四射，大窟窿立刻被补好了。自己再读一读这句话，想一想你又有了什么感受?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1"/>
          <w:cols w:space="425"/>
          <w:titlePg w:val="0"/>
          <w:docGrid w:type="lines" w:linePitch="312"/>
        </w:sectPr>
      </w:pPr>
      <w:r>
        <w:rPr>
          <w:rFonts w:asciiTheme="minorEastAsia" w:eastAsiaTheme="minorEastAsia" w:hAnsiTheme="minorEastAsia"/>
          <w:sz w:val="32"/>
          <w:szCs w:val="32"/>
        </w:rPr>
        <w:t xml:space="preserve">    生1：往上一泼，金光四射，大窟窿立刻被补好了这在现实生活中怎么可能呢?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生2：女娲把它装在一个大盆里，端到天边，对准那个大黑窟窿，往上一泼这个正常人能做到呢?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生3：天边天怎么可能有尽头呢?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师：是呀，太神奇了，全文像这样描写神奇的句子太多了，快速默读全文，找一找，找到了画上横线。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师：谁来说一下。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生1：我找到的句子是自从女娲创造了人类生活。我们不是由古代猿人进化而来的吗，这里说女娲创造了人类。这可真神奇。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生2：我找到的句子是 她忙了几天几夜纯青石。炼了五天五夜液体几天几夜不休息，又五天五夜普通人是做不到的，只有具有神力的人才能做到。女娲是一位了不起的女人，这神奇的句子让我感受更深了。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生3：我和 有相同的感受，我找的是描写女娲补天的那一串动词挖、放、炼、装、端、泼这只有神力的女娲才能做到，我也读过一些故事，知道并不是所有与神力的人都愿意为别人做事，而这些神奇的动词运用，更让我感受到女娲的舍己为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3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2"/>
          <w:cols w:space="425"/>
          <w:titlePg w:val="0"/>
          <w:docGrid w:type="lines" w:linePitch="312"/>
        </w:sectPr>
      </w:pPr>
      <w:r>
        <w:rPr>
          <w:rFonts w:asciiTheme="minorEastAsia" w:eastAsiaTheme="minorEastAsia" w:hAnsiTheme="minorEastAsia"/>
          <w:sz w:val="32"/>
          <w:szCs w:val="32"/>
        </w:rPr>
        <w:t xml:space="preserve"> 师：你得太好了，这篇文章是一个神话故事，而神话则是通过神奇的想象，将自然界中不可能发生的是变为可能，表达人们的愿望。李老师从课文中选择了两处运用神奇想象的句子(出示：自从女娲创造了人类生活。</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远远地天空塌下一大块大窟窿。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她忙了几天几夜纯青石。)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师：选择你喜欢的一句在下面读一读。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学生汇报读。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师：正是这神话，借助神奇的想象让我们认识了巨神女娲。齐读课文的最后一个自然段。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师：老师知道你们的想象能力也很强，(出示：女娲在 找啊找啊，她 ，终于在一眼清清的泉水中找到了。)再来看这个填空练习，此时你能否借助你神奇的想象写写为了找到纯青石女娲会到哪里找，找的过程中遇到了什么事，终于在一眼清清的泉水中找到了。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师：理解文章中的精彩词句，理解了女娲的舍己为人、甘愿奉献，借助神奇的想象书写自己的话语，方让我觉得女娲的精神已经融进你们的心中。好，下课。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8、女娲补天教学设计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一、谈话导入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1、师：老师为大家带来了几位熟悉的朋友，我们是主人，见了客人可要热情打招呼噢，他是谁呀?(依次出现东海龙王、孙悟空、八戒、哪吒的图片)。(生打招呼)。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3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3"/>
          <w:cols w:space="425"/>
          <w:titlePg w:val="0"/>
          <w:docGrid w:type="lines" w:linePitch="312"/>
        </w:sectPr>
      </w:pPr>
      <w:r>
        <w:rPr>
          <w:rFonts w:asciiTheme="minorEastAsia" w:eastAsiaTheme="minorEastAsia" w:hAnsiTheme="minorEastAsia"/>
          <w:sz w:val="32"/>
          <w:szCs w:val="32"/>
        </w:rPr>
        <w:t xml:space="preserve"> 2、师：我看出来了，你们非常喜欢他们，他们都是神话故事中的人物。今天，老师再为大家介绍一位神话故事中的女神，她是---(出示女娲图片)，生说“女娲”，师板书“女娲”，相机指导生认识“娲”。</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3、师：传说女娲创造了人类，还为人类造福，关于她的故事有很多很多，今天，我们就讲其中的一个---女娲补天(板书“补天”，指导书写“补”字)，生齐读课题。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4、女娲补天这个故事是第14单元立志的第二篇主体课文，那么看到这个课题，你有什么想知道的吗?生就课题质疑。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二、目标导学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1、师：同学们的问题可真不少，那就让我们走进课文去寻找答案吧!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2、出示学习目标：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(1)正确、流利、有感情地朗读课文，知道女娲的志向是什么，以及她是怎样做的。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(2)会认12个生字，会写7个字。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生齐读学习目标明确任务。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三、自主读识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1、师范读故事，出示重点词语，生初步感知。(出示“我会听”)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3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4"/>
          <w:cols w:space="425"/>
          <w:titlePg w:val="0"/>
          <w:docGrid w:type="lines" w:linePitch="312"/>
        </w:sectPr>
      </w:pPr>
      <w:r>
        <w:rPr>
          <w:rFonts w:asciiTheme="minorEastAsia" w:eastAsiaTheme="minorEastAsia" w:hAnsiTheme="minorEastAsia"/>
          <w:sz w:val="32"/>
          <w:szCs w:val="32"/>
        </w:rPr>
        <w:t xml:space="preserve"> 师：有了目标就有了学习的方向，老师猜大家心里肯定已迫不及待想了解这个故事了，老师就讲讲吧，讲故事的过程中会有带着小秘密的五色石子飞出来，大家可要一边听一边观察，比比看谁收获的小秘密最多。(生在听故事的过程中初步感知文重点词语。)</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2、生抢读词语。(在抢读过程中师在黑板上贴词)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3、生齐读词语。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4、认识多音字“难”。(名生说出不同读音并组词)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5、生自由读文。(出示“我会读”)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师：大家词语认这么好，那么把它们送入文中，相信你们一定会把课文读正确，句子读通顺。(生自由读文)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6、指名生接文。(师评价正音)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7、检测生字认识。(出示“我会认”)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师：看到大家把课文读得这么通顺，我们的生字朋友也高兴地跳了出来，认识他们吗?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(1)生自由读。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(2)同桌互读。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(3)四号接读。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8、指导书写生字“末”、“遭”、“缺”。(出示“我会写”)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(1)出示“我会写”生观察字形。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(2)师强调应注意事项，范写三个字。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(3)生描红并在田格本练习书写。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5"/>
          <w:cols w:space="425"/>
          <w:titlePg w:val="0"/>
          <w:docGrid w:type="lines" w:linePitch="312"/>
        </w:sectPr>
      </w:pPr>
      <w:r>
        <w:rPr>
          <w:rFonts w:asciiTheme="minorEastAsia" w:eastAsiaTheme="minorEastAsia" w:hAnsiTheme="minorEastAsia"/>
          <w:sz w:val="32"/>
          <w:szCs w:val="32"/>
        </w:rPr>
        <w:t xml:space="preserve">      四、合作读议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师：大家不仅能在短短的时间内准确地认识字词、书写生字，还能把课文读得文通顺，老师相信当我们再次走进课文时，这些问题一定能顺利地得到解决。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1、出示合作议题(我会找)：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女娲的志向是什么?她是怎样做的?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提示：默读课文，用“─”划出相关语句。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2、同桌合作读议(我会说)：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女娲的志向是什么?她是怎样做的?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提示：同桌互相说一说自己划出的语句。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3、生班内汇报交流(我会学)：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(1)交流女娲的志向。(指2名生汇报，板书重点词语“修补残破的天空”。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师：那谁知道女娲为什么要立志补天呢?(指名生说)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师：你真会读书。是啊，柱子一倒，天塌地陷，大地裂开，大火昼夜燃烧、洪水喷涌而出，地上一片汪洋，猛兽残害人类，人类遭到灭之灾。(配着老师的解说播放图片)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师：看到这样的情景你有什么感受?(指名生谈感受)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师：是啊，修补好残破的天空才能拯救遭受苦难的人类，看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4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6"/>
          <w:cols w:space="425"/>
          <w:titlePg w:val="0"/>
          <w:docGrid w:type="lines" w:linePitch="312"/>
        </w:sectPr>
      </w:pPr>
      <w:r>
        <w:rPr>
          <w:rFonts w:asciiTheme="minorEastAsia" w:eastAsiaTheme="minorEastAsia" w:hAnsiTheme="minorEastAsia"/>
          <w:sz w:val="32"/>
          <w:szCs w:val="32"/>
        </w:rPr>
        <w:t xml:space="preserve"> 来女娲的志向不光是修补天空，更是为了拯救人类。(师板书“拯救人类)</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(2)交流女娲是怎样做的?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指名生汇报。(据生汇报出示相关语句，指导朗读)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“女娲在大江大河里挑选了许多五色石子，┄┄天补了。”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(3)出示图片(补天图片)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师：大家请看，女娲正在把沸腾的液体填补在天空的缺口上，虽然累得腰酸背痛，但她从不停歇。一个神都累要腰酸背痛，可见她是多么的劳累。谁能有感情地读读这句话?(指名生读，齐读)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那么谁能仿照这个句子也来说一句话?(指名生仿说)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(4)继续汇报还做了哪些事?指名生说(女娲还担心填补得不结实，┄┄再也不会塌了。)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师总结：学习了这个故事我们知道女娲的志向是师指板书，生读“修补残破的天空拯救人类。她是通过艰苦的努力才实现这个愿望的，那么现实中的你们，志向又是什么呢?谁来说一说(指名生说)”，看到大家从小就能立大志，老师真高兴，但是要实现自己的志向必须发奋努力，一步一个脚印。那来看看这节课剩余的三个生字，你们能不能通过自学来掌握它们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5、指导书写“修”、“破”、“替”。(出示“我会写”)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(1)出示要书写的三个字，生自学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(2)指3名生上台板演，其余生在田格本上练写。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4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7"/>
          <w:cols w:space="425"/>
          <w:titlePg w:val="0"/>
          <w:docGrid w:type="lines" w:linePitch="312"/>
        </w:sectPr>
      </w:pPr>
      <w:r>
        <w:rPr>
          <w:rFonts w:asciiTheme="minorEastAsia" w:eastAsiaTheme="minorEastAsia" w:hAnsiTheme="minorEastAsia"/>
          <w:sz w:val="32"/>
          <w:szCs w:val="32"/>
        </w:rPr>
        <w:t xml:space="preserve">      (3)师强调书写时应注意的地方。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五、课堂总结布置作业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师：孩子们，短短的四十分钟课堂在我们快乐的学习中不知不觉的结束了，课堂上我们识字学词写字，我们读故事谈感受，收获可真不少。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来，孩子们，让我们把掌声送给爱学习会学习的自己!这节课我们就上到这儿，回家后，把这个故事讲给爸爸妈妈听，课下还可以搜集这样的神话故事读一读。 </w:t>
      </w:r>
      <w:r>
        <w:rPr>
          <w:rFonts w:asciiTheme="minorEastAsia" w:eastAsiaTheme="minorEastAsia" w:hAnsiTheme="minorEastAsia"/>
          <w:sz w:val="32"/>
          <w:szCs w:val="32"/>
        </w:rPr>
        <w:br/>
      </w:r>
      <w:r>
        <w:rPr>
          <w:rFonts w:asciiTheme="minorEastAsia" w:eastAsiaTheme="minorEastAsia" w:hAnsiTheme="minorEastAsia"/>
          <w:sz w:val="32"/>
          <w:szCs w:val="32"/>
        </w:rPr>
        <w:t>9、女娲补天教学反思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我在教学时紧紧抓住神话故事的特点，以女娲为什么要补天？为主线展开教学，在引读、想象、体验中感受灾难来临前人们幸福的生活和灾难来临后可怕的情景。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回忆整堂课的教学过程，感慨颇多: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1、读中悟情，读贯穿始终，抓住重点词句来读，读出感受。读出人们处在水深火热之中痛苦挣扎的悲惨景象。在教师引读时对熊熊等词进行解读，突出悲惨的景象。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2、师生合作，激发想象，感受神话魅力。在教学第一节时，我采用了引读、师生分句读，小组赛读，为学生营造了简单、愉悦的朗读氛围。同时透过让学生闭目想象，感受人们处在水深火热之中的悲惨景象。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4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8"/>
          <w:cols w:space="425"/>
          <w:titlePg w:val="0"/>
          <w:docGrid w:type="lines" w:linePitch="312"/>
        </w:sectPr>
      </w:pPr>
      <w:r>
        <w:rPr>
          <w:rFonts w:asciiTheme="minorEastAsia" w:eastAsiaTheme="minorEastAsia" w:hAnsiTheme="minorEastAsia"/>
          <w:sz w:val="32"/>
          <w:szCs w:val="32"/>
        </w:rPr>
        <w:t xml:space="preserve"> 3、我在教学过程中还存在着很多的不足，如课堂上驾御潜力不强、很多地方处理的不够灵活、教师的评价语很不到位。这也是我今后教学中要学习和加强的地方。</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10、女娲补天教学反思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女娲补天》是一篇神话传说故事，讲述的是女娲求雨灭火、造船救人、寻找五彩石补天的故事。课文处处充满了神奇的想象，用生动准确的语言塑造了女娲百折不挠的形象，赞美了她为拯救人类而勇于献身的精神。教学的重点是引导学生了解女娲补天的故事内容，激发阅读神话故事的兴趣，培养想象力。学后能用自己的话讲述这个故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我在教学时紧紧抓住神话故事的特点，以“女娲为什么要补天？”为主线展开教学，在引读、想象、体验中感受女娲这一神话人物不怕危险、勇于献身的伟大精神，领略神话故事的无穷魅力，激发学生阅读神话故事的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课文的文字浅显易懂，表现人物精神的关键语言文字也是不难理解的，如“冒着生命危险、零零星星、几天几夜、找啊找啊、终于”等词并不深奥，如何从浅显的文字中挖掘出深刻的情感，凸显女娲的精神。我是通过学生的体会，想象，朗读，使人物形象丰满起来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pPr>
      <w:r>
        <w:rPr>
          <w:rFonts w:asciiTheme="minorEastAsia" w:eastAsiaTheme="minorEastAsia" w:hAnsiTheme="minorEastAsia"/>
          <w:sz w:val="32"/>
          <w:szCs w:val="32"/>
        </w:rPr>
        <w:t xml:space="preserve"> 在“上山寻石”部分，感受其艰难环境中，我让学生结合课件背景图，去想象体验“天上的大窟窿还在喷火”给人类及女娲带来的重重困难。为了彻底解决人类的灾难，女娲是怎样做的？她会遇到哪些困难呢？让学生画出使自己感动的句子，试着写简单的感受，学生通过寻找重点词，理解体会，谈了各自对女娲这个人物的认识，再通过我的引读，女娲善良、勇敢的精神品质就渗透于学生的内心深处。</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“炼石补天”部分，利用想象挖掘文本的空白点，如我设计的补白想象有 “你能想象女娲会冒着怎样的生命危险？”“你能想象女娲炼石的过程中，经历了怎样的.五天五夜?”以此来将文本再创造，以充实内容，使人物形象充满神奇色彩。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在教学中，同时学习了《渔夫和魔鬼》这篇神话故事，让学生充分了解神话故事的神奇，同时学生的自学能力也能循序渐进，学生阅读的自信心也会日益增强，积累量更会日渐丰厚。然后我在延伸到现实生活中也有像女娲这种甘于奉献的人，你会想到谁呢？以此来达到思想教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最后，我想说“语文很重要，它不仅是我们每个人学习，生活的工具，而且还负载着丰富的情感，深厚的思想和人类绵绵不绝的文明，语文学习对形成一个人的品格，一个人的底蕴，培养一个人对社会的责任和今后终身教育的能力具有重要的奠基作用，所以我为自己是一名语文教师而骄傲！ </w:t>
      </w:r>
      <w:r>
        <w:rPr>
          <w:rFonts w:asciiTheme="minorEastAsia" w:eastAsiaTheme="minorEastAsia" w:hAnsiTheme="minorEastAsia"/>
          <w:sz w:val="32"/>
          <w:szCs w:val="32"/>
        </w:rPr>
        <w:br/>
      </w:r>
      <w:r>
        <w:rPr>
          <w:rFonts w:asciiTheme="minorEastAsia" w:eastAsiaTheme="minorEastAsia" w:hAnsiTheme="minorEastAsia"/>
          <w:sz w:val="32"/>
          <w:szCs w:val="32"/>
        </w:rPr>
        <w:t>11、女娲补天教学设计</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教材分析：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sidRPr="000919B3">
        <w:rPr>
          <w:rFonts w:asciiTheme="minorEastAsia" w:eastAsiaTheme="minorEastAsia" w:hAnsiTheme="minorEastAsia"/>
          <w:sz w:val="32"/>
          <w:szCs w:val="32"/>
        </w:rPr>
        <w:br/>
      </w:r>
      <w:r w:rsidRPr="000919B3">
        <w:rPr>
          <w:rFonts w:asciiTheme="minorEastAsia" w:eastAsiaTheme="minorEastAsia" w:hAnsiTheme="minorEastAsia"/>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3" w:history="1">
        <w:r>
          <w:rPr>
            <w:rFonts w:ascii="SimSun" w:eastAsia="SimSun" w:hAnsi="SimSun" w:cs="SimSun"/>
            <w:b/>
            <w:bCs/>
            <w:color w:val="0000EE"/>
            <w:kern w:val="0"/>
            <w:sz w:val="30"/>
            <w:szCs w:val="30"/>
            <w:u w:val="single" w:color="0000EE"/>
          </w:rPr>
          <w:t>https://d.book118.com/657153112056006051</w:t>
        </w:r>
      </w:hyperlink>
    </w:p>
    <w:p w:rsidR="005B298F" w:rsidRPr="000919B3" w:rsidP="000919B3">
      <w:pPr>
        <w:rPr>
          <w:rFonts w:asciiTheme="minorEastAsia" w:eastAsiaTheme="minorEastAsia" w:hAnsiTheme="minorEastAsia"/>
          <w:sz w:val="32"/>
          <w:szCs w:val="32"/>
        </w:rPr>
      </w:pPr>
    </w:p>
    <w:sectPr w:rsidSect="006B71D9">
      <w:footerReference w:type="default" r:id="rId4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677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6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5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4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3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2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1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0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9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8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7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6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5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4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3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2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1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0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59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58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62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635638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0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9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08336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8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7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40736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6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5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0942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4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3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20592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2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1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51682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0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9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275839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8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7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21123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6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5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34082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4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3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53237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2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82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63598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1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0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19106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9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8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57685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7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6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12429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5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4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100029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3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2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1279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1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0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174747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9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68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01752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7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66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76345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5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64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7158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3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02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44800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1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0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22736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9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8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423800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7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6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630668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5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4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15383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3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2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04785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1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0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648741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9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8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24530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7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6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281718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5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4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0608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3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23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98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2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1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25266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0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9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10608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8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7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10865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6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5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545884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4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3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23691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2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1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27725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0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9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08920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8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7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40170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6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5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92521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4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43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15186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2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41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0159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0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9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8354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8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7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68150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6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5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904816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4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3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00286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2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1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46123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0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9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23950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8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7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553647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6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5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17111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4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64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940315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3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2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79934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1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0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22182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9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8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21150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7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6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00592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5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4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66099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3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2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08844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1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0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82623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9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48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627110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7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45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14462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4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84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38870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3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2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20379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1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0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78495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9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8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17965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7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6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1629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5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4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64105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3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2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33423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1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0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26926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9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8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98816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7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6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486943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5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05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14756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4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3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265519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2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1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21089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0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9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58971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8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7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28505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6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5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64582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4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3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9340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2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1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62765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0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8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37581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7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6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43229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5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25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03522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4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3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85214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2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1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36691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0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9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024887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8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7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97705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6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5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539736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4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3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27152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2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1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101548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0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9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17889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8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7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70835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6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46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94896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5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4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64869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3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2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8523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1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0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486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9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8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17486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7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6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65802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5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4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92132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3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2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3046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0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9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03465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8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7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535593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6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698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69853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7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96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7805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5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94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27452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3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92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00650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1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9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433857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8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7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23496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6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5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17490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4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3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888295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2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1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9621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0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9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42680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8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66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36941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5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4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19834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3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2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94434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1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0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23941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9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8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96953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7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6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28193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5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4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53134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3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2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31472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1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0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01028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9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8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50527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7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87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54566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6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5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73776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4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3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20939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2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1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35103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0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9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87939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8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7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30588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6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5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73253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3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2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69761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1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0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43880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9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8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40610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7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07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74993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6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5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04561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4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3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82653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2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1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31731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0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9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012983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8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7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208074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6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5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3490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4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3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03913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2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1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56628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0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9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30859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8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28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7366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7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6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06751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5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4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04041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3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2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24799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1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0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02094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9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8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33795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6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5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903382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4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3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66149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2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1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1996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0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9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1551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8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48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99577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7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6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61808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5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4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562078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3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2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870040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1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0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93200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9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8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61282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7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6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952662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5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4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50451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3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2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93998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1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0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37023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9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69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30822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8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7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87956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6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5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38600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4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3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427694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2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1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38079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0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8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71228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7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6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999362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5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4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82558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3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2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854765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1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0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672033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9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89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80714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8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7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9180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6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5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78901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4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3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74958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2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1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84964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0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9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13882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8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7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11463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6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5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65341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4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3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47259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2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1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05210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0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10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16564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9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8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78926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7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6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06196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5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4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17176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3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1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44597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0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9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18246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8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7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5090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6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5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37497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4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3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40115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2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1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900572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0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30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91041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9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8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73039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7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6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31636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5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4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6092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3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2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68069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1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0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1426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9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8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925471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7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6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60552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5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4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477245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3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2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20385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1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51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70387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0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9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15268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8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7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42784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6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4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58217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3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2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641876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1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0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19991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9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8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6549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7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6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80020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5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4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757429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3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2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828334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1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18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78778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7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6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61270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5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4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00215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3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2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453771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1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0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22102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9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8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74102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7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6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69677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5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4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45978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3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2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76406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1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0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00829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9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71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00320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0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9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582853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8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7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98900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6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5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71594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4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3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92747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2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1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36673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0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9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95927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8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7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28160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6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5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19977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4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3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23222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2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92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468099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1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0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15843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9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8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54043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6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5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63212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4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3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29533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2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1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21341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0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9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89258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8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7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279558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6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5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79693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4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3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80617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2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12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75995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1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0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20278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9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8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86260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7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6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27861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5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4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62445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3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2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17620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1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0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265318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9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8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52986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7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6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7446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5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4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76220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3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33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13713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2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1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43205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9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8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53336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7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6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41416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5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4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809792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3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2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86444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1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0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10044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9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8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900395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7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6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88783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5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4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23290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3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53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54673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2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1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92439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0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9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44401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8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7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92073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6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5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89830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4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3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30353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2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1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21087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0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9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784825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8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7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6033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6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5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633835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4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74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14548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2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71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12583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0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9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65055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8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7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40418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6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5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6046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4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3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567732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2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1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25270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0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9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10820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8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7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85590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6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5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5436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4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94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699411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3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2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40833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1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0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24507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9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8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52729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7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6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68040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5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4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39989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3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2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707977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1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0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25075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9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78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417900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7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76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57298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5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14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815334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3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2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74749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1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0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89533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9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8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96889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7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6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09555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5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4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06506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3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2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53155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1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0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63387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9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8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035055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7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6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8746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5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35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689630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4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3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10083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2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1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46380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0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9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17949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8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7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662207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6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5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34745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4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3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1795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2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1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30448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0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9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3076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8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7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2107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6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40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55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430027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4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53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36876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2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51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80227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0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9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9362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8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7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35033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6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5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01685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4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3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6337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2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1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60513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0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9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19207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8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7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79892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6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39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68493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8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7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659516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6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5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61080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4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2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470043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1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0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22426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9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8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75434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7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6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63376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5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4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17424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3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2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37015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1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0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11937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9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59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29950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8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7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481757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6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5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30587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4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3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941569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2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1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79406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0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9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6257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8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7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378091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6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5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592697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4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3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13972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2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1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96864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0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80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96964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9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8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32836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7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6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73419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4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3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82903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2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1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717755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0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9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00438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8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7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8940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6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5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51529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4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3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35172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2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1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97709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0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00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8396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9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8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00067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7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6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58600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5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4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74402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3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2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670338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1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0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932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9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8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85247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7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6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23786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5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4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54622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3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2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64548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1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21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78939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0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9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88342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7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6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24328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5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4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36858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3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2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838802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1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0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60460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9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8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84839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7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6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99054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5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4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05396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3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2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89163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1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70</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41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52242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0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9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723304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8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7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85506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6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5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49772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4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3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24089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2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1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64496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0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9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11586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8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7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27098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6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5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649944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4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3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18985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2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70</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5B298F"/>
    <w:rsid w:val="000919B3"/>
    <w:rsid w:val="00171B19"/>
    <w:rsid w:val="002A55DF"/>
    <w:rsid w:val="005B298F"/>
    <w:rsid w:val="005B62B1"/>
    <w:rsid w:val="005D7669"/>
    <w:rsid w:val="0060749A"/>
    <w:rsid w:val="0073244C"/>
    <w:rsid w:val="00791591"/>
    <w:rsid w:val="00C67F33"/>
    <w:rsid w:val="00D209BC"/>
    <w:rsid w:val="00EA31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2D675DE"/>
  <w15:docId w15:val="{08BCE59B-2197-4025-A40E-B119F24E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kern w:val="2"/>
      <w:sz w:val="21"/>
    </w:rPr>
  </w:style>
  <w:style w:type="paragraph" w:styleId="Heading1">
    <w:name w:val="heading 1"/>
    <w:basedOn w:val="Normal"/>
    <w:next w:val="Normal"/>
    <w:link w:val="1"/>
    <w:uiPriority w:val="9"/>
    <w:qFormat/>
    <w:rsid w:val="000919B3"/>
    <w:pPr>
      <w:keepNext/>
      <w:keepLines/>
      <w:spacing w:before="340" w:after="330" w:line="578" w:lineRule="auto"/>
      <w:outlineLvl w:val="0"/>
    </w:pPr>
    <w:rPr>
      <w:b/>
      <w:bCs/>
      <w:kern w:val="44"/>
      <w:sz w:val="44"/>
      <w:szCs w:val="4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
    <w:qFormat/>
    <w:pPr>
      <w:tabs>
        <w:tab w:val="center" w:pos="4153"/>
        <w:tab w:val="right" w:pos="8306"/>
      </w:tabs>
      <w:snapToGrid w:val="0"/>
      <w:jc w:val="left"/>
    </w:pPr>
    <w:rPr>
      <w:sz w:val="18"/>
    </w:rPr>
  </w:style>
  <w:style w:type="character" w:styleId="PageNumber">
    <w:name w:val="page number"/>
    <w:rsid w:val="00EA31C3"/>
  </w:style>
  <w:style w:type="character" w:customStyle="1" w:styleId="a">
    <w:name w:val="页脚 字符"/>
    <w:link w:val="Footer"/>
    <w:rsid w:val="00EA31C3"/>
    <w:rPr>
      <w:kern w:val="2"/>
      <w:sz w:val="18"/>
    </w:rPr>
  </w:style>
  <w:style w:type="character" w:customStyle="1" w:styleId="1">
    <w:name w:val="标题 1 字符"/>
    <w:basedOn w:val="DefaultParagraphFont"/>
    <w:link w:val="Heading1"/>
    <w:uiPriority w:val="9"/>
    <w:rsid w:val="000919B3"/>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footer" Target="footer31.xml" /><Relationship Id="rId36" Type="http://schemas.openxmlformats.org/officeDocument/2006/relationships/footer" Target="footer32.xml" /><Relationship Id="rId37" Type="http://schemas.openxmlformats.org/officeDocument/2006/relationships/footer" Target="footer33.xml" /><Relationship Id="rId38" Type="http://schemas.openxmlformats.org/officeDocument/2006/relationships/footer" Target="footer34.xml" /><Relationship Id="rId39" Type="http://schemas.openxmlformats.org/officeDocument/2006/relationships/footer" Target="footer35.xml" /><Relationship Id="rId4" Type="http://schemas.openxmlformats.org/officeDocument/2006/relationships/customXml" Target="../customXml/item1.xml" /><Relationship Id="rId40" Type="http://schemas.openxmlformats.org/officeDocument/2006/relationships/footer" Target="footer36.xml" /><Relationship Id="rId41" Type="http://schemas.openxmlformats.org/officeDocument/2006/relationships/footer" Target="footer37.xml" /><Relationship Id="rId42" Type="http://schemas.openxmlformats.org/officeDocument/2006/relationships/footer" Target="footer38.xml" /><Relationship Id="rId43" Type="http://schemas.openxmlformats.org/officeDocument/2006/relationships/hyperlink" Target="https://d.book118.com/657153112056006051" TargetMode="External" /><Relationship Id="rId44" Type="http://schemas.openxmlformats.org/officeDocument/2006/relationships/footer" Target="footer39.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DBDC0-7F06-47DB-A4BC-77A98A2FD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70</Pages>
  <Words>2</Words>
  <Characters>14</Characters>
  <Application>Microsoft Office Word</Application>
  <DocSecurity>0</DocSecurity>
  <Lines>1</Lines>
  <Paragraphs>1</Paragraphs>
  <ScaleCrop>false</ScaleCrop>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[标签:标题]</dc:title>
  <dc:creator>RQ204</dc:creator>
  <cp:lastModifiedBy>zzz</cp:lastModifiedBy>
  <cp:revision>8</cp:revision>
  <cp:lastPrinted>1900-12-31T16:00:00Z</cp:lastPrinted>
  <dcterms:created xsi:type="dcterms:W3CDTF">2022-02-25T04:30:00Z</dcterms:created>
  <dcterms:modified xsi:type="dcterms:W3CDTF">2022-03-07T14:42:00Z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