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弯曲机。粉末冶金制品项目可行性建设方案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45" w:history="1">
        <w:r>
          <w:rPr>
            <w:rFonts w:ascii="仿宋" w:eastAsia="仿宋" w:hAnsi="仿宋" w:cs="仿宋" w:hint="eastAsia"/>
            <w:lang w:eastAsia="zh-CN"/>
          </w:rPr>
          <w:t>前言</w:t>
        </w:r>
        <w:r>
          <w:tab/>
        </w:r>
        <w:r>
          <w:fldChar w:fldCharType="begin"/>
        </w:r>
        <w:r>
          <w:instrText xml:space="preserve"> PAGEREF _Toc20945 \h </w:instrText>
        </w:r>
        <w:r>
          <w:fldChar w:fldCharType="separate"/>
        </w:r>
        <w:r>
          <w:t>3</w:t>
        </w:r>
        <w:r>
          <w:fldChar w:fldCharType="end"/>
        </w:r>
      </w:hyperlink>
    </w:p>
    <w:p>
      <w:pPr>
        <w:pStyle w:val="TOC1"/>
        <w:tabs>
          <w:tab w:val="right" w:leader="dot" w:pos="8306"/>
        </w:tabs>
      </w:pPr>
      <w:hyperlink w:anchor="_Toc14987" w:history="1">
        <w:r>
          <w:rPr>
            <w:rFonts w:ascii="仿宋" w:eastAsia="仿宋" w:hAnsi="仿宋" w:cs="仿宋" w:hint="eastAsia"/>
            <w:lang w:eastAsia="zh-CN"/>
          </w:rPr>
          <w:t>一、社会影响分析</w:t>
        </w:r>
        <w:r>
          <w:tab/>
        </w:r>
        <w:r>
          <w:fldChar w:fldCharType="begin"/>
        </w:r>
        <w:r>
          <w:instrText xml:space="preserve"> PAGEREF _Toc14987 \h </w:instrText>
        </w:r>
        <w:r>
          <w:fldChar w:fldCharType="separate"/>
        </w:r>
        <w:r>
          <w:t>3</w:t>
        </w:r>
        <w:r>
          <w:fldChar w:fldCharType="end"/>
        </w:r>
      </w:hyperlink>
    </w:p>
    <w:p>
      <w:pPr>
        <w:pStyle w:val="TOC2"/>
        <w:tabs>
          <w:tab w:val="right" w:leader="dot" w:pos="8306"/>
        </w:tabs>
      </w:pPr>
      <w:hyperlink w:anchor="_Toc14254" w:history="1">
        <w:r>
          <w:rPr>
            <w:rFonts w:ascii="仿宋" w:eastAsia="仿宋" w:hAnsi="仿宋" w:cs="仿宋" w:hint="eastAsia"/>
            <w:lang w:eastAsia="zh-CN"/>
          </w:rPr>
          <w:t>(一)、社会影响效果分析</w:t>
        </w:r>
        <w:r>
          <w:tab/>
        </w:r>
        <w:r>
          <w:fldChar w:fldCharType="begin"/>
        </w:r>
        <w:r>
          <w:instrText xml:space="preserve"> PAGEREF _Toc14254 \h </w:instrText>
        </w:r>
        <w:r>
          <w:fldChar w:fldCharType="separate"/>
        </w:r>
        <w:r>
          <w:t>3</w:t>
        </w:r>
        <w:r>
          <w:fldChar w:fldCharType="end"/>
        </w:r>
      </w:hyperlink>
    </w:p>
    <w:p>
      <w:pPr>
        <w:pStyle w:val="TOC2"/>
        <w:tabs>
          <w:tab w:val="right" w:leader="dot" w:pos="8306"/>
        </w:tabs>
      </w:pPr>
      <w:hyperlink w:anchor="_Toc9090" w:history="1">
        <w:r>
          <w:rPr>
            <w:rFonts w:ascii="仿宋" w:eastAsia="仿宋" w:hAnsi="仿宋" w:cs="仿宋" w:hint="eastAsia"/>
            <w:lang w:eastAsia="zh-CN"/>
          </w:rPr>
          <w:t>(二)、社会适应性分析</w:t>
        </w:r>
        <w:r>
          <w:tab/>
        </w:r>
        <w:r>
          <w:fldChar w:fldCharType="begin"/>
        </w:r>
        <w:r>
          <w:instrText xml:space="preserve"> PAGEREF _Toc9090 \h </w:instrText>
        </w:r>
        <w:r>
          <w:fldChar w:fldCharType="separate"/>
        </w:r>
        <w:r>
          <w:t>6</w:t>
        </w:r>
        <w:r>
          <w:fldChar w:fldCharType="end"/>
        </w:r>
      </w:hyperlink>
    </w:p>
    <w:p>
      <w:pPr>
        <w:pStyle w:val="TOC2"/>
        <w:tabs>
          <w:tab w:val="right" w:leader="dot" w:pos="8306"/>
        </w:tabs>
      </w:pPr>
      <w:hyperlink w:anchor="_Toc23228" w:history="1">
        <w:r>
          <w:rPr>
            <w:rFonts w:ascii="仿宋" w:eastAsia="仿宋" w:hAnsi="仿宋" w:cs="仿宋" w:hint="eastAsia"/>
            <w:lang w:eastAsia="zh-CN"/>
          </w:rPr>
          <w:t>(三)、社会风险及对策分析</w:t>
        </w:r>
        <w:r>
          <w:tab/>
        </w:r>
        <w:r>
          <w:fldChar w:fldCharType="begin"/>
        </w:r>
        <w:r>
          <w:instrText xml:space="preserve"> PAGEREF _Toc23228 \h </w:instrText>
        </w:r>
        <w:r>
          <w:fldChar w:fldCharType="separate"/>
        </w:r>
        <w:r>
          <w:t>7</w:t>
        </w:r>
        <w:r>
          <w:fldChar w:fldCharType="end"/>
        </w:r>
      </w:hyperlink>
    </w:p>
    <w:p>
      <w:pPr>
        <w:pStyle w:val="TOC1"/>
        <w:tabs>
          <w:tab w:val="right" w:leader="dot" w:pos="8306"/>
        </w:tabs>
      </w:pPr>
      <w:hyperlink w:anchor="_Toc6046" w:history="1">
        <w:r>
          <w:rPr>
            <w:rFonts w:ascii="仿宋" w:eastAsia="仿宋" w:hAnsi="仿宋" w:cs="仿宋" w:hint="eastAsia"/>
            <w:lang w:eastAsia="zh-CN"/>
          </w:rPr>
          <w:t>二、背景、必要性分析</w:t>
        </w:r>
        <w:r>
          <w:tab/>
        </w:r>
        <w:r>
          <w:fldChar w:fldCharType="begin"/>
        </w:r>
        <w:r>
          <w:instrText xml:space="preserve"> PAGEREF _Toc6046 \h </w:instrText>
        </w:r>
        <w:r>
          <w:fldChar w:fldCharType="separate"/>
        </w:r>
        <w:r>
          <w:t>10</w:t>
        </w:r>
        <w:r>
          <w:fldChar w:fldCharType="end"/>
        </w:r>
      </w:hyperlink>
    </w:p>
    <w:p>
      <w:pPr>
        <w:pStyle w:val="TOC2"/>
        <w:tabs>
          <w:tab w:val="right" w:leader="dot" w:pos="8306"/>
        </w:tabs>
      </w:pPr>
      <w:hyperlink w:anchor="_Toc310" w:history="1">
        <w:r>
          <w:rPr>
            <w:rFonts w:ascii="仿宋" w:eastAsia="仿宋" w:hAnsi="仿宋" w:cs="仿宋" w:hint="eastAsia"/>
            <w:lang w:eastAsia="zh-CN"/>
          </w:rPr>
          <w:t>(一)、项目建设背景</w:t>
        </w:r>
        <w:r>
          <w:tab/>
        </w:r>
        <w:r>
          <w:fldChar w:fldCharType="begin"/>
        </w:r>
        <w:r>
          <w:instrText xml:space="preserve"> PAGEREF _Toc310 \h </w:instrText>
        </w:r>
        <w:r>
          <w:fldChar w:fldCharType="separate"/>
        </w:r>
        <w:r>
          <w:t>10</w:t>
        </w:r>
        <w:r>
          <w:fldChar w:fldCharType="end"/>
        </w:r>
      </w:hyperlink>
    </w:p>
    <w:p>
      <w:pPr>
        <w:pStyle w:val="TOC2"/>
        <w:tabs>
          <w:tab w:val="right" w:leader="dot" w:pos="8306"/>
        </w:tabs>
      </w:pPr>
      <w:hyperlink w:anchor="_Toc19433" w:history="1">
        <w:r>
          <w:rPr>
            <w:rFonts w:ascii="仿宋" w:eastAsia="仿宋" w:hAnsi="仿宋" w:cs="仿宋" w:hint="eastAsia"/>
            <w:lang w:eastAsia="zh-CN"/>
          </w:rPr>
          <w:t>(二)、必要性分析</w:t>
        </w:r>
        <w:r>
          <w:tab/>
        </w:r>
        <w:r>
          <w:fldChar w:fldCharType="begin"/>
        </w:r>
        <w:r>
          <w:instrText xml:space="preserve"> PAGEREF _Toc19433 \h </w:instrText>
        </w:r>
        <w:r>
          <w:fldChar w:fldCharType="separate"/>
        </w:r>
        <w:r>
          <w:t>11</w:t>
        </w:r>
        <w:r>
          <w:fldChar w:fldCharType="end"/>
        </w:r>
      </w:hyperlink>
    </w:p>
    <w:p>
      <w:pPr>
        <w:pStyle w:val="TOC2"/>
        <w:tabs>
          <w:tab w:val="right" w:leader="dot" w:pos="8306"/>
        </w:tabs>
      </w:pPr>
      <w:hyperlink w:anchor="_Toc23759" w:history="1">
        <w:r>
          <w:rPr>
            <w:rFonts w:ascii="仿宋" w:eastAsia="仿宋" w:hAnsi="仿宋" w:cs="仿宋" w:hint="eastAsia"/>
            <w:lang w:eastAsia="zh-CN"/>
          </w:rPr>
          <w:t>(三)、项目建设有利条件</w:t>
        </w:r>
        <w:r>
          <w:tab/>
        </w:r>
        <w:r>
          <w:fldChar w:fldCharType="begin"/>
        </w:r>
        <w:r>
          <w:instrText xml:space="preserve"> PAGEREF _Toc23759 \h </w:instrText>
        </w:r>
        <w:r>
          <w:fldChar w:fldCharType="separate"/>
        </w:r>
        <w:r>
          <w:t>13</w:t>
        </w:r>
        <w:r>
          <w:fldChar w:fldCharType="end"/>
        </w:r>
      </w:hyperlink>
    </w:p>
    <w:p>
      <w:pPr>
        <w:pStyle w:val="TOC1"/>
        <w:tabs>
          <w:tab w:val="right" w:leader="dot" w:pos="8306"/>
        </w:tabs>
      </w:pPr>
      <w:hyperlink w:anchor="_Toc209" w:history="1">
        <w:r>
          <w:rPr>
            <w:rFonts w:ascii="仿宋" w:eastAsia="仿宋" w:hAnsi="仿宋" w:cs="仿宋" w:hint="eastAsia"/>
            <w:lang w:eastAsia="zh-CN"/>
          </w:rPr>
          <w:t>三、环境和生态影响分析</w:t>
        </w:r>
        <w:r>
          <w:tab/>
        </w:r>
        <w:r>
          <w:fldChar w:fldCharType="begin"/>
        </w:r>
        <w:r>
          <w:instrText xml:space="preserve"> PAGEREF _Toc209 \h </w:instrText>
        </w:r>
        <w:r>
          <w:fldChar w:fldCharType="separate"/>
        </w:r>
        <w:r>
          <w:t>15</w:t>
        </w:r>
        <w:r>
          <w:fldChar w:fldCharType="end"/>
        </w:r>
      </w:hyperlink>
    </w:p>
    <w:p>
      <w:pPr>
        <w:pStyle w:val="TOC2"/>
        <w:tabs>
          <w:tab w:val="right" w:leader="dot" w:pos="8306"/>
        </w:tabs>
      </w:pPr>
      <w:hyperlink w:anchor="_Toc21405" w:history="1">
        <w:r>
          <w:rPr>
            <w:rFonts w:ascii="仿宋" w:eastAsia="仿宋" w:hAnsi="仿宋" w:cs="仿宋" w:hint="eastAsia"/>
            <w:lang w:eastAsia="zh-CN"/>
          </w:rPr>
          <w:t>(一)、环境和生态现状</w:t>
        </w:r>
        <w:r>
          <w:tab/>
        </w:r>
        <w:r>
          <w:fldChar w:fldCharType="begin"/>
        </w:r>
        <w:r>
          <w:instrText xml:space="preserve"> PAGEREF _Toc21405 \h </w:instrText>
        </w:r>
        <w:r>
          <w:fldChar w:fldCharType="separate"/>
        </w:r>
        <w:r>
          <w:t>15</w:t>
        </w:r>
        <w:r>
          <w:fldChar w:fldCharType="end"/>
        </w:r>
      </w:hyperlink>
    </w:p>
    <w:p>
      <w:pPr>
        <w:pStyle w:val="TOC2"/>
        <w:tabs>
          <w:tab w:val="right" w:leader="dot" w:pos="8306"/>
        </w:tabs>
      </w:pPr>
      <w:hyperlink w:anchor="_Toc5613" w:history="1">
        <w:r>
          <w:rPr>
            <w:rFonts w:ascii="仿宋" w:eastAsia="仿宋" w:hAnsi="仿宋" w:cs="仿宋" w:hint="eastAsia"/>
            <w:lang w:eastAsia="zh-CN"/>
          </w:rPr>
          <w:t>(二)、生态环境影响分析</w:t>
        </w:r>
        <w:r>
          <w:tab/>
        </w:r>
        <w:r>
          <w:fldChar w:fldCharType="begin"/>
        </w:r>
        <w:r>
          <w:instrText xml:space="preserve"> PAGEREF _Toc5613 \h </w:instrText>
        </w:r>
        <w:r>
          <w:fldChar w:fldCharType="separate"/>
        </w:r>
        <w:r>
          <w:t>16</w:t>
        </w:r>
        <w:r>
          <w:fldChar w:fldCharType="end"/>
        </w:r>
      </w:hyperlink>
    </w:p>
    <w:p>
      <w:pPr>
        <w:pStyle w:val="TOC2"/>
        <w:tabs>
          <w:tab w:val="right" w:leader="dot" w:pos="8306"/>
        </w:tabs>
      </w:pPr>
      <w:hyperlink w:anchor="_Toc31058" w:history="1">
        <w:r>
          <w:rPr>
            <w:rFonts w:ascii="仿宋" w:eastAsia="仿宋" w:hAnsi="仿宋" w:cs="仿宋" w:hint="eastAsia"/>
            <w:lang w:eastAsia="zh-CN"/>
          </w:rPr>
          <w:t>(三)、生态环境保护措施</w:t>
        </w:r>
        <w:r>
          <w:tab/>
        </w:r>
        <w:r>
          <w:fldChar w:fldCharType="begin"/>
        </w:r>
        <w:r>
          <w:instrText xml:space="preserve"> PAGEREF _Toc31058 \h </w:instrText>
        </w:r>
        <w:r>
          <w:fldChar w:fldCharType="separate"/>
        </w:r>
        <w:r>
          <w:t>17</w:t>
        </w:r>
        <w:r>
          <w:fldChar w:fldCharType="end"/>
        </w:r>
      </w:hyperlink>
    </w:p>
    <w:p>
      <w:pPr>
        <w:pStyle w:val="TOC2"/>
        <w:tabs>
          <w:tab w:val="right" w:leader="dot" w:pos="8306"/>
        </w:tabs>
      </w:pPr>
      <w:hyperlink w:anchor="_Toc214" w:history="1">
        <w:r>
          <w:rPr>
            <w:rFonts w:ascii="仿宋" w:eastAsia="仿宋" w:hAnsi="仿宋" w:cs="仿宋" w:hint="eastAsia"/>
            <w:lang w:eastAsia="zh-CN"/>
          </w:rPr>
          <w:t>(四)、地质灾害影响分析</w:t>
        </w:r>
        <w:r>
          <w:tab/>
        </w:r>
        <w:r>
          <w:fldChar w:fldCharType="begin"/>
        </w:r>
        <w:r>
          <w:instrText xml:space="preserve"> PAGEREF _Toc214 \h </w:instrText>
        </w:r>
        <w:r>
          <w:fldChar w:fldCharType="separate"/>
        </w:r>
        <w:r>
          <w:t>19</w:t>
        </w:r>
        <w:r>
          <w:fldChar w:fldCharType="end"/>
        </w:r>
      </w:hyperlink>
    </w:p>
    <w:p>
      <w:pPr>
        <w:pStyle w:val="TOC2"/>
        <w:tabs>
          <w:tab w:val="right" w:leader="dot" w:pos="8306"/>
        </w:tabs>
      </w:pPr>
      <w:hyperlink w:anchor="_Toc802" w:history="1">
        <w:r>
          <w:rPr>
            <w:rFonts w:ascii="仿宋" w:eastAsia="仿宋" w:hAnsi="仿宋" w:cs="仿宋" w:hint="eastAsia"/>
            <w:lang w:eastAsia="zh-CN"/>
          </w:rPr>
          <w:t>(五)、特殊环境影响</w:t>
        </w:r>
        <w:r>
          <w:tab/>
        </w:r>
        <w:r>
          <w:fldChar w:fldCharType="begin"/>
        </w:r>
        <w:r>
          <w:instrText xml:space="preserve"> PAGEREF _Toc802 \h </w:instrText>
        </w:r>
        <w:r>
          <w:fldChar w:fldCharType="separate"/>
        </w:r>
        <w:r>
          <w:t>21</w:t>
        </w:r>
        <w:r>
          <w:fldChar w:fldCharType="end"/>
        </w:r>
      </w:hyperlink>
    </w:p>
    <w:p>
      <w:pPr>
        <w:pStyle w:val="TOC1"/>
        <w:tabs>
          <w:tab w:val="right" w:leader="dot" w:pos="8306"/>
        </w:tabs>
      </w:pPr>
      <w:hyperlink w:anchor="_Toc26598" w:history="1">
        <w:r>
          <w:rPr>
            <w:rFonts w:ascii="仿宋" w:eastAsia="仿宋" w:hAnsi="仿宋" w:cs="仿宋" w:hint="eastAsia"/>
            <w:lang w:eastAsia="zh-CN"/>
          </w:rPr>
          <w:t>四、项目监理与质量保证</w:t>
        </w:r>
        <w:r>
          <w:tab/>
        </w:r>
        <w:r>
          <w:fldChar w:fldCharType="begin"/>
        </w:r>
        <w:r>
          <w:instrText xml:space="preserve"> PAGEREF _Toc26598 \h </w:instrText>
        </w:r>
        <w:r>
          <w:fldChar w:fldCharType="separate"/>
        </w:r>
        <w:r>
          <w:t>22</w:t>
        </w:r>
        <w:r>
          <w:fldChar w:fldCharType="end"/>
        </w:r>
      </w:hyperlink>
    </w:p>
    <w:p>
      <w:pPr>
        <w:pStyle w:val="TOC2"/>
        <w:tabs>
          <w:tab w:val="right" w:leader="dot" w:pos="8306"/>
        </w:tabs>
      </w:pPr>
      <w:hyperlink w:anchor="_Toc5136" w:history="1">
        <w:r>
          <w:rPr>
            <w:rFonts w:ascii="仿宋" w:eastAsia="仿宋" w:hAnsi="仿宋" w:cs="仿宋" w:hint="eastAsia"/>
            <w:lang w:eastAsia="zh-CN"/>
          </w:rPr>
          <w:t>(一)、监理体系构建</w:t>
        </w:r>
        <w:r>
          <w:tab/>
        </w:r>
        <w:r>
          <w:fldChar w:fldCharType="begin"/>
        </w:r>
        <w:r>
          <w:instrText xml:space="preserve"> PAGEREF _Toc5136 \h </w:instrText>
        </w:r>
        <w:r>
          <w:fldChar w:fldCharType="separate"/>
        </w:r>
        <w:r>
          <w:t>22</w:t>
        </w:r>
        <w:r>
          <w:fldChar w:fldCharType="end"/>
        </w:r>
      </w:hyperlink>
    </w:p>
    <w:p>
      <w:pPr>
        <w:pStyle w:val="TOC2"/>
        <w:tabs>
          <w:tab w:val="right" w:leader="dot" w:pos="8306"/>
        </w:tabs>
      </w:pPr>
      <w:hyperlink w:anchor="_Toc26591" w:history="1">
        <w:r>
          <w:rPr>
            <w:rFonts w:ascii="仿宋" w:eastAsia="仿宋" w:hAnsi="仿宋" w:cs="仿宋" w:hint="eastAsia"/>
            <w:lang w:eastAsia="zh-CN"/>
          </w:rPr>
          <w:t>(二)、质量保证体系实施</w:t>
        </w:r>
        <w:r>
          <w:tab/>
        </w:r>
        <w:r>
          <w:fldChar w:fldCharType="begin"/>
        </w:r>
        <w:r>
          <w:instrText xml:space="preserve"> PAGEREF _Toc26591 \h </w:instrText>
        </w:r>
        <w:r>
          <w:fldChar w:fldCharType="separate"/>
        </w:r>
        <w:r>
          <w:t>23</w:t>
        </w:r>
        <w:r>
          <w:fldChar w:fldCharType="end"/>
        </w:r>
      </w:hyperlink>
    </w:p>
    <w:p>
      <w:pPr>
        <w:pStyle w:val="TOC2"/>
        <w:tabs>
          <w:tab w:val="right" w:leader="dot" w:pos="8306"/>
        </w:tabs>
      </w:pPr>
      <w:hyperlink w:anchor="_Toc27771" w:history="1">
        <w:r>
          <w:rPr>
            <w:rFonts w:ascii="仿宋" w:eastAsia="仿宋" w:hAnsi="仿宋" w:cs="仿宋" w:hint="eastAsia"/>
            <w:lang w:eastAsia="zh-CN"/>
          </w:rPr>
          <w:t>(三)、监理与质量控制流程</w:t>
        </w:r>
        <w:r>
          <w:tab/>
        </w:r>
        <w:r>
          <w:fldChar w:fldCharType="begin"/>
        </w:r>
        <w:r>
          <w:instrText xml:space="preserve"> PAGEREF _Toc27771 \h </w:instrText>
        </w:r>
        <w:r>
          <w:fldChar w:fldCharType="separate"/>
        </w:r>
        <w:r>
          <w:t>23</w:t>
        </w:r>
        <w:r>
          <w:fldChar w:fldCharType="end"/>
        </w:r>
      </w:hyperlink>
    </w:p>
    <w:p>
      <w:pPr>
        <w:pStyle w:val="TOC1"/>
        <w:tabs>
          <w:tab w:val="right" w:leader="dot" w:pos="8306"/>
        </w:tabs>
      </w:pPr>
      <w:hyperlink w:anchor="_Toc959" w:history="1">
        <w:r>
          <w:rPr>
            <w:rFonts w:ascii="仿宋" w:eastAsia="仿宋" w:hAnsi="仿宋" w:cs="仿宋" w:hint="eastAsia"/>
            <w:lang w:eastAsia="zh-CN"/>
          </w:rPr>
          <w:t>五、弯曲机。粉末冶金制品项目概论</w:t>
        </w:r>
        <w:r>
          <w:tab/>
        </w:r>
        <w:r>
          <w:fldChar w:fldCharType="begin"/>
        </w:r>
        <w:r>
          <w:instrText xml:space="preserve"> PAGEREF _Toc959 \h </w:instrText>
        </w:r>
        <w:r>
          <w:fldChar w:fldCharType="separate"/>
        </w:r>
        <w:r>
          <w:t>24</w:t>
        </w:r>
        <w:r>
          <w:fldChar w:fldCharType="end"/>
        </w:r>
      </w:hyperlink>
    </w:p>
    <w:p>
      <w:pPr>
        <w:pStyle w:val="TOC2"/>
        <w:tabs>
          <w:tab w:val="right" w:leader="dot" w:pos="8306"/>
        </w:tabs>
      </w:pPr>
      <w:hyperlink w:anchor="_Toc7959" w:history="1">
        <w:r>
          <w:rPr>
            <w:rFonts w:ascii="仿宋" w:eastAsia="仿宋" w:hAnsi="仿宋" w:cs="仿宋" w:hint="eastAsia"/>
            <w:lang w:eastAsia="zh-CN"/>
          </w:rPr>
          <w:t>(一)、项目申报单位概况</w:t>
        </w:r>
        <w:r>
          <w:tab/>
        </w:r>
        <w:r>
          <w:fldChar w:fldCharType="begin"/>
        </w:r>
        <w:r>
          <w:instrText xml:space="preserve"> PAGEREF _Toc7959 \h </w:instrText>
        </w:r>
        <w:r>
          <w:fldChar w:fldCharType="separate"/>
        </w:r>
        <w:r>
          <w:t>24</w:t>
        </w:r>
        <w:r>
          <w:fldChar w:fldCharType="end"/>
        </w:r>
      </w:hyperlink>
    </w:p>
    <w:p>
      <w:pPr>
        <w:pStyle w:val="TOC2"/>
        <w:tabs>
          <w:tab w:val="right" w:leader="dot" w:pos="8306"/>
        </w:tabs>
      </w:pPr>
      <w:hyperlink w:anchor="_Toc30805" w:history="1">
        <w:r>
          <w:rPr>
            <w:rFonts w:ascii="仿宋" w:eastAsia="仿宋" w:hAnsi="仿宋" w:cs="仿宋" w:hint="eastAsia"/>
            <w:lang w:eastAsia="zh-CN"/>
          </w:rPr>
          <w:t>(二)、项目概况</w:t>
        </w:r>
        <w:r>
          <w:tab/>
        </w:r>
        <w:r>
          <w:fldChar w:fldCharType="begin"/>
        </w:r>
        <w:r>
          <w:instrText xml:space="preserve"> PAGEREF _Toc30805 \h </w:instrText>
        </w:r>
        <w:r>
          <w:fldChar w:fldCharType="separate"/>
        </w:r>
        <w:r>
          <w:t>25</w:t>
        </w:r>
        <w:r>
          <w:fldChar w:fldCharType="end"/>
        </w:r>
      </w:hyperlink>
    </w:p>
    <w:p>
      <w:pPr>
        <w:pStyle w:val="TOC1"/>
        <w:tabs>
          <w:tab w:val="right" w:leader="dot" w:pos="8306"/>
        </w:tabs>
      </w:pPr>
      <w:hyperlink w:anchor="_Toc16060" w:history="1">
        <w:r>
          <w:rPr>
            <w:rFonts w:ascii="仿宋" w:eastAsia="仿宋" w:hAnsi="仿宋" w:cs="仿宋" w:hint="eastAsia"/>
            <w:lang w:eastAsia="zh-CN"/>
          </w:rPr>
          <w:t>六、项目选址研究</w:t>
        </w:r>
        <w:r>
          <w:tab/>
        </w:r>
        <w:r>
          <w:fldChar w:fldCharType="begin"/>
        </w:r>
        <w:r>
          <w:instrText xml:space="preserve"> PAGEREF _Toc16060 \h </w:instrText>
        </w:r>
        <w:r>
          <w:fldChar w:fldCharType="separate"/>
        </w:r>
        <w:r>
          <w:t>28</w:t>
        </w:r>
        <w:r>
          <w:fldChar w:fldCharType="end"/>
        </w:r>
      </w:hyperlink>
    </w:p>
    <w:p>
      <w:pPr>
        <w:pStyle w:val="TOC2"/>
        <w:tabs>
          <w:tab w:val="right" w:leader="dot" w:pos="8306"/>
        </w:tabs>
      </w:pPr>
      <w:hyperlink w:anchor="_Toc14669" w:history="1">
        <w:r>
          <w:rPr>
            <w:rFonts w:ascii="仿宋" w:eastAsia="仿宋" w:hAnsi="仿宋" w:cs="仿宋" w:hint="eastAsia"/>
            <w:lang w:eastAsia="zh-CN"/>
          </w:rPr>
          <w:t>(一)、项目选址原则</w:t>
        </w:r>
        <w:r>
          <w:tab/>
        </w:r>
        <w:r>
          <w:fldChar w:fldCharType="begin"/>
        </w:r>
        <w:r>
          <w:instrText xml:space="preserve"> PAGEREF _Toc14669 \h </w:instrText>
        </w:r>
        <w:r>
          <w:fldChar w:fldCharType="separate"/>
        </w:r>
        <w:r>
          <w:t>28</w:t>
        </w:r>
        <w:r>
          <w:fldChar w:fldCharType="end"/>
        </w:r>
      </w:hyperlink>
    </w:p>
    <w:p>
      <w:pPr>
        <w:pStyle w:val="TOC2"/>
        <w:tabs>
          <w:tab w:val="right" w:leader="dot" w:pos="8306"/>
        </w:tabs>
      </w:pPr>
      <w:hyperlink w:anchor="_Toc21433" w:history="1">
        <w:r>
          <w:rPr>
            <w:rFonts w:ascii="仿宋" w:eastAsia="仿宋" w:hAnsi="仿宋" w:cs="仿宋" w:hint="eastAsia"/>
            <w:lang w:eastAsia="zh-CN"/>
          </w:rPr>
          <w:t>(二)、项目选址</w:t>
        </w:r>
        <w:r>
          <w:tab/>
        </w:r>
        <w:r>
          <w:fldChar w:fldCharType="begin"/>
        </w:r>
        <w:r>
          <w:instrText xml:space="preserve"> PAGEREF _Toc21433 \h </w:instrText>
        </w:r>
        <w:r>
          <w:fldChar w:fldCharType="separate"/>
        </w:r>
        <w:r>
          <w:t>31</w:t>
        </w:r>
        <w:r>
          <w:fldChar w:fldCharType="end"/>
        </w:r>
      </w:hyperlink>
    </w:p>
    <w:p>
      <w:pPr>
        <w:pStyle w:val="TOC2"/>
        <w:tabs>
          <w:tab w:val="right" w:leader="dot" w:pos="8306"/>
        </w:tabs>
      </w:pPr>
      <w:hyperlink w:anchor="_Toc19405" w:history="1">
        <w:r>
          <w:rPr>
            <w:rFonts w:ascii="仿宋" w:eastAsia="仿宋" w:hAnsi="仿宋" w:cs="仿宋" w:hint="eastAsia"/>
            <w:lang w:eastAsia="zh-CN"/>
          </w:rPr>
          <w:t>(三)、建设条件分析</w:t>
        </w:r>
        <w:r>
          <w:tab/>
        </w:r>
        <w:r>
          <w:fldChar w:fldCharType="begin"/>
        </w:r>
        <w:r>
          <w:instrText xml:space="preserve"> PAGEREF _Toc19405 \h </w:instrText>
        </w:r>
        <w:r>
          <w:fldChar w:fldCharType="separate"/>
        </w:r>
        <w:r>
          <w:t>33</w:t>
        </w:r>
        <w:r>
          <w:fldChar w:fldCharType="end"/>
        </w:r>
      </w:hyperlink>
    </w:p>
    <w:p>
      <w:pPr>
        <w:pStyle w:val="TOC2"/>
        <w:tabs>
          <w:tab w:val="right" w:leader="dot" w:pos="8306"/>
        </w:tabs>
      </w:pPr>
      <w:hyperlink w:anchor="_Toc7291" w:history="1">
        <w:r>
          <w:rPr>
            <w:rFonts w:ascii="仿宋" w:eastAsia="仿宋" w:hAnsi="仿宋" w:cs="仿宋" w:hint="eastAsia"/>
            <w:lang w:eastAsia="zh-CN"/>
          </w:rPr>
          <w:t>(四)、用地控制指标</w:t>
        </w:r>
        <w:r>
          <w:tab/>
        </w:r>
        <w:r>
          <w:fldChar w:fldCharType="begin"/>
        </w:r>
        <w:r>
          <w:instrText xml:space="preserve"> PAGEREF _Toc7291 \h </w:instrText>
        </w:r>
        <w:r>
          <w:fldChar w:fldCharType="separate"/>
        </w:r>
        <w:r>
          <w:t>35</w:t>
        </w:r>
        <w:r>
          <w:fldChar w:fldCharType="end"/>
        </w:r>
      </w:hyperlink>
    </w:p>
    <w:p>
      <w:pPr>
        <w:pStyle w:val="TOC2"/>
        <w:tabs>
          <w:tab w:val="right" w:leader="dot" w:pos="8306"/>
        </w:tabs>
      </w:pPr>
      <w:hyperlink w:anchor="_Toc4831" w:history="1">
        <w:r>
          <w:rPr>
            <w:rFonts w:ascii="仿宋" w:eastAsia="仿宋" w:hAnsi="仿宋" w:cs="仿宋" w:hint="eastAsia"/>
            <w:lang w:eastAsia="zh-CN"/>
          </w:rPr>
          <w:t>(五)、地总体要求</w:t>
        </w:r>
        <w:r>
          <w:tab/>
        </w:r>
        <w:r>
          <w:fldChar w:fldCharType="begin"/>
        </w:r>
        <w:r>
          <w:instrText xml:space="preserve"> PAGEREF _Toc4831 \h </w:instrText>
        </w:r>
        <w:r>
          <w:fldChar w:fldCharType="separate"/>
        </w:r>
        <w:r>
          <w:t>36</w:t>
        </w:r>
        <w:r>
          <w:fldChar w:fldCharType="end"/>
        </w:r>
      </w:hyperlink>
    </w:p>
    <w:p>
      <w:pPr>
        <w:pStyle w:val="TOC2"/>
        <w:tabs>
          <w:tab w:val="right" w:leader="dot" w:pos="8306"/>
        </w:tabs>
      </w:pPr>
      <w:hyperlink w:anchor="_Toc31958" w:history="1">
        <w:r>
          <w:rPr>
            <w:rFonts w:ascii="仿宋" w:eastAsia="仿宋" w:hAnsi="仿宋" w:cs="仿宋" w:hint="eastAsia"/>
            <w:lang w:eastAsia="zh-CN"/>
          </w:rPr>
          <w:t>(六)、节约用地措施</w:t>
        </w:r>
        <w:r>
          <w:tab/>
        </w:r>
        <w:r>
          <w:fldChar w:fldCharType="begin"/>
        </w:r>
        <w:r>
          <w:instrText xml:space="preserve"> PAGEREF _Toc31958 \h </w:instrText>
        </w:r>
        <w:r>
          <w:fldChar w:fldCharType="separate"/>
        </w:r>
        <w:r>
          <w:t>37</w:t>
        </w:r>
        <w:r>
          <w:fldChar w:fldCharType="end"/>
        </w:r>
      </w:hyperlink>
    </w:p>
    <w:p>
      <w:pPr>
        <w:pStyle w:val="TOC2"/>
        <w:tabs>
          <w:tab w:val="right" w:leader="dot" w:pos="8306"/>
        </w:tabs>
      </w:pPr>
      <w:hyperlink w:anchor="_Toc1080" w:history="1">
        <w:r>
          <w:rPr>
            <w:rFonts w:ascii="仿宋" w:eastAsia="仿宋" w:hAnsi="仿宋" w:cs="仿宋" w:hint="eastAsia"/>
            <w:lang w:eastAsia="zh-CN"/>
          </w:rPr>
          <w:t>(七)、选址综合评价</w:t>
        </w:r>
        <w:r>
          <w:tab/>
        </w:r>
        <w:r>
          <w:fldChar w:fldCharType="begin"/>
        </w:r>
        <w:r>
          <w:instrText xml:space="preserve"> PAGEREF _Toc1080 \h </w:instrText>
        </w:r>
        <w:r>
          <w:fldChar w:fldCharType="separate"/>
        </w:r>
        <w:r>
          <w:t>39</w:t>
        </w:r>
        <w:r>
          <w:fldChar w:fldCharType="end"/>
        </w:r>
      </w:hyperlink>
    </w:p>
    <w:p>
      <w:pPr>
        <w:pStyle w:val="TOC1"/>
        <w:tabs>
          <w:tab w:val="right" w:leader="dot" w:pos="8306"/>
        </w:tabs>
      </w:pPr>
      <w:hyperlink w:anchor="_Toc22578" w:history="1">
        <w:r>
          <w:rPr>
            <w:rFonts w:ascii="仿宋" w:eastAsia="仿宋" w:hAnsi="仿宋" w:cs="仿宋" w:hint="eastAsia"/>
            <w:lang w:eastAsia="zh-CN"/>
          </w:rPr>
          <w:t>七、资金管理与财务规划</w:t>
        </w:r>
        <w:r>
          <w:tab/>
        </w:r>
        <w:r>
          <w:fldChar w:fldCharType="begin"/>
        </w:r>
        <w:r>
          <w:instrText xml:space="preserve"> PAGEREF _Toc22578 \h </w:instrText>
        </w:r>
        <w:r>
          <w:fldChar w:fldCharType="separate"/>
        </w:r>
        <w:r>
          <w:t>40</w:t>
        </w:r>
        <w:r>
          <w:fldChar w:fldCharType="end"/>
        </w:r>
      </w:hyperlink>
    </w:p>
    <w:p>
      <w:pPr>
        <w:pStyle w:val="TOC2"/>
        <w:tabs>
          <w:tab w:val="right" w:leader="dot" w:pos="8306"/>
        </w:tabs>
      </w:pPr>
      <w:hyperlink w:anchor="_Toc12311" w:history="1">
        <w:r>
          <w:rPr>
            <w:rFonts w:ascii="仿宋" w:eastAsia="仿宋" w:hAnsi="仿宋" w:cs="仿宋" w:hint="eastAsia"/>
            <w:lang w:eastAsia="zh-CN"/>
          </w:rPr>
          <w:t>(一)、项目资金来源与筹措</w:t>
        </w:r>
        <w:r>
          <w:tab/>
        </w:r>
        <w:r>
          <w:fldChar w:fldCharType="begin"/>
        </w:r>
        <w:r>
          <w:instrText xml:space="preserve"> PAGEREF _Toc12311 \h </w:instrText>
        </w:r>
        <w:r>
          <w:fldChar w:fldCharType="separate"/>
        </w:r>
        <w:r>
          <w:t>40</w:t>
        </w:r>
        <w:r>
          <w:fldChar w:fldCharType="end"/>
        </w:r>
      </w:hyperlink>
    </w:p>
    <w:p>
      <w:pPr>
        <w:pStyle w:val="TOC2"/>
        <w:tabs>
          <w:tab w:val="right" w:leader="dot" w:pos="8306"/>
        </w:tabs>
      </w:pPr>
      <w:hyperlink w:anchor="_Toc13918" w:history="1">
        <w:r>
          <w:rPr>
            <w:rFonts w:ascii="仿宋" w:eastAsia="仿宋" w:hAnsi="仿宋" w:cs="仿宋" w:hint="eastAsia"/>
            <w:lang w:eastAsia="zh-CN"/>
          </w:rPr>
          <w:t>(二)、资金使用与监管</w:t>
        </w:r>
        <w:r>
          <w:tab/>
        </w:r>
        <w:r>
          <w:fldChar w:fldCharType="begin"/>
        </w:r>
        <w:r>
          <w:instrText xml:space="preserve"> PAGEREF _Toc13918 \h </w:instrText>
        </w:r>
        <w:r>
          <w:fldChar w:fldCharType="separate"/>
        </w:r>
        <w:r>
          <w:t>41</w:t>
        </w:r>
        <w:r>
          <w:fldChar w:fldCharType="end"/>
        </w:r>
      </w:hyperlink>
    </w:p>
    <w:p>
      <w:pPr>
        <w:pStyle w:val="TOC2"/>
        <w:tabs>
          <w:tab w:val="right" w:leader="dot" w:pos="8306"/>
        </w:tabs>
      </w:pPr>
      <w:hyperlink w:anchor="_Toc7513" w:history="1">
        <w:r>
          <w:rPr>
            <w:rFonts w:ascii="仿宋" w:eastAsia="仿宋" w:hAnsi="仿宋" w:cs="仿宋" w:hint="eastAsia"/>
            <w:lang w:eastAsia="zh-CN"/>
          </w:rPr>
          <w:t>(三)、财务规划与预测</w:t>
        </w:r>
        <w:r>
          <w:tab/>
        </w:r>
        <w:r>
          <w:fldChar w:fldCharType="begin"/>
        </w:r>
        <w:r>
          <w:instrText xml:space="preserve"> PAGEREF _Toc7513 \h </w:instrText>
        </w:r>
        <w:r>
          <w:fldChar w:fldCharType="separate"/>
        </w:r>
        <w:r>
          <w:t>42</w:t>
        </w:r>
        <w:r>
          <w:fldChar w:fldCharType="end"/>
        </w:r>
      </w:hyperlink>
    </w:p>
    <w:p>
      <w:pPr>
        <w:pStyle w:val="TOC1"/>
        <w:tabs>
          <w:tab w:val="right" w:leader="dot" w:pos="8306"/>
        </w:tabs>
      </w:pPr>
      <w:hyperlink w:anchor="_Toc20452" w:history="1">
        <w:r>
          <w:rPr>
            <w:rFonts w:ascii="仿宋" w:eastAsia="仿宋" w:hAnsi="仿宋" w:cs="仿宋" w:hint="eastAsia"/>
            <w:lang w:eastAsia="zh-CN"/>
          </w:rPr>
          <w:t>八、客户关系管理与市场拓展</w:t>
        </w:r>
        <w:r>
          <w:tab/>
        </w:r>
        <w:r>
          <w:fldChar w:fldCharType="begin"/>
        </w:r>
        <w:r>
          <w:instrText xml:space="preserve"> PAGEREF _Toc20452 \h </w:instrText>
        </w:r>
        <w:r>
          <w:fldChar w:fldCharType="separate"/>
        </w:r>
        <w:r>
          <w:t>43</w:t>
        </w:r>
        <w:r>
          <w:fldChar w:fldCharType="end"/>
        </w:r>
      </w:hyperlink>
    </w:p>
    <w:p>
      <w:pPr>
        <w:pStyle w:val="TOC2"/>
        <w:tabs>
          <w:tab w:val="right" w:leader="dot" w:pos="8306"/>
        </w:tabs>
      </w:pPr>
      <w:hyperlink w:anchor="_Toc17144" w:history="1">
        <w:r>
          <w:rPr>
            <w:rFonts w:ascii="仿宋" w:eastAsia="仿宋" w:hAnsi="仿宋" w:cs="仿宋" w:hint="eastAsia"/>
            <w:lang w:eastAsia="zh-CN"/>
          </w:rPr>
          <w:t>(一)、客户关系管理策略</w:t>
        </w:r>
        <w:r>
          <w:tab/>
        </w:r>
        <w:r>
          <w:fldChar w:fldCharType="begin"/>
        </w:r>
        <w:r>
          <w:instrText xml:space="preserve"> PAGEREF _Toc17144 \h </w:instrText>
        </w:r>
        <w:r>
          <w:fldChar w:fldCharType="separate"/>
        </w:r>
        <w:r>
          <w:t>43</w:t>
        </w:r>
        <w:r>
          <w:fldChar w:fldCharType="end"/>
        </w:r>
      </w:hyperlink>
    </w:p>
    <w:p>
      <w:pPr>
        <w:pStyle w:val="TOC2"/>
        <w:tabs>
          <w:tab w:val="right" w:leader="dot" w:pos="8306"/>
        </w:tabs>
      </w:pPr>
      <w:hyperlink w:anchor="_Toc17937" w:history="1">
        <w:r>
          <w:rPr>
            <w:rFonts w:ascii="仿宋" w:eastAsia="仿宋" w:hAnsi="仿宋" w:cs="仿宋" w:hint="eastAsia"/>
            <w:lang w:eastAsia="zh-CN"/>
          </w:rPr>
          <w:t>(二)、市场拓展方案</w:t>
        </w:r>
        <w:r>
          <w:tab/>
        </w:r>
        <w:r>
          <w:fldChar w:fldCharType="begin"/>
        </w:r>
        <w:r>
          <w:instrText xml:space="preserve"> PAGEREF _Toc17937 \h </w:instrText>
        </w:r>
        <w:r>
          <w:fldChar w:fldCharType="separate"/>
        </w:r>
        <w:r>
          <w:t>45</w:t>
        </w:r>
        <w:r>
          <w:fldChar w:fldCharType="end"/>
        </w:r>
      </w:hyperlink>
    </w:p>
    <w:p>
      <w:pPr>
        <w:pStyle w:val="TOC1"/>
        <w:tabs>
          <w:tab w:val="right" w:leader="dot" w:pos="8306"/>
        </w:tabs>
      </w:pPr>
      <w:hyperlink w:anchor="_Toc29309" w:history="1">
        <w:r>
          <w:rPr>
            <w:rFonts w:ascii="仿宋" w:eastAsia="仿宋" w:hAnsi="仿宋" w:cs="仿宋" w:hint="eastAsia"/>
            <w:lang w:eastAsia="zh-CN"/>
          </w:rPr>
          <w:t>九、项目进度计划</w:t>
        </w:r>
        <w:r>
          <w:tab/>
        </w:r>
        <w:r>
          <w:fldChar w:fldCharType="begin"/>
        </w:r>
        <w:r>
          <w:instrText xml:space="preserve"> PAGEREF _Toc29309 \h </w:instrText>
        </w:r>
        <w:r>
          <w:fldChar w:fldCharType="separate"/>
        </w:r>
        <w:r>
          <w:t>46</w:t>
        </w:r>
        <w:r>
          <w:fldChar w:fldCharType="end"/>
        </w:r>
      </w:hyperlink>
    </w:p>
    <w:p>
      <w:pPr>
        <w:pStyle w:val="TOC2"/>
        <w:tabs>
          <w:tab w:val="right" w:leader="dot" w:pos="8306"/>
        </w:tabs>
      </w:pPr>
      <w:hyperlink w:anchor="_Toc11268" w:history="1">
        <w:r>
          <w:rPr>
            <w:rFonts w:ascii="仿宋" w:eastAsia="仿宋" w:hAnsi="仿宋" w:cs="仿宋" w:hint="eastAsia"/>
            <w:lang w:eastAsia="zh-CN"/>
          </w:rPr>
          <w:t>(一)、建设周期</w:t>
        </w:r>
        <w:r>
          <w:tab/>
        </w:r>
        <w:r>
          <w:fldChar w:fldCharType="begin"/>
        </w:r>
        <w:r>
          <w:instrText xml:space="preserve"> PAGEREF _Toc11268 \h </w:instrText>
        </w:r>
        <w:r>
          <w:fldChar w:fldCharType="separate"/>
        </w:r>
        <w:r>
          <w:t>46</w:t>
        </w:r>
        <w:r>
          <w:fldChar w:fldCharType="end"/>
        </w:r>
      </w:hyperlink>
    </w:p>
    <w:p>
      <w:pPr>
        <w:pStyle w:val="TOC2"/>
        <w:tabs>
          <w:tab w:val="right" w:leader="dot" w:pos="8306"/>
        </w:tabs>
      </w:pPr>
      <w:hyperlink w:anchor="_Toc25407" w:history="1">
        <w:r>
          <w:rPr>
            <w:rFonts w:ascii="仿宋" w:eastAsia="仿宋" w:hAnsi="仿宋" w:cs="仿宋" w:hint="eastAsia"/>
            <w:lang w:eastAsia="zh-CN"/>
          </w:rPr>
          <w:t>(二)、建设进度</w:t>
        </w:r>
        <w:r>
          <w:tab/>
        </w:r>
        <w:r>
          <w:fldChar w:fldCharType="begin"/>
        </w:r>
        <w:r>
          <w:instrText xml:space="preserve"> PAGEREF _Toc25407 \h </w:instrText>
        </w:r>
        <w:r>
          <w:fldChar w:fldCharType="separate"/>
        </w:r>
        <w:r>
          <w:t>46</w:t>
        </w:r>
        <w:r>
          <w:fldChar w:fldCharType="end"/>
        </w:r>
      </w:hyperlink>
    </w:p>
    <w:p>
      <w:pPr>
        <w:pStyle w:val="TOC2"/>
        <w:tabs>
          <w:tab w:val="right" w:leader="dot" w:pos="8306"/>
        </w:tabs>
      </w:pPr>
      <w:hyperlink w:anchor="_Toc29065" w:history="1">
        <w:r>
          <w:rPr>
            <w:rFonts w:ascii="仿宋" w:eastAsia="仿宋" w:hAnsi="仿宋" w:cs="仿宋" w:hint="eastAsia"/>
            <w:lang w:eastAsia="zh-CN"/>
          </w:rPr>
          <w:t>(三)、进度安排注意事项</w:t>
        </w:r>
        <w:r>
          <w:tab/>
        </w:r>
        <w:r>
          <w:fldChar w:fldCharType="begin"/>
        </w:r>
        <w:r>
          <w:instrText xml:space="preserve"> PAGEREF _Toc29065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58" w:history="1">
        <w:r>
          <w:rPr>
            <w:rFonts w:ascii="仿宋" w:eastAsia="仿宋" w:hAnsi="仿宋" w:cs="仿宋" w:hint="eastAsia"/>
            <w:lang w:eastAsia="zh-CN"/>
          </w:rPr>
          <w:t>(四)、人力资源配置</w:t>
        </w:r>
        <w:r>
          <w:tab/>
        </w:r>
        <w:r>
          <w:fldChar w:fldCharType="begin"/>
        </w:r>
        <w:r>
          <w:instrText xml:space="preserve"> PAGEREF _Toc19558 \h </w:instrText>
        </w:r>
        <w:r>
          <w:fldChar w:fldCharType="separate"/>
        </w:r>
        <w:r>
          <w:t>48</w:t>
        </w:r>
        <w:r>
          <w:fldChar w:fldCharType="end"/>
        </w:r>
      </w:hyperlink>
    </w:p>
    <w:p>
      <w:pPr>
        <w:pStyle w:val="TOC2"/>
        <w:tabs>
          <w:tab w:val="right" w:leader="dot" w:pos="8306"/>
        </w:tabs>
      </w:pPr>
      <w:hyperlink w:anchor="_Toc1426" w:history="1">
        <w:r>
          <w:rPr>
            <w:rFonts w:ascii="仿宋" w:eastAsia="仿宋" w:hAnsi="仿宋" w:cs="仿宋" w:hint="eastAsia"/>
            <w:lang w:eastAsia="zh-CN"/>
          </w:rPr>
          <w:t>(五)、员工培训</w:t>
        </w:r>
        <w:r>
          <w:tab/>
        </w:r>
        <w:r>
          <w:fldChar w:fldCharType="begin"/>
        </w:r>
        <w:r>
          <w:instrText xml:space="preserve"> PAGEREF _Toc1426 \h </w:instrText>
        </w:r>
        <w:r>
          <w:fldChar w:fldCharType="separate"/>
        </w:r>
        <w:r>
          <w:t>50</w:t>
        </w:r>
        <w:r>
          <w:fldChar w:fldCharType="end"/>
        </w:r>
      </w:hyperlink>
    </w:p>
    <w:p>
      <w:pPr>
        <w:pStyle w:val="TOC2"/>
        <w:tabs>
          <w:tab w:val="right" w:leader="dot" w:pos="8306"/>
        </w:tabs>
      </w:pPr>
      <w:hyperlink w:anchor="_Toc11255" w:history="1">
        <w:r>
          <w:rPr>
            <w:rFonts w:ascii="仿宋" w:eastAsia="仿宋" w:hAnsi="仿宋" w:cs="仿宋" w:hint="eastAsia"/>
            <w:lang w:eastAsia="zh-CN"/>
          </w:rPr>
          <w:t>(六)、项目实施保障</w:t>
        </w:r>
        <w:r>
          <w:tab/>
        </w:r>
        <w:r>
          <w:fldChar w:fldCharType="begin"/>
        </w:r>
        <w:r>
          <w:instrText xml:space="preserve"> PAGEREF _Toc11255 \h </w:instrText>
        </w:r>
        <w:r>
          <w:fldChar w:fldCharType="separate"/>
        </w:r>
        <w:r>
          <w:t>51</w:t>
        </w:r>
        <w:r>
          <w:fldChar w:fldCharType="end"/>
        </w:r>
      </w:hyperlink>
    </w:p>
    <w:p>
      <w:pPr>
        <w:pStyle w:val="TOC2"/>
        <w:tabs>
          <w:tab w:val="right" w:leader="dot" w:pos="8306"/>
        </w:tabs>
      </w:pPr>
      <w:hyperlink w:anchor="_Toc30075" w:history="1">
        <w:r>
          <w:rPr>
            <w:rFonts w:ascii="仿宋" w:eastAsia="仿宋" w:hAnsi="仿宋" w:cs="仿宋" w:hint="eastAsia"/>
            <w:lang w:eastAsia="zh-CN"/>
          </w:rPr>
          <w:t>(七)、安全规范管理</w:t>
        </w:r>
        <w:r>
          <w:tab/>
        </w:r>
        <w:r>
          <w:fldChar w:fldCharType="begin"/>
        </w:r>
        <w:r>
          <w:instrText xml:space="preserve"> PAGEREF _Toc30075 \h </w:instrText>
        </w:r>
        <w:r>
          <w:fldChar w:fldCharType="separate"/>
        </w:r>
        <w:r>
          <w:t>52</w:t>
        </w:r>
        <w:r>
          <w:fldChar w:fldCharType="end"/>
        </w:r>
      </w:hyperlink>
    </w:p>
    <w:p>
      <w:pPr>
        <w:pStyle w:val="TOC1"/>
        <w:tabs>
          <w:tab w:val="right" w:leader="dot" w:pos="8306"/>
        </w:tabs>
      </w:pPr>
      <w:hyperlink w:anchor="_Toc2952" w:history="1">
        <w:r>
          <w:rPr>
            <w:rFonts w:ascii="仿宋" w:eastAsia="仿宋" w:hAnsi="仿宋" w:cs="仿宋" w:hint="eastAsia"/>
            <w:lang w:eastAsia="zh-CN"/>
          </w:rPr>
          <w:t>十、环境保护与绿色发展</w:t>
        </w:r>
        <w:r>
          <w:tab/>
        </w:r>
        <w:r>
          <w:fldChar w:fldCharType="begin"/>
        </w:r>
        <w:r>
          <w:instrText xml:space="preserve"> PAGEREF _Toc2952 \h </w:instrText>
        </w:r>
        <w:r>
          <w:fldChar w:fldCharType="separate"/>
        </w:r>
        <w:r>
          <w:t>53</w:t>
        </w:r>
        <w:r>
          <w:fldChar w:fldCharType="end"/>
        </w:r>
      </w:hyperlink>
    </w:p>
    <w:p>
      <w:pPr>
        <w:pStyle w:val="TOC2"/>
        <w:tabs>
          <w:tab w:val="right" w:leader="dot" w:pos="8306"/>
        </w:tabs>
      </w:pPr>
      <w:hyperlink w:anchor="_Toc14215" w:history="1">
        <w:r>
          <w:rPr>
            <w:rFonts w:ascii="仿宋" w:eastAsia="仿宋" w:hAnsi="仿宋" w:cs="仿宋" w:hint="eastAsia"/>
            <w:lang w:eastAsia="zh-CN"/>
          </w:rPr>
          <w:t>(一)、环境保护措施</w:t>
        </w:r>
        <w:r>
          <w:tab/>
        </w:r>
        <w:r>
          <w:fldChar w:fldCharType="begin"/>
        </w:r>
        <w:r>
          <w:instrText xml:space="preserve"> PAGEREF _Toc14215 \h </w:instrText>
        </w:r>
        <w:r>
          <w:fldChar w:fldCharType="separate"/>
        </w:r>
        <w:r>
          <w:t>53</w:t>
        </w:r>
        <w:r>
          <w:fldChar w:fldCharType="end"/>
        </w:r>
      </w:hyperlink>
    </w:p>
    <w:p>
      <w:pPr>
        <w:pStyle w:val="TOC2"/>
        <w:tabs>
          <w:tab w:val="right" w:leader="dot" w:pos="8306"/>
        </w:tabs>
      </w:pPr>
      <w:hyperlink w:anchor="_Toc22344" w:history="1">
        <w:r>
          <w:rPr>
            <w:rFonts w:ascii="仿宋" w:eastAsia="仿宋" w:hAnsi="仿宋" w:cs="仿宋" w:hint="eastAsia"/>
            <w:lang w:eastAsia="zh-CN"/>
          </w:rPr>
          <w:t>(二)、绿色发展与可持续发展策略</w:t>
        </w:r>
        <w:r>
          <w:tab/>
        </w:r>
        <w:r>
          <w:fldChar w:fldCharType="begin"/>
        </w:r>
        <w:r>
          <w:instrText xml:space="preserve"> PAGEREF _Toc22344 \h </w:instrText>
        </w:r>
        <w:r>
          <w:fldChar w:fldCharType="separate"/>
        </w:r>
        <w:r>
          <w:t>55</w:t>
        </w:r>
        <w:r>
          <w:fldChar w:fldCharType="end"/>
        </w:r>
      </w:hyperlink>
    </w:p>
    <w:p>
      <w:pPr>
        <w:pStyle w:val="TOC1"/>
        <w:tabs>
          <w:tab w:val="right" w:leader="dot" w:pos="8306"/>
        </w:tabs>
      </w:pPr>
      <w:hyperlink w:anchor="_Toc570" w:history="1">
        <w:r>
          <w:rPr>
            <w:rFonts w:ascii="仿宋" w:eastAsia="仿宋" w:hAnsi="仿宋" w:cs="仿宋" w:hint="eastAsia"/>
            <w:lang w:eastAsia="zh-CN"/>
          </w:rPr>
          <w:t>十一、项目变更管理</w:t>
        </w:r>
        <w:r>
          <w:tab/>
        </w:r>
        <w:r>
          <w:fldChar w:fldCharType="begin"/>
        </w:r>
        <w:r>
          <w:instrText xml:space="preserve"> PAGEREF _Toc570 \h </w:instrText>
        </w:r>
        <w:r>
          <w:fldChar w:fldCharType="separate"/>
        </w:r>
        <w:r>
          <w:t>56</w:t>
        </w:r>
        <w:r>
          <w:fldChar w:fldCharType="end"/>
        </w:r>
      </w:hyperlink>
    </w:p>
    <w:p>
      <w:pPr>
        <w:pStyle w:val="TOC2"/>
        <w:tabs>
          <w:tab w:val="right" w:leader="dot" w:pos="8306"/>
        </w:tabs>
      </w:pPr>
      <w:hyperlink w:anchor="_Toc17016" w:history="1">
        <w:r>
          <w:rPr>
            <w:rFonts w:ascii="仿宋" w:eastAsia="仿宋" w:hAnsi="仿宋" w:cs="仿宋" w:hint="eastAsia"/>
            <w:lang w:eastAsia="zh-CN"/>
          </w:rPr>
          <w:t>(一)、变更控制流程</w:t>
        </w:r>
        <w:r>
          <w:tab/>
        </w:r>
        <w:r>
          <w:fldChar w:fldCharType="begin"/>
        </w:r>
        <w:r>
          <w:instrText xml:space="preserve"> PAGEREF _Toc17016 \h </w:instrText>
        </w:r>
        <w:r>
          <w:fldChar w:fldCharType="separate"/>
        </w:r>
        <w:r>
          <w:t>56</w:t>
        </w:r>
        <w:r>
          <w:fldChar w:fldCharType="end"/>
        </w:r>
      </w:hyperlink>
    </w:p>
    <w:p>
      <w:pPr>
        <w:pStyle w:val="TOC2"/>
        <w:tabs>
          <w:tab w:val="right" w:leader="dot" w:pos="8306"/>
        </w:tabs>
      </w:pPr>
      <w:hyperlink w:anchor="_Toc24435" w:history="1">
        <w:r>
          <w:rPr>
            <w:rFonts w:ascii="仿宋" w:eastAsia="仿宋" w:hAnsi="仿宋" w:cs="仿宋" w:hint="eastAsia"/>
            <w:lang w:eastAsia="zh-CN"/>
          </w:rPr>
          <w:t>(二)、影响评估与处理</w:t>
        </w:r>
        <w:r>
          <w:tab/>
        </w:r>
        <w:r>
          <w:fldChar w:fldCharType="begin"/>
        </w:r>
        <w:r>
          <w:instrText xml:space="preserve"> PAGEREF _Toc24435 \h </w:instrText>
        </w:r>
        <w:r>
          <w:fldChar w:fldCharType="separate"/>
        </w:r>
        <w:r>
          <w:t>57</w:t>
        </w:r>
        <w:r>
          <w:fldChar w:fldCharType="end"/>
        </w:r>
      </w:hyperlink>
    </w:p>
    <w:p>
      <w:pPr>
        <w:pStyle w:val="TOC2"/>
        <w:tabs>
          <w:tab w:val="right" w:leader="dot" w:pos="8306"/>
        </w:tabs>
      </w:pPr>
      <w:hyperlink w:anchor="_Toc19600" w:history="1">
        <w:r>
          <w:rPr>
            <w:rFonts w:ascii="仿宋" w:eastAsia="仿宋" w:hAnsi="仿宋" w:cs="仿宋" w:hint="eastAsia"/>
            <w:lang w:eastAsia="zh-CN"/>
          </w:rPr>
          <w:t>(三)、变更记录与追踪</w:t>
        </w:r>
        <w:r>
          <w:tab/>
        </w:r>
        <w:r>
          <w:fldChar w:fldCharType="begin"/>
        </w:r>
        <w:r>
          <w:instrText xml:space="preserve"> PAGEREF _Toc19600 \h </w:instrText>
        </w:r>
        <w:r>
          <w:fldChar w:fldCharType="separate"/>
        </w:r>
        <w:r>
          <w:t>59</w:t>
        </w:r>
        <w:r>
          <w:fldChar w:fldCharType="end"/>
        </w:r>
      </w:hyperlink>
    </w:p>
    <w:p>
      <w:pPr>
        <w:pStyle w:val="TOC2"/>
        <w:tabs>
          <w:tab w:val="right" w:leader="dot" w:pos="8306"/>
        </w:tabs>
      </w:pPr>
      <w:hyperlink w:anchor="_Toc24956" w:history="1">
        <w:r>
          <w:rPr>
            <w:rFonts w:ascii="仿宋" w:eastAsia="仿宋" w:hAnsi="仿宋" w:cs="仿宋" w:hint="eastAsia"/>
            <w:lang w:eastAsia="zh-CN"/>
          </w:rPr>
          <w:t>(四)、变更管理策略</w:t>
        </w:r>
        <w:r>
          <w:tab/>
        </w:r>
        <w:r>
          <w:fldChar w:fldCharType="begin"/>
        </w:r>
        <w:r>
          <w:instrText xml:space="preserve"> PAGEREF _Toc24956 \h </w:instrText>
        </w:r>
        <w:r>
          <w:fldChar w:fldCharType="separate"/>
        </w:r>
        <w:r>
          <w:t>60</w:t>
        </w:r>
        <w:r>
          <w:fldChar w:fldCharType="end"/>
        </w:r>
      </w:hyperlink>
    </w:p>
    <w:p>
      <w:pPr>
        <w:pStyle w:val="TOC1"/>
        <w:tabs>
          <w:tab w:val="right" w:leader="dot" w:pos="8306"/>
        </w:tabs>
      </w:pPr>
      <w:hyperlink w:anchor="_Toc21665" w:history="1">
        <w:r>
          <w:rPr>
            <w:rFonts w:ascii="仿宋" w:eastAsia="仿宋" w:hAnsi="仿宋" w:cs="仿宋" w:hint="eastAsia"/>
            <w:lang w:eastAsia="zh-CN"/>
          </w:rPr>
          <w:t>十二、项目质量与标准</w:t>
        </w:r>
        <w:r>
          <w:tab/>
        </w:r>
        <w:r>
          <w:fldChar w:fldCharType="begin"/>
        </w:r>
        <w:r>
          <w:instrText xml:space="preserve"> PAGEREF _Toc21665 \h </w:instrText>
        </w:r>
        <w:r>
          <w:fldChar w:fldCharType="separate"/>
        </w:r>
        <w:r>
          <w:t>62</w:t>
        </w:r>
        <w:r>
          <w:fldChar w:fldCharType="end"/>
        </w:r>
      </w:hyperlink>
    </w:p>
    <w:p>
      <w:pPr>
        <w:pStyle w:val="TOC2"/>
        <w:tabs>
          <w:tab w:val="right" w:leader="dot" w:pos="8306"/>
        </w:tabs>
      </w:pPr>
      <w:hyperlink w:anchor="_Toc20837" w:history="1">
        <w:r>
          <w:rPr>
            <w:rFonts w:ascii="仿宋" w:eastAsia="仿宋" w:hAnsi="仿宋" w:cs="仿宋" w:hint="eastAsia"/>
            <w:lang w:eastAsia="zh-CN"/>
          </w:rPr>
          <w:t>(一)、质量保障体系</w:t>
        </w:r>
        <w:r>
          <w:tab/>
        </w:r>
        <w:r>
          <w:fldChar w:fldCharType="begin"/>
        </w:r>
        <w:r>
          <w:instrText xml:space="preserve"> PAGEREF _Toc20837 \h </w:instrText>
        </w:r>
        <w:r>
          <w:fldChar w:fldCharType="separate"/>
        </w:r>
        <w:r>
          <w:t>62</w:t>
        </w:r>
        <w:r>
          <w:fldChar w:fldCharType="end"/>
        </w:r>
      </w:hyperlink>
    </w:p>
    <w:p>
      <w:pPr>
        <w:pStyle w:val="TOC2"/>
        <w:tabs>
          <w:tab w:val="right" w:leader="dot" w:pos="8306"/>
        </w:tabs>
      </w:pPr>
      <w:hyperlink w:anchor="_Toc21685" w:history="1">
        <w:r>
          <w:rPr>
            <w:rFonts w:ascii="仿宋" w:eastAsia="仿宋" w:hAnsi="仿宋" w:cs="仿宋" w:hint="eastAsia"/>
            <w:lang w:eastAsia="zh-CN"/>
          </w:rPr>
          <w:t>(二)、标准化作业流程</w:t>
        </w:r>
        <w:r>
          <w:tab/>
        </w:r>
        <w:r>
          <w:fldChar w:fldCharType="begin"/>
        </w:r>
        <w:r>
          <w:instrText xml:space="preserve"> PAGEREF _Toc21685 \h </w:instrText>
        </w:r>
        <w:r>
          <w:fldChar w:fldCharType="separate"/>
        </w:r>
        <w:r>
          <w:t>64</w:t>
        </w:r>
        <w:r>
          <w:fldChar w:fldCharType="end"/>
        </w:r>
      </w:hyperlink>
    </w:p>
    <w:p>
      <w:pPr>
        <w:pStyle w:val="TOC2"/>
        <w:tabs>
          <w:tab w:val="right" w:leader="dot" w:pos="8306"/>
        </w:tabs>
      </w:pPr>
      <w:hyperlink w:anchor="_Toc10593" w:history="1">
        <w:r>
          <w:rPr>
            <w:rFonts w:ascii="仿宋" w:eastAsia="仿宋" w:hAnsi="仿宋" w:cs="仿宋" w:hint="eastAsia"/>
            <w:lang w:eastAsia="zh-CN"/>
          </w:rPr>
          <w:t>(三)、质量监控与评估</w:t>
        </w:r>
        <w:r>
          <w:tab/>
        </w:r>
        <w:r>
          <w:fldChar w:fldCharType="begin"/>
        </w:r>
        <w:r>
          <w:instrText xml:space="preserve"> PAGEREF _Toc10593 \h </w:instrText>
        </w:r>
        <w:r>
          <w:fldChar w:fldCharType="separate"/>
        </w:r>
        <w:r>
          <w:t>65</w:t>
        </w:r>
        <w:r>
          <w:fldChar w:fldCharType="end"/>
        </w:r>
      </w:hyperlink>
    </w:p>
    <w:p>
      <w:pPr>
        <w:pStyle w:val="TOC2"/>
        <w:tabs>
          <w:tab w:val="right" w:leader="dot" w:pos="8306"/>
        </w:tabs>
      </w:pPr>
      <w:hyperlink w:anchor="_Toc27961" w:history="1">
        <w:r>
          <w:rPr>
            <w:rFonts w:ascii="仿宋" w:eastAsia="仿宋" w:hAnsi="仿宋" w:cs="仿宋" w:hint="eastAsia"/>
            <w:lang w:eastAsia="zh-CN"/>
          </w:rPr>
          <w:t>(四)、质量改进计划</w:t>
        </w:r>
        <w:r>
          <w:tab/>
        </w:r>
        <w:r>
          <w:fldChar w:fldCharType="begin"/>
        </w:r>
        <w:r>
          <w:instrText xml:space="preserve"> PAGEREF _Toc27961 \h </w:instrText>
        </w:r>
        <w:r>
          <w:fldChar w:fldCharType="separate"/>
        </w:r>
        <w:r>
          <w:t>66</w:t>
        </w:r>
        <w:r>
          <w:fldChar w:fldCharType="end"/>
        </w:r>
      </w:hyperlink>
    </w:p>
    <w:p>
      <w:pPr>
        <w:pStyle w:val="TOC1"/>
        <w:tabs>
          <w:tab w:val="right" w:leader="dot" w:pos="8306"/>
        </w:tabs>
      </w:pPr>
      <w:hyperlink w:anchor="_Toc779" w:history="1">
        <w:r>
          <w:rPr>
            <w:rFonts w:ascii="仿宋" w:eastAsia="仿宋" w:hAnsi="仿宋" w:cs="仿宋" w:hint="eastAsia"/>
            <w:lang w:eastAsia="zh-CN"/>
          </w:rPr>
          <w:t>十三、设施与设备管理</w:t>
        </w:r>
        <w:r>
          <w:tab/>
        </w:r>
        <w:r>
          <w:fldChar w:fldCharType="begin"/>
        </w:r>
        <w:r>
          <w:instrText xml:space="preserve"> PAGEREF _Toc779 \h </w:instrText>
        </w:r>
        <w:r>
          <w:fldChar w:fldCharType="separate"/>
        </w:r>
        <w:r>
          <w:t>67</w:t>
        </w:r>
        <w:r>
          <w:fldChar w:fldCharType="end"/>
        </w:r>
      </w:hyperlink>
    </w:p>
    <w:p>
      <w:pPr>
        <w:pStyle w:val="TOC2"/>
        <w:tabs>
          <w:tab w:val="right" w:leader="dot" w:pos="8306"/>
        </w:tabs>
      </w:pPr>
      <w:hyperlink w:anchor="_Toc26809" w:history="1">
        <w:r>
          <w:rPr>
            <w:rFonts w:ascii="仿宋" w:eastAsia="仿宋" w:hAnsi="仿宋" w:cs="仿宋" w:hint="eastAsia"/>
            <w:lang w:eastAsia="zh-CN"/>
          </w:rPr>
          <w:t>(一)、设施规划与配置</w:t>
        </w:r>
        <w:r>
          <w:tab/>
        </w:r>
        <w:r>
          <w:fldChar w:fldCharType="begin"/>
        </w:r>
        <w:r>
          <w:instrText xml:space="preserve"> PAGEREF _Toc26809 \h </w:instrText>
        </w:r>
        <w:r>
          <w:fldChar w:fldCharType="separate"/>
        </w:r>
        <w:r>
          <w:t>67</w:t>
        </w:r>
        <w:r>
          <w:fldChar w:fldCharType="end"/>
        </w:r>
      </w:hyperlink>
    </w:p>
    <w:p>
      <w:pPr>
        <w:pStyle w:val="TOC2"/>
        <w:tabs>
          <w:tab w:val="right" w:leader="dot" w:pos="8306"/>
        </w:tabs>
      </w:pPr>
      <w:hyperlink w:anchor="_Toc8369" w:history="1">
        <w:r>
          <w:rPr>
            <w:rFonts w:ascii="仿宋" w:eastAsia="仿宋" w:hAnsi="仿宋" w:cs="仿宋" w:hint="eastAsia"/>
            <w:lang w:eastAsia="zh-CN"/>
          </w:rPr>
          <w:t>(二)、设备采购与维护管理</w:t>
        </w:r>
        <w:r>
          <w:tab/>
        </w:r>
        <w:r>
          <w:fldChar w:fldCharType="begin"/>
        </w:r>
        <w:r>
          <w:instrText xml:space="preserve"> PAGEREF _Toc8369 \h </w:instrText>
        </w:r>
        <w:r>
          <w:fldChar w:fldCharType="separate"/>
        </w:r>
        <w:r>
          <w:t>68</w:t>
        </w:r>
        <w:r>
          <w:fldChar w:fldCharType="end"/>
        </w:r>
      </w:hyperlink>
    </w:p>
    <w:p>
      <w:pPr>
        <w:pStyle w:val="TOC2"/>
        <w:tabs>
          <w:tab w:val="right" w:leader="dot" w:pos="8306"/>
        </w:tabs>
      </w:pPr>
      <w:hyperlink w:anchor="_Toc25203" w:history="1">
        <w:r>
          <w:rPr>
            <w:rFonts w:ascii="仿宋" w:eastAsia="仿宋" w:hAnsi="仿宋" w:cs="仿宋" w:hint="eastAsia"/>
            <w:lang w:eastAsia="zh-CN"/>
          </w:rPr>
          <w:t>(三)、设施设备升级策略</w:t>
        </w:r>
        <w:r>
          <w:tab/>
        </w:r>
        <w:r>
          <w:fldChar w:fldCharType="begin"/>
        </w:r>
        <w:r>
          <w:instrText xml:space="preserve"> PAGEREF _Toc25203 \h </w:instrText>
        </w:r>
        <w:r>
          <w:fldChar w:fldCharType="separate"/>
        </w:r>
        <w:r>
          <w:t>69</w:t>
        </w:r>
        <w:r>
          <w:fldChar w:fldCharType="end"/>
        </w:r>
      </w:hyperlink>
    </w:p>
    <w:p>
      <w:pPr>
        <w:pStyle w:val="TOC1"/>
        <w:tabs>
          <w:tab w:val="right" w:leader="dot" w:pos="8306"/>
        </w:tabs>
      </w:pPr>
      <w:hyperlink w:anchor="_Toc12826" w:history="1">
        <w:r>
          <w:rPr>
            <w:rFonts w:ascii="仿宋" w:eastAsia="仿宋" w:hAnsi="仿宋" w:cs="仿宋" w:hint="eastAsia"/>
            <w:lang w:eastAsia="zh-CN"/>
          </w:rPr>
          <w:t>十四、合作与交流机制建立</w:t>
        </w:r>
        <w:r>
          <w:tab/>
        </w:r>
        <w:r>
          <w:fldChar w:fldCharType="begin"/>
        </w:r>
        <w:r>
          <w:instrText xml:space="preserve"> PAGEREF _Toc12826 \h </w:instrText>
        </w:r>
        <w:r>
          <w:fldChar w:fldCharType="separate"/>
        </w:r>
        <w:r>
          <w:t>70</w:t>
        </w:r>
        <w:r>
          <w:fldChar w:fldCharType="end"/>
        </w:r>
      </w:hyperlink>
    </w:p>
    <w:p>
      <w:pPr>
        <w:pStyle w:val="TOC2"/>
        <w:tabs>
          <w:tab w:val="right" w:leader="dot" w:pos="8306"/>
        </w:tabs>
      </w:pPr>
      <w:hyperlink w:anchor="_Toc20110" w:history="1">
        <w:r>
          <w:rPr>
            <w:rFonts w:ascii="仿宋" w:eastAsia="仿宋" w:hAnsi="仿宋" w:cs="仿宋" w:hint="eastAsia"/>
            <w:lang w:eastAsia="zh-CN"/>
          </w:rPr>
          <w:t>(一)、合作伙伴选择与合作方式</w:t>
        </w:r>
        <w:r>
          <w:tab/>
        </w:r>
        <w:r>
          <w:fldChar w:fldCharType="begin"/>
        </w:r>
        <w:r>
          <w:instrText xml:space="preserve"> PAGEREF _Toc20110 \h </w:instrText>
        </w:r>
        <w:r>
          <w:fldChar w:fldCharType="separate"/>
        </w:r>
        <w:r>
          <w:t>70</w:t>
        </w:r>
        <w:r>
          <w:fldChar w:fldCharType="end"/>
        </w:r>
      </w:hyperlink>
    </w:p>
    <w:p>
      <w:pPr>
        <w:pStyle w:val="TOC2"/>
        <w:tabs>
          <w:tab w:val="right" w:leader="dot" w:pos="8306"/>
        </w:tabs>
      </w:pPr>
      <w:hyperlink w:anchor="_Toc14437" w:history="1">
        <w:r>
          <w:rPr>
            <w:rFonts w:ascii="仿宋" w:eastAsia="仿宋" w:hAnsi="仿宋" w:cs="仿宋" w:hint="eastAsia"/>
            <w:lang w:eastAsia="zh-CN"/>
          </w:rPr>
          <w:t>(二)、交流与合作平台搭建</w:t>
        </w:r>
        <w:r>
          <w:tab/>
        </w:r>
        <w:r>
          <w:fldChar w:fldCharType="begin"/>
        </w:r>
        <w:r>
          <w:instrText xml:space="preserve"> PAGEREF _Toc14437 \h </w:instrText>
        </w:r>
        <w:r>
          <w:fldChar w:fldCharType="separate"/>
        </w:r>
        <w:r>
          <w:t>71</w:t>
        </w:r>
        <w:r>
          <w:fldChar w:fldCharType="end"/>
        </w:r>
      </w:hyperlink>
    </w:p>
    <w:p>
      <w:pPr>
        <w:pStyle w:val="TOC1"/>
        <w:tabs>
          <w:tab w:val="right" w:leader="dot" w:pos="8306"/>
        </w:tabs>
      </w:pPr>
      <w:hyperlink w:anchor="_Toc22774" w:history="1">
        <w:r>
          <w:rPr>
            <w:rFonts w:ascii="仿宋" w:eastAsia="仿宋" w:hAnsi="仿宋" w:cs="仿宋" w:hint="eastAsia"/>
            <w:lang w:eastAsia="zh-CN"/>
          </w:rPr>
          <w:t>十五、知识产权管理与保护</w:t>
        </w:r>
        <w:r>
          <w:tab/>
        </w:r>
        <w:r>
          <w:fldChar w:fldCharType="begin"/>
        </w:r>
        <w:r>
          <w:instrText xml:space="preserve"> PAGEREF _Toc22774 \h </w:instrText>
        </w:r>
        <w:r>
          <w:fldChar w:fldCharType="separate"/>
        </w:r>
        <w:r>
          <w:t>73</w:t>
        </w:r>
        <w:r>
          <w:fldChar w:fldCharType="end"/>
        </w:r>
      </w:hyperlink>
    </w:p>
    <w:p>
      <w:pPr>
        <w:pStyle w:val="TOC2"/>
        <w:tabs>
          <w:tab w:val="right" w:leader="dot" w:pos="8306"/>
        </w:tabs>
      </w:pPr>
      <w:hyperlink w:anchor="_Toc18928" w:history="1">
        <w:r>
          <w:rPr>
            <w:rFonts w:ascii="仿宋" w:eastAsia="仿宋" w:hAnsi="仿宋" w:cs="仿宋" w:hint="eastAsia"/>
            <w:lang w:eastAsia="zh-CN"/>
          </w:rPr>
          <w:t>(一)、知识产权管理体系建设</w:t>
        </w:r>
        <w:r>
          <w:tab/>
        </w:r>
        <w:r>
          <w:fldChar w:fldCharType="begin"/>
        </w:r>
        <w:r>
          <w:instrText xml:space="preserve"> PAGEREF _Toc18928 \h </w:instrText>
        </w:r>
        <w:r>
          <w:fldChar w:fldCharType="separate"/>
        </w:r>
        <w:r>
          <w:t>73</w:t>
        </w:r>
        <w:r>
          <w:fldChar w:fldCharType="end"/>
        </w:r>
      </w:hyperlink>
    </w:p>
    <w:p>
      <w:pPr>
        <w:pStyle w:val="TOC2"/>
        <w:tabs>
          <w:tab w:val="right" w:leader="dot" w:pos="8306"/>
        </w:tabs>
      </w:pPr>
      <w:hyperlink w:anchor="_Toc30764" w:history="1">
        <w:r>
          <w:rPr>
            <w:rFonts w:ascii="仿宋" w:eastAsia="仿宋" w:hAnsi="仿宋" w:cs="仿宋" w:hint="eastAsia"/>
            <w:lang w:eastAsia="zh-CN"/>
          </w:rPr>
          <w:t>(二)、知识产权保护措施</w:t>
        </w:r>
        <w:r>
          <w:tab/>
        </w:r>
        <w:r>
          <w:fldChar w:fldCharType="begin"/>
        </w:r>
        <w:r>
          <w:instrText xml:space="preserve"> PAGEREF _Toc30764 \h </w:instrText>
        </w:r>
        <w:r>
          <w:fldChar w:fldCharType="separate"/>
        </w:r>
        <w:r>
          <w:t>73</w:t>
        </w:r>
        <w:r>
          <w:fldChar w:fldCharType="end"/>
        </w:r>
      </w:hyperlink>
    </w:p>
    <w:p>
      <w:pPr>
        <w:pStyle w:val="TOC1"/>
        <w:tabs>
          <w:tab w:val="right" w:leader="dot" w:pos="8306"/>
        </w:tabs>
      </w:pPr>
      <w:hyperlink w:anchor="_Toc15978" w:history="1">
        <w:r>
          <w:rPr>
            <w:rFonts w:ascii="仿宋" w:eastAsia="仿宋" w:hAnsi="仿宋" w:cs="仿宋" w:hint="eastAsia"/>
            <w:lang w:eastAsia="zh-CN"/>
          </w:rPr>
          <w:t>十六、创新驱动与持续发展</w:t>
        </w:r>
        <w:r>
          <w:tab/>
        </w:r>
        <w:r>
          <w:fldChar w:fldCharType="begin"/>
        </w:r>
        <w:r>
          <w:instrText xml:space="preserve"> PAGEREF _Toc15978 \h </w:instrText>
        </w:r>
        <w:r>
          <w:fldChar w:fldCharType="separate"/>
        </w:r>
        <w:r>
          <w:t>75</w:t>
        </w:r>
        <w:r>
          <w:fldChar w:fldCharType="end"/>
        </w:r>
      </w:hyperlink>
    </w:p>
    <w:p>
      <w:pPr>
        <w:pStyle w:val="TOC2"/>
        <w:tabs>
          <w:tab w:val="right" w:leader="dot" w:pos="8306"/>
        </w:tabs>
      </w:pPr>
      <w:hyperlink w:anchor="_Toc15247" w:history="1">
        <w:r>
          <w:rPr>
            <w:rFonts w:ascii="仿宋" w:eastAsia="仿宋" w:hAnsi="仿宋" w:cs="仿宋" w:hint="eastAsia"/>
            <w:lang w:eastAsia="zh-CN"/>
          </w:rPr>
          <w:t>(一)、创新驱动战略实施</w:t>
        </w:r>
        <w:r>
          <w:tab/>
        </w:r>
        <w:r>
          <w:fldChar w:fldCharType="begin"/>
        </w:r>
        <w:r>
          <w:instrText xml:space="preserve"> PAGEREF _Toc15247 \h </w:instrText>
        </w:r>
        <w:r>
          <w:fldChar w:fldCharType="separate"/>
        </w:r>
        <w:r>
          <w:t>75</w:t>
        </w:r>
        <w:r>
          <w:fldChar w:fldCharType="end"/>
        </w:r>
      </w:hyperlink>
    </w:p>
    <w:p>
      <w:pPr>
        <w:pStyle w:val="TOC2"/>
        <w:tabs>
          <w:tab w:val="right" w:leader="dot" w:pos="8306"/>
        </w:tabs>
      </w:pPr>
      <w:hyperlink w:anchor="_Toc19577" w:history="1">
        <w:r>
          <w:rPr>
            <w:rFonts w:ascii="仿宋" w:eastAsia="仿宋" w:hAnsi="仿宋" w:cs="仿宋" w:hint="eastAsia"/>
            <w:lang w:eastAsia="zh-CN"/>
          </w:rPr>
          <w:t>(二)、持续发展路径探索</w:t>
        </w:r>
        <w:r>
          <w:tab/>
        </w:r>
        <w:r>
          <w:fldChar w:fldCharType="begin"/>
        </w:r>
        <w:r>
          <w:instrText xml:space="preserve"> PAGEREF _Toc19577 \h </w:instrText>
        </w:r>
        <w:r>
          <w:fldChar w:fldCharType="separate"/>
        </w:r>
        <w:r>
          <w:t>77</w:t>
        </w:r>
        <w:r>
          <w:fldChar w:fldCharType="end"/>
        </w:r>
      </w:hyperlink>
    </w:p>
    <w:p>
      <w:pPr>
        <w:pStyle w:val="TOC1"/>
        <w:tabs>
          <w:tab w:val="right" w:leader="dot" w:pos="8306"/>
        </w:tabs>
      </w:pPr>
      <w:hyperlink w:anchor="_Toc22754" w:history="1">
        <w:r>
          <w:rPr>
            <w:rFonts w:ascii="仿宋" w:eastAsia="仿宋" w:hAnsi="仿宋" w:cs="仿宋" w:hint="eastAsia"/>
            <w:lang w:eastAsia="zh-CN"/>
          </w:rPr>
          <w:t>十七、项目施工方案</w:t>
        </w:r>
        <w:r>
          <w:tab/>
        </w:r>
        <w:r>
          <w:fldChar w:fldCharType="begin"/>
        </w:r>
        <w:r>
          <w:instrText xml:space="preserve"> PAGEREF _Toc22754 \h </w:instrText>
        </w:r>
        <w:r>
          <w:fldChar w:fldCharType="separate"/>
        </w:r>
        <w:r>
          <w:t>81</w:t>
        </w:r>
        <w:r>
          <w:fldChar w:fldCharType="end"/>
        </w:r>
      </w:hyperlink>
    </w:p>
    <w:p>
      <w:pPr>
        <w:pStyle w:val="TOC2"/>
        <w:tabs>
          <w:tab w:val="right" w:leader="dot" w:pos="8306"/>
        </w:tabs>
      </w:pPr>
      <w:hyperlink w:anchor="_Toc11681" w:history="1">
        <w:r>
          <w:rPr>
            <w:rFonts w:ascii="仿宋" w:eastAsia="仿宋" w:hAnsi="仿宋" w:cs="仿宋" w:hint="eastAsia"/>
            <w:lang w:eastAsia="zh-CN"/>
          </w:rPr>
          <w:t>(一)、施工组织设计</w:t>
        </w:r>
        <w:r>
          <w:tab/>
        </w:r>
        <w:r>
          <w:fldChar w:fldCharType="begin"/>
        </w:r>
        <w:r>
          <w:instrText xml:space="preserve"> PAGEREF _Toc11681 \h </w:instrText>
        </w:r>
        <w:r>
          <w:fldChar w:fldCharType="separate"/>
        </w:r>
        <w:r>
          <w:t>81</w:t>
        </w:r>
        <w:r>
          <w:fldChar w:fldCharType="end"/>
        </w:r>
      </w:hyperlink>
    </w:p>
    <w:p>
      <w:pPr>
        <w:pStyle w:val="TOC2"/>
        <w:tabs>
          <w:tab w:val="right" w:leader="dot" w:pos="8306"/>
        </w:tabs>
      </w:pPr>
      <w:hyperlink w:anchor="_Toc23330" w:history="1">
        <w:r>
          <w:rPr>
            <w:rFonts w:ascii="仿宋" w:eastAsia="仿宋" w:hAnsi="仿宋" w:cs="仿宋" w:hint="eastAsia"/>
            <w:lang w:eastAsia="zh-CN"/>
          </w:rPr>
          <w:t>(二)、施工工艺与技术路线</w:t>
        </w:r>
        <w:r>
          <w:tab/>
        </w:r>
        <w:r>
          <w:fldChar w:fldCharType="begin"/>
        </w:r>
        <w:r>
          <w:instrText xml:space="preserve"> PAGEREF _Toc23330 \h </w:instrText>
        </w:r>
        <w:r>
          <w:fldChar w:fldCharType="separate"/>
        </w:r>
        <w:r>
          <w:t>82</w:t>
        </w:r>
        <w:r>
          <w:fldChar w:fldCharType="end"/>
        </w:r>
      </w:hyperlink>
    </w:p>
    <w:p>
      <w:pPr>
        <w:pStyle w:val="TOC2"/>
        <w:tabs>
          <w:tab w:val="right" w:leader="dot" w:pos="8306"/>
        </w:tabs>
      </w:pPr>
      <w:hyperlink w:anchor="_Toc16975" w:history="1">
        <w:r>
          <w:rPr>
            <w:rFonts w:ascii="仿宋" w:eastAsia="仿宋" w:hAnsi="仿宋" w:cs="仿宋" w:hint="eastAsia"/>
            <w:lang w:eastAsia="zh-CN"/>
          </w:rPr>
          <w:t>(三)、关键节点施工计划</w:t>
        </w:r>
        <w:r>
          <w:tab/>
        </w:r>
        <w:r>
          <w:fldChar w:fldCharType="begin"/>
        </w:r>
        <w:r>
          <w:instrText xml:space="preserve"> PAGEREF _Toc16975 \h </w:instrText>
        </w:r>
        <w:r>
          <w:fldChar w:fldCharType="separate"/>
        </w:r>
        <w:r>
          <w:t>84</w:t>
        </w:r>
        <w:r>
          <w:fldChar w:fldCharType="end"/>
        </w:r>
      </w:hyperlink>
    </w:p>
    <w:p>
      <w:pPr>
        <w:pStyle w:val="TOC2"/>
        <w:tabs>
          <w:tab w:val="right" w:leader="dot" w:pos="8306"/>
        </w:tabs>
      </w:pPr>
      <w:hyperlink w:anchor="_Toc9449" w:history="1">
        <w:r>
          <w:rPr>
            <w:rFonts w:ascii="仿宋" w:eastAsia="仿宋" w:hAnsi="仿宋" w:cs="仿宋" w:hint="eastAsia"/>
            <w:lang w:eastAsia="zh-CN"/>
          </w:rPr>
          <w:t>(四)、施工现场管理</w:t>
        </w:r>
        <w:r>
          <w:tab/>
        </w:r>
        <w:r>
          <w:fldChar w:fldCharType="begin"/>
        </w:r>
        <w:r>
          <w:instrText xml:space="preserve"> PAGEREF _Toc9449 \h </w:instrText>
        </w:r>
        <w:r>
          <w:fldChar w:fldCharType="separate"/>
        </w:r>
        <w:r>
          <w:t>85</w:t>
        </w:r>
        <w:r>
          <w:fldChar w:fldCharType="end"/>
        </w:r>
      </w:hyperlink>
    </w:p>
    <w:p>
      <w:pPr>
        <w:pStyle w:val="TOC1"/>
        <w:tabs>
          <w:tab w:val="right" w:leader="dot" w:pos="8306"/>
        </w:tabs>
      </w:pPr>
      <w:hyperlink w:anchor="_Toc16170" w:history="1">
        <w:r>
          <w:rPr>
            <w:rFonts w:ascii="仿宋" w:eastAsia="仿宋" w:hAnsi="仿宋" w:cs="仿宋" w:hint="eastAsia"/>
            <w:lang w:eastAsia="zh-CN"/>
          </w:rPr>
          <w:t>十八、质量管理与控制</w:t>
        </w:r>
        <w:r>
          <w:tab/>
        </w:r>
        <w:r>
          <w:fldChar w:fldCharType="begin"/>
        </w:r>
        <w:r>
          <w:instrText xml:space="preserve"> PAGEREF _Toc16170 \h </w:instrText>
        </w:r>
        <w:r>
          <w:fldChar w:fldCharType="separate"/>
        </w:r>
        <w:r>
          <w:t>87</w:t>
        </w:r>
        <w:r>
          <w:fldChar w:fldCharType="end"/>
        </w:r>
      </w:hyperlink>
    </w:p>
    <w:p>
      <w:pPr>
        <w:pStyle w:val="TOC2"/>
        <w:tabs>
          <w:tab w:val="right" w:leader="dot" w:pos="8306"/>
        </w:tabs>
      </w:pPr>
      <w:hyperlink w:anchor="_Toc19175" w:history="1">
        <w:r>
          <w:rPr>
            <w:rFonts w:ascii="仿宋" w:eastAsia="仿宋" w:hAnsi="仿宋" w:cs="仿宋" w:hint="eastAsia"/>
            <w:lang w:eastAsia="zh-CN"/>
          </w:rPr>
          <w:t>(一)、质量管理体系建设</w:t>
        </w:r>
        <w:r>
          <w:tab/>
        </w:r>
        <w:r>
          <w:fldChar w:fldCharType="begin"/>
        </w:r>
        <w:r>
          <w:instrText xml:space="preserve"> PAGEREF _Toc19175 \h </w:instrText>
        </w:r>
        <w:r>
          <w:fldChar w:fldCharType="separate"/>
        </w:r>
        <w:r>
          <w:t>87</w:t>
        </w:r>
        <w:r>
          <w:fldChar w:fldCharType="end"/>
        </w:r>
      </w:hyperlink>
    </w:p>
    <w:p>
      <w:pPr>
        <w:pStyle w:val="TOC2"/>
        <w:tabs>
          <w:tab w:val="right" w:leader="dot" w:pos="8306"/>
        </w:tabs>
      </w:pPr>
      <w:hyperlink w:anchor="_Toc30245" w:history="1">
        <w:r>
          <w:rPr>
            <w:rFonts w:ascii="仿宋" w:eastAsia="仿宋" w:hAnsi="仿宋" w:cs="仿宋" w:hint="eastAsia"/>
            <w:lang w:eastAsia="zh-CN"/>
          </w:rPr>
          <w:t>(二)、质量控制措施</w:t>
        </w:r>
        <w:r>
          <w:tab/>
        </w:r>
        <w:r>
          <w:fldChar w:fldCharType="begin"/>
        </w:r>
        <w:r>
          <w:instrText xml:space="preserve"> PAGEREF _Toc30245 \h </w:instrText>
        </w:r>
        <w:r>
          <w:fldChar w:fldCharType="separate"/>
        </w:r>
        <w:r>
          <w:t>89</w:t>
        </w:r>
        <w:r>
          <w:fldChar w:fldCharType="end"/>
        </w:r>
      </w:hyperlink>
    </w:p>
    <w:p>
      <w:pPr>
        <w:pStyle w:val="TOC1"/>
        <w:tabs>
          <w:tab w:val="right" w:leader="dot" w:pos="8306"/>
        </w:tabs>
      </w:pPr>
      <w:hyperlink w:anchor="_Toc12095" w:history="1">
        <w:r>
          <w:rPr>
            <w:rFonts w:ascii="仿宋" w:eastAsia="仿宋" w:hAnsi="仿宋" w:cs="仿宋" w:hint="eastAsia"/>
            <w:lang w:eastAsia="zh-CN"/>
          </w:rPr>
          <w:t>十九、成果转化与推广应用</w:t>
        </w:r>
        <w:r>
          <w:tab/>
        </w:r>
        <w:r>
          <w:fldChar w:fldCharType="begin"/>
        </w:r>
        <w:r>
          <w:instrText xml:space="preserve"> PAGEREF _Toc12095 \h </w:instrText>
        </w:r>
        <w:r>
          <w:fldChar w:fldCharType="separate"/>
        </w:r>
        <w:r>
          <w:t>90</w:t>
        </w:r>
        <w:r>
          <w:fldChar w:fldCharType="end"/>
        </w:r>
      </w:hyperlink>
    </w:p>
    <w:p>
      <w:pPr>
        <w:pStyle w:val="TOC2"/>
        <w:tabs>
          <w:tab w:val="right" w:leader="dot" w:pos="8306"/>
        </w:tabs>
      </w:pPr>
      <w:hyperlink w:anchor="_Toc8418" w:history="1">
        <w:r>
          <w:rPr>
            <w:rFonts w:ascii="仿宋" w:eastAsia="仿宋" w:hAnsi="仿宋" w:cs="仿宋" w:hint="eastAsia"/>
            <w:lang w:eastAsia="zh-CN"/>
          </w:rPr>
          <w:t>(一)、成果转化策略制定</w:t>
        </w:r>
        <w:r>
          <w:tab/>
        </w:r>
        <w:r>
          <w:fldChar w:fldCharType="begin"/>
        </w:r>
        <w:r>
          <w:instrText xml:space="preserve"> PAGEREF _Toc8418 \h </w:instrText>
        </w:r>
        <w:r>
          <w:fldChar w:fldCharType="separate"/>
        </w:r>
        <w:r>
          <w:t>90</w:t>
        </w:r>
        <w:r>
          <w:fldChar w:fldCharType="end"/>
        </w:r>
      </w:hyperlink>
    </w:p>
    <w:p>
      <w:pPr>
        <w:pStyle w:val="TOC2"/>
        <w:tabs>
          <w:tab w:val="right" w:leader="dot" w:pos="8306"/>
        </w:tabs>
      </w:pPr>
      <w:hyperlink w:anchor="_Toc19666" w:history="1">
        <w:r>
          <w:rPr>
            <w:rFonts w:ascii="仿宋" w:eastAsia="仿宋" w:hAnsi="仿宋" w:cs="仿宋" w:hint="eastAsia"/>
            <w:lang w:eastAsia="zh-CN"/>
          </w:rPr>
          <w:t>(二)、成果推广应用方案</w:t>
        </w:r>
        <w:r>
          <w:tab/>
        </w:r>
        <w:r>
          <w:fldChar w:fldCharType="begin"/>
        </w:r>
        <w:r>
          <w:instrText xml:space="preserve"> PAGEREF _Toc19666 \h </w:instrText>
        </w:r>
        <w:r>
          <w:fldChar w:fldCharType="separate"/>
        </w:r>
        <w:r>
          <w:t>91</w:t>
        </w:r>
        <w:r>
          <w:fldChar w:fldCharType="end"/>
        </w:r>
      </w:hyperlink>
    </w:p>
    <w:p>
      <w:pPr>
        <w:pStyle w:val="TOC1"/>
        <w:tabs>
          <w:tab w:val="right" w:leader="dot" w:pos="8306"/>
        </w:tabs>
      </w:pPr>
      <w:hyperlink w:anchor="_Toc32613" w:history="1">
        <w:r>
          <w:rPr>
            <w:rFonts w:ascii="仿宋" w:eastAsia="仿宋" w:hAnsi="仿宋" w:cs="仿宋" w:hint="eastAsia"/>
            <w:lang w:eastAsia="zh-CN"/>
          </w:rPr>
          <w:t>二十、产业协同与集群发展</w:t>
        </w:r>
        <w:r>
          <w:tab/>
        </w:r>
        <w:r>
          <w:fldChar w:fldCharType="begin"/>
        </w:r>
        <w:r>
          <w:instrText xml:space="preserve"> PAGEREF _Toc32613 \h </w:instrText>
        </w:r>
        <w:r>
          <w:fldChar w:fldCharType="separate"/>
        </w:r>
        <w:r>
          <w:t>93</w:t>
        </w:r>
        <w:r>
          <w:fldChar w:fldCharType="end"/>
        </w:r>
      </w:hyperlink>
    </w:p>
    <w:p>
      <w:pPr>
        <w:pStyle w:val="TOC2"/>
        <w:tabs>
          <w:tab w:val="right" w:leader="dot" w:pos="8306"/>
        </w:tabs>
      </w:pPr>
      <w:hyperlink w:anchor="_Toc22962" w:history="1">
        <w:r>
          <w:rPr>
            <w:rFonts w:ascii="仿宋" w:eastAsia="仿宋" w:hAnsi="仿宋" w:cs="仿宋" w:hint="eastAsia"/>
            <w:lang w:eastAsia="zh-CN"/>
          </w:rPr>
          <w:t>(一)、产业协同机制建设</w:t>
        </w:r>
        <w:r>
          <w:tab/>
        </w:r>
        <w:r>
          <w:fldChar w:fldCharType="begin"/>
        </w:r>
        <w:r>
          <w:instrText xml:space="preserve"> PAGEREF _Toc22962 \h </w:instrText>
        </w:r>
        <w:r>
          <w:fldChar w:fldCharType="separate"/>
        </w:r>
        <w:r>
          <w:t>93</w:t>
        </w:r>
        <w:r>
          <w:fldChar w:fldCharType="end"/>
        </w:r>
      </w:hyperlink>
    </w:p>
    <w:p>
      <w:pPr>
        <w:pStyle w:val="TOC2"/>
        <w:tabs>
          <w:tab w:val="right" w:leader="dot" w:pos="8306"/>
        </w:tabs>
      </w:pPr>
      <w:hyperlink w:anchor="_Toc29994" w:history="1">
        <w:r>
          <w:rPr>
            <w:rFonts w:ascii="仿宋" w:eastAsia="仿宋" w:hAnsi="仿宋" w:cs="仿宋" w:hint="eastAsia"/>
            <w:lang w:eastAsia="zh-CN"/>
          </w:rPr>
          <w:t>(二)、产业集群培育与发展</w:t>
        </w:r>
        <w:r>
          <w:tab/>
        </w:r>
        <w:r>
          <w:fldChar w:fldCharType="begin"/>
        </w:r>
        <w:r>
          <w:instrText xml:space="preserve"> PAGEREF _Toc29994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09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8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25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弯曲机。粉末冶金制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弯曲机。粉末冶金制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弯曲机。粉末冶金制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弯曲机。粉末冶金制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弯曲机。粉末冶金制品项目的社会影响是全面而深远的。从提供就业机会和提升公共服务，到促进社会结构和劳动市场的多元化，再到推动社会责任和伦理标准的提高，项目对于提升社区的经济、文化和社会福祉有着重要作用。通过这些正面影响，弯曲机。粉末冶金制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909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为了融入当地社区，弯曲机。粉末冶金制品项目需深入理解当地的文化特色和社会习俗。例如，项目在设计广告和市场推广活动时，应考虑使用当地语言和符合地方文化的表达方式。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弯曲机。粉末冶金制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22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为了确保弯曲机。粉末冶金制品项目的成功并最大限度地减轻潜在的社会风险，详细的风险分析和具体的应对策略至关重要。以下是针对项目可能面临的具体社会风险及相应对策的分析：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风险描述：弯曲机。粉末冶金制品项目可能遭遇社区抵制，尤其如果社区成员认为项目会破坏他们的生活环境或忽略他们的意见。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风险描述：弯曲机。粉末冶金制品项目的商业实践可能与当地的文化和价值观存在冲突，导致社会紧张和文化冲突。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风险描述：弯曲机。粉末冶金制品项目可能会增加对公共资源和基础设施的需求，给当地带来额外压力，例如在水资源、能源供应和交通系统方面。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风险描述：弯曲机。粉末冶金制品项目可能会引起当地社会结构和动态的变化，例如改变社区的人口组成和社交模式。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风险描述：在弯曲机。粉末冶金制品项目运营过程中，可能涉及大量个人和商业敏感信息，存在信息安全和隐私保护的风险。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04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1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https://d.book118.com/657166030103006053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E91B97"/>
    <w:rsid w:val="73E91B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7166030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2024-03-01T02:16:00Z</dcterms:created>
  <dcterms:modified xsi:type="dcterms:W3CDTF">2024-03-01T02:17:42Z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C2EAE5936AA64CB2AFB754FAD8AF380C_11</vt:lpwstr>
  </property>
  <property fmtid="{D5CDD505-2E9C-101B-9397-08002B2CF9AE}" pid="3" name="KSOProductBuildVer">
    <vt:lpwstr>2052-12.1.0.16250</vt:lpwstr>
  </property>
</Properties>
</file>