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洗车工具项目建设总纲及方案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44" w:history="1">
        <w:r>
          <w:rPr>
            <w:rFonts w:ascii="仿宋" w:eastAsia="仿宋" w:hAnsi="仿宋" w:cs="仿宋" w:hint="eastAsia"/>
            <w:lang w:eastAsia="zh-CN"/>
          </w:rPr>
          <w:t>概论</w:t>
        </w:r>
        <w:r>
          <w:tab/>
        </w:r>
        <w:r>
          <w:fldChar w:fldCharType="begin"/>
        </w:r>
        <w:r>
          <w:instrText xml:space="preserve"> PAGEREF _Toc12544 \h </w:instrText>
        </w:r>
        <w:r>
          <w:fldChar w:fldCharType="separate"/>
        </w:r>
        <w:r>
          <w:t>3</w:t>
        </w:r>
        <w:r>
          <w:fldChar w:fldCharType="end"/>
        </w:r>
      </w:hyperlink>
    </w:p>
    <w:p>
      <w:pPr>
        <w:pStyle w:val="TOC1"/>
        <w:tabs>
          <w:tab w:val="right" w:leader="dot" w:pos="8306"/>
        </w:tabs>
      </w:pPr>
      <w:hyperlink w:anchor="_Toc20924" w:history="1">
        <w:r>
          <w:rPr>
            <w:rFonts w:ascii="仿宋" w:eastAsia="仿宋" w:hAnsi="仿宋" w:cs="仿宋" w:hint="eastAsia"/>
            <w:lang w:eastAsia="zh-CN"/>
          </w:rPr>
          <w:t>一、财务管理与成本控制</w:t>
        </w:r>
        <w:r>
          <w:tab/>
        </w:r>
        <w:r>
          <w:fldChar w:fldCharType="begin"/>
        </w:r>
        <w:r>
          <w:instrText xml:space="preserve"> PAGEREF _Toc20924 \h </w:instrText>
        </w:r>
        <w:r>
          <w:fldChar w:fldCharType="separate"/>
        </w:r>
        <w:r>
          <w:t>3</w:t>
        </w:r>
        <w:r>
          <w:fldChar w:fldCharType="end"/>
        </w:r>
      </w:hyperlink>
    </w:p>
    <w:p>
      <w:pPr>
        <w:pStyle w:val="TOC2"/>
        <w:tabs>
          <w:tab w:val="right" w:leader="dot" w:pos="8306"/>
        </w:tabs>
      </w:pPr>
      <w:hyperlink w:anchor="_Toc8749" w:history="1">
        <w:r>
          <w:rPr>
            <w:rFonts w:ascii="仿宋" w:eastAsia="仿宋" w:hAnsi="仿宋" w:cs="仿宋" w:hint="eastAsia"/>
            <w:lang w:eastAsia="zh-CN"/>
          </w:rPr>
          <w:t>(一)、财务管理体系建设</w:t>
        </w:r>
        <w:r>
          <w:tab/>
        </w:r>
        <w:r>
          <w:fldChar w:fldCharType="begin"/>
        </w:r>
        <w:r>
          <w:instrText xml:space="preserve"> PAGEREF _Toc8749 \h </w:instrText>
        </w:r>
        <w:r>
          <w:fldChar w:fldCharType="separate"/>
        </w:r>
        <w:r>
          <w:t>3</w:t>
        </w:r>
        <w:r>
          <w:fldChar w:fldCharType="end"/>
        </w:r>
      </w:hyperlink>
    </w:p>
    <w:p>
      <w:pPr>
        <w:pStyle w:val="TOC2"/>
        <w:tabs>
          <w:tab w:val="right" w:leader="dot" w:pos="8306"/>
        </w:tabs>
      </w:pPr>
      <w:hyperlink w:anchor="_Toc10464" w:history="1">
        <w:r>
          <w:rPr>
            <w:rFonts w:ascii="仿宋" w:eastAsia="仿宋" w:hAnsi="仿宋" w:cs="仿宋" w:hint="eastAsia"/>
            <w:lang w:eastAsia="zh-CN"/>
          </w:rPr>
          <w:t>(二)、成本控制措施</w:t>
        </w:r>
        <w:r>
          <w:tab/>
        </w:r>
        <w:r>
          <w:fldChar w:fldCharType="begin"/>
        </w:r>
        <w:r>
          <w:instrText xml:space="preserve"> PAGEREF _Toc10464 \h </w:instrText>
        </w:r>
        <w:r>
          <w:fldChar w:fldCharType="separate"/>
        </w:r>
        <w:r>
          <w:t>4</w:t>
        </w:r>
        <w:r>
          <w:fldChar w:fldCharType="end"/>
        </w:r>
      </w:hyperlink>
    </w:p>
    <w:p>
      <w:pPr>
        <w:pStyle w:val="TOC1"/>
        <w:tabs>
          <w:tab w:val="right" w:leader="dot" w:pos="8306"/>
        </w:tabs>
      </w:pPr>
      <w:hyperlink w:anchor="_Toc15586" w:history="1">
        <w:r>
          <w:rPr>
            <w:rFonts w:ascii="仿宋" w:eastAsia="仿宋" w:hAnsi="仿宋" w:cs="仿宋" w:hint="eastAsia"/>
            <w:lang w:eastAsia="zh-CN"/>
          </w:rPr>
          <w:t>二、经济影响分析</w:t>
        </w:r>
        <w:r>
          <w:tab/>
        </w:r>
        <w:r>
          <w:fldChar w:fldCharType="begin"/>
        </w:r>
        <w:r>
          <w:instrText xml:space="preserve"> PAGEREF _Toc15586 \h </w:instrText>
        </w:r>
        <w:r>
          <w:fldChar w:fldCharType="separate"/>
        </w:r>
        <w:r>
          <w:t>5</w:t>
        </w:r>
        <w:r>
          <w:fldChar w:fldCharType="end"/>
        </w:r>
      </w:hyperlink>
    </w:p>
    <w:p>
      <w:pPr>
        <w:pStyle w:val="TOC2"/>
        <w:tabs>
          <w:tab w:val="right" w:leader="dot" w:pos="8306"/>
        </w:tabs>
      </w:pPr>
      <w:hyperlink w:anchor="_Toc6134" w:history="1">
        <w:r>
          <w:rPr>
            <w:rFonts w:ascii="仿宋" w:eastAsia="仿宋" w:hAnsi="仿宋" w:cs="仿宋" w:hint="eastAsia"/>
            <w:lang w:eastAsia="zh-CN"/>
          </w:rPr>
          <w:t>(一)、经济费用效益或费用效果分析</w:t>
        </w:r>
        <w:r>
          <w:tab/>
        </w:r>
        <w:r>
          <w:fldChar w:fldCharType="begin"/>
        </w:r>
        <w:r>
          <w:instrText xml:space="preserve"> PAGEREF _Toc6134 \h </w:instrText>
        </w:r>
        <w:r>
          <w:fldChar w:fldCharType="separate"/>
        </w:r>
        <w:r>
          <w:t>5</w:t>
        </w:r>
        <w:r>
          <w:fldChar w:fldCharType="end"/>
        </w:r>
      </w:hyperlink>
    </w:p>
    <w:p>
      <w:pPr>
        <w:pStyle w:val="TOC2"/>
        <w:tabs>
          <w:tab w:val="right" w:leader="dot" w:pos="8306"/>
        </w:tabs>
      </w:pPr>
      <w:hyperlink w:anchor="_Toc21281" w:history="1">
        <w:r>
          <w:rPr>
            <w:rFonts w:ascii="仿宋" w:eastAsia="仿宋" w:hAnsi="仿宋" w:cs="仿宋" w:hint="eastAsia"/>
            <w:lang w:eastAsia="zh-CN"/>
          </w:rPr>
          <w:t>(二)、行业影响分析</w:t>
        </w:r>
        <w:r>
          <w:tab/>
        </w:r>
        <w:r>
          <w:fldChar w:fldCharType="begin"/>
        </w:r>
        <w:r>
          <w:instrText xml:space="preserve"> PAGEREF _Toc21281 \h </w:instrText>
        </w:r>
        <w:r>
          <w:fldChar w:fldCharType="separate"/>
        </w:r>
        <w:r>
          <w:t>8</w:t>
        </w:r>
        <w:r>
          <w:fldChar w:fldCharType="end"/>
        </w:r>
      </w:hyperlink>
    </w:p>
    <w:p>
      <w:pPr>
        <w:pStyle w:val="TOC2"/>
        <w:tabs>
          <w:tab w:val="right" w:leader="dot" w:pos="8306"/>
        </w:tabs>
      </w:pPr>
      <w:hyperlink w:anchor="_Toc18269" w:history="1">
        <w:r>
          <w:rPr>
            <w:rFonts w:ascii="仿宋" w:eastAsia="仿宋" w:hAnsi="仿宋" w:cs="仿宋" w:hint="eastAsia"/>
            <w:lang w:eastAsia="zh-CN"/>
          </w:rPr>
          <w:t>(三)、区域经济影响分析</w:t>
        </w:r>
        <w:r>
          <w:tab/>
        </w:r>
        <w:r>
          <w:fldChar w:fldCharType="begin"/>
        </w:r>
        <w:r>
          <w:instrText xml:space="preserve"> PAGEREF _Toc18269 \h </w:instrText>
        </w:r>
        <w:r>
          <w:fldChar w:fldCharType="separate"/>
        </w:r>
        <w:r>
          <w:t>9</w:t>
        </w:r>
        <w:r>
          <w:fldChar w:fldCharType="end"/>
        </w:r>
      </w:hyperlink>
    </w:p>
    <w:p>
      <w:pPr>
        <w:pStyle w:val="TOC2"/>
        <w:tabs>
          <w:tab w:val="right" w:leader="dot" w:pos="8306"/>
        </w:tabs>
      </w:pPr>
      <w:hyperlink w:anchor="_Toc6303" w:history="1">
        <w:r>
          <w:rPr>
            <w:rFonts w:ascii="仿宋" w:eastAsia="仿宋" w:hAnsi="仿宋" w:cs="仿宋" w:hint="eastAsia"/>
            <w:lang w:eastAsia="zh-CN"/>
          </w:rPr>
          <w:t>(四)、宏观经济影响分析</w:t>
        </w:r>
        <w:r>
          <w:tab/>
        </w:r>
        <w:r>
          <w:fldChar w:fldCharType="begin"/>
        </w:r>
        <w:r>
          <w:instrText xml:space="preserve"> PAGEREF _Toc6303 \h </w:instrText>
        </w:r>
        <w:r>
          <w:fldChar w:fldCharType="separate"/>
        </w:r>
        <w:r>
          <w:t>10</w:t>
        </w:r>
        <w:r>
          <w:fldChar w:fldCharType="end"/>
        </w:r>
      </w:hyperlink>
    </w:p>
    <w:p>
      <w:pPr>
        <w:pStyle w:val="TOC1"/>
        <w:tabs>
          <w:tab w:val="right" w:leader="dot" w:pos="8306"/>
        </w:tabs>
      </w:pPr>
      <w:hyperlink w:anchor="_Toc32103" w:history="1">
        <w:r>
          <w:rPr>
            <w:rFonts w:ascii="仿宋" w:eastAsia="仿宋" w:hAnsi="仿宋" w:cs="仿宋" w:hint="eastAsia"/>
            <w:lang w:eastAsia="zh-CN"/>
          </w:rPr>
          <w:t>三、建设风险评估分析</w:t>
        </w:r>
        <w:r>
          <w:tab/>
        </w:r>
        <w:r>
          <w:fldChar w:fldCharType="begin"/>
        </w:r>
        <w:r>
          <w:instrText xml:space="preserve"> PAGEREF _Toc32103 \h </w:instrText>
        </w:r>
        <w:r>
          <w:fldChar w:fldCharType="separate"/>
        </w:r>
        <w:r>
          <w:t>12</w:t>
        </w:r>
        <w:r>
          <w:fldChar w:fldCharType="end"/>
        </w:r>
      </w:hyperlink>
    </w:p>
    <w:p>
      <w:pPr>
        <w:pStyle w:val="TOC2"/>
        <w:tabs>
          <w:tab w:val="right" w:leader="dot" w:pos="8306"/>
        </w:tabs>
      </w:pPr>
      <w:hyperlink w:anchor="_Toc24084" w:history="1">
        <w:r>
          <w:rPr>
            <w:rFonts w:ascii="仿宋" w:eastAsia="仿宋" w:hAnsi="仿宋" w:cs="仿宋" w:hint="eastAsia"/>
            <w:lang w:eastAsia="zh-CN"/>
          </w:rPr>
          <w:t>(一)、政策风险分析</w:t>
        </w:r>
        <w:r>
          <w:tab/>
        </w:r>
        <w:r>
          <w:fldChar w:fldCharType="begin"/>
        </w:r>
        <w:r>
          <w:instrText xml:space="preserve"> PAGEREF _Toc24084 \h </w:instrText>
        </w:r>
        <w:r>
          <w:fldChar w:fldCharType="separate"/>
        </w:r>
        <w:r>
          <w:t>12</w:t>
        </w:r>
        <w:r>
          <w:fldChar w:fldCharType="end"/>
        </w:r>
      </w:hyperlink>
    </w:p>
    <w:p>
      <w:pPr>
        <w:pStyle w:val="TOC2"/>
        <w:tabs>
          <w:tab w:val="right" w:leader="dot" w:pos="8306"/>
        </w:tabs>
      </w:pPr>
      <w:hyperlink w:anchor="_Toc1264" w:history="1">
        <w:r>
          <w:rPr>
            <w:rFonts w:ascii="仿宋" w:eastAsia="仿宋" w:hAnsi="仿宋" w:cs="仿宋" w:hint="eastAsia"/>
            <w:lang w:eastAsia="zh-CN"/>
          </w:rPr>
          <w:t>(二)、社会风险分析</w:t>
        </w:r>
        <w:r>
          <w:tab/>
        </w:r>
        <w:r>
          <w:fldChar w:fldCharType="begin"/>
        </w:r>
        <w:r>
          <w:instrText xml:space="preserve"> PAGEREF _Toc1264 \h </w:instrText>
        </w:r>
        <w:r>
          <w:fldChar w:fldCharType="separate"/>
        </w:r>
        <w:r>
          <w:t>13</w:t>
        </w:r>
        <w:r>
          <w:fldChar w:fldCharType="end"/>
        </w:r>
      </w:hyperlink>
    </w:p>
    <w:p>
      <w:pPr>
        <w:pStyle w:val="TOC2"/>
        <w:tabs>
          <w:tab w:val="right" w:leader="dot" w:pos="8306"/>
        </w:tabs>
      </w:pPr>
      <w:hyperlink w:anchor="_Toc5093" w:history="1">
        <w:r>
          <w:rPr>
            <w:rFonts w:ascii="仿宋" w:eastAsia="仿宋" w:hAnsi="仿宋" w:cs="仿宋" w:hint="eastAsia"/>
            <w:lang w:eastAsia="zh-CN"/>
          </w:rPr>
          <w:t>(三)、市场风险分析</w:t>
        </w:r>
        <w:r>
          <w:tab/>
        </w:r>
        <w:r>
          <w:fldChar w:fldCharType="begin"/>
        </w:r>
        <w:r>
          <w:instrText xml:space="preserve"> PAGEREF _Toc5093 \h </w:instrText>
        </w:r>
        <w:r>
          <w:fldChar w:fldCharType="separate"/>
        </w:r>
        <w:r>
          <w:t>15</w:t>
        </w:r>
        <w:r>
          <w:fldChar w:fldCharType="end"/>
        </w:r>
      </w:hyperlink>
    </w:p>
    <w:p>
      <w:pPr>
        <w:pStyle w:val="TOC2"/>
        <w:tabs>
          <w:tab w:val="right" w:leader="dot" w:pos="8306"/>
        </w:tabs>
      </w:pPr>
      <w:hyperlink w:anchor="_Toc472" w:history="1">
        <w:r>
          <w:rPr>
            <w:rFonts w:ascii="仿宋" w:eastAsia="仿宋" w:hAnsi="仿宋" w:cs="仿宋" w:hint="eastAsia"/>
            <w:lang w:eastAsia="zh-CN"/>
          </w:rPr>
          <w:t>(四)、资金风险分析</w:t>
        </w:r>
        <w:r>
          <w:tab/>
        </w:r>
        <w:r>
          <w:fldChar w:fldCharType="begin"/>
        </w:r>
        <w:r>
          <w:instrText xml:space="preserve"> PAGEREF _Toc472 \h </w:instrText>
        </w:r>
        <w:r>
          <w:fldChar w:fldCharType="separate"/>
        </w:r>
        <w:r>
          <w:t>15</w:t>
        </w:r>
        <w:r>
          <w:fldChar w:fldCharType="end"/>
        </w:r>
      </w:hyperlink>
    </w:p>
    <w:p>
      <w:pPr>
        <w:pStyle w:val="TOC2"/>
        <w:tabs>
          <w:tab w:val="right" w:leader="dot" w:pos="8306"/>
        </w:tabs>
      </w:pPr>
      <w:hyperlink w:anchor="_Toc14141" w:history="1">
        <w:r>
          <w:rPr>
            <w:rFonts w:ascii="仿宋" w:eastAsia="仿宋" w:hAnsi="仿宋" w:cs="仿宋" w:hint="eastAsia"/>
            <w:lang w:eastAsia="zh-CN"/>
          </w:rPr>
          <w:t>(五)、技术风险分析</w:t>
        </w:r>
        <w:r>
          <w:tab/>
        </w:r>
        <w:r>
          <w:fldChar w:fldCharType="begin"/>
        </w:r>
        <w:r>
          <w:instrText xml:space="preserve"> PAGEREF _Toc14141 \h </w:instrText>
        </w:r>
        <w:r>
          <w:fldChar w:fldCharType="separate"/>
        </w:r>
        <w:r>
          <w:t>16</w:t>
        </w:r>
        <w:r>
          <w:fldChar w:fldCharType="end"/>
        </w:r>
      </w:hyperlink>
    </w:p>
    <w:p>
      <w:pPr>
        <w:pStyle w:val="TOC2"/>
        <w:tabs>
          <w:tab w:val="right" w:leader="dot" w:pos="8306"/>
        </w:tabs>
      </w:pPr>
      <w:hyperlink w:anchor="_Toc27199" w:history="1">
        <w:r>
          <w:rPr>
            <w:rFonts w:ascii="仿宋" w:eastAsia="仿宋" w:hAnsi="仿宋" w:cs="仿宋" w:hint="eastAsia"/>
            <w:lang w:eastAsia="zh-CN"/>
          </w:rPr>
          <w:t>(六)、财务风险分析</w:t>
        </w:r>
        <w:r>
          <w:tab/>
        </w:r>
        <w:r>
          <w:fldChar w:fldCharType="begin"/>
        </w:r>
        <w:r>
          <w:instrText xml:space="preserve"> PAGEREF _Toc27199 \h </w:instrText>
        </w:r>
        <w:r>
          <w:fldChar w:fldCharType="separate"/>
        </w:r>
        <w:r>
          <w:t>18</w:t>
        </w:r>
        <w:r>
          <w:fldChar w:fldCharType="end"/>
        </w:r>
      </w:hyperlink>
    </w:p>
    <w:p>
      <w:pPr>
        <w:pStyle w:val="TOC2"/>
        <w:tabs>
          <w:tab w:val="right" w:leader="dot" w:pos="8306"/>
        </w:tabs>
      </w:pPr>
      <w:hyperlink w:anchor="_Toc9428" w:history="1">
        <w:r>
          <w:rPr>
            <w:rFonts w:ascii="仿宋" w:eastAsia="仿宋" w:hAnsi="仿宋" w:cs="仿宋" w:hint="eastAsia"/>
            <w:lang w:eastAsia="zh-CN"/>
          </w:rPr>
          <w:t>(七)、管理风险分析</w:t>
        </w:r>
        <w:r>
          <w:tab/>
        </w:r>
        <w:r>
          <w:fldChar w:fldCharType="begin"/>
        </w:r>
        <w:r>
          <w:instrText xml:space="preserve"> PAGEREF _Toc9428 \h </w:instrText>
        </w:r>
        <w:r>
          <w:fldChar w:fldCharType="separate"/>
        </w:r>
        <w:r>
          <w:t>19</w:t>
        </w:r>
        <w:r>
          <w:fldChar w:fldCharType="end"/>
        </w:r>
      </w:hyperlink>
    </w:p>
    <w:p>
      <w:pPr>
        <w:pStyle w:val="TOC2"/>
        <w:tabs>
          <w:tab w:val="right" w:leader="dot" w:pos="8306"/>
        </w:tabs>
      </w:pPr>
      <w:hyperlink w:anchor="_Toc21171" w:history="1">
        <w:r>
          <w:rPr>
            <w:rFonts w:ascii="仿宋" w:eastAsia="仿宋" w:hAnsi="仿宋" w:cs="仿宋" w:hint="eastAsia"/>
            <w:lang w:eastAsia="zh-CN"/>
          </w:rPr>
          <w:t>(八)、其它风险分析</w:t>
        </w:r>
        <w:r>
          <w:tab/>
        </w:r>
        <w:r>
          <w:fldChar w:fldCharType="begin"/>
        </w:r>
        <w:r>
          <w:instrText xml:space="preserve"> PAGEREF _Toc21171 \h </w:instrText>
        </w:r>
        <w:r>
          <w:fldChar w:fldCharType="separate"/>
        </w:r>
        <w:r>
          <w:t>21</w:t>
        </w:r>
        <w:r>
          <w:fldChar w:fldCharType="end"/>
        </w:r>
      </w:hyperlink>
    </w:p>
    <w:p>
      <w:pPr>
        <w:pStyle w:val="TOC2"/>
        <w:tabs>
          <w:tab w:val="right" w:leader="dot" w:pos="8306"/>
        </w:tabs>
      </w:pPr>
      <w:hyperlink w:anchor="_Toc26349" w:history="1">
        <w:r>
          <w:rPr>
            <w:rFonts w:ascii="仿宋" w:eastAsia="仿宋" w:hAnsi="仿宋" w:cs="仿宋" w:hint="eastAsia"/>
            <w:lang w:eastAsia="zh-CN"/>
          </w:rPr>
          <w:t>(九)、社会影响评估</w:t>
        </w:r>
        <w:r>
          <w:tab/>
        </w:r>
        <w:r>
          <w:fldChar w:fldCharType="begin"/>
        </w:r>
        <w:r>
          <w:instrText xml:space="preserve"> PAGEREF _Toc26349 \h </w:instrText>
        </w:r>
        <w:r>
          <w:fldChar w:fldCharType="separate"/>
        </w:r>
        <w:r>
          <w:t>22</w:t>
        </w:r>
        <w:r>
          <w:fldChar w:fldCharType="end"/>
        </w:r>
      </w:hyperlink>
    </w:p>
    <w:p>
      <w:pPr>
        <w:pStyle w:val="TOC1"/>
        <w:tabs>
          <w:tab w:val="right" w:leader="dot" w:pos="8306"/>
        </w:tabs>
      </w:pPr>
      <w:hyperlink w:anchor="_Toc27820" w:history="1">
        <w:r>
          <w:rPr>
            <w:rFonts w:ascii="仿宋" w:eastAsia="仿宋" w:hAnsi="仿宋" w:cs="仿宋" w:hint="eastAsia"/>
            <w:lang w:eastAsia="zh-CN"/>
          </w:rPr>
          <w:t>四、背景、必要性分析</w:t>
        </w:r>
        <w:r>
          <w:tab/>
        </w:r>
        <w:r>
          <w:fldChar w:fldCharType="begin"/>
        </w:r>
        <w:r>
          <w:instrText xml:space="preserve"> PAGEREF _Toc27820 \h </w:instrText>
        </w:r>
        <w:r>
          <w:fldChar w:fldCharType="separate"/>
        </w:r>
        <w:r>
          <w:t>24</w:t>
        </w:r>
        <w:r>
          <w:fldChar w:fldCharType="end"/>
        </w:r>
      </w:hyperlink>
    </w:p>
    <w:p>
      <w:pPr>
        <w:pStyle w:val="TOC2"/>
        <w:tabs>
          <w:tab w:val="right" w:leader="dot" w:pos="8306"/>
        </w:tabs>
      </w:pPr>
      <w:hyperlink w:anchor="_Toc88" w:history="1">
        <w:r>
          <w:rPr>
            <w:rFonts w:ascii="仿宋" w:eastAsia="仿宋" w:hAnsi="仿宋" w:cs="仿宋" w:hint="eastAsia"/>
            <w:lang w:eastAsia="zh-CN"/>
          </w:rPr>
          <w:t>(一)、项目建设背景</w:t>
        </w:r>
        <w:r>
          <w:tab/>
        </w:r>
        <w:r>
          <w:fldChar w:fldCharType="begin"/>
        </w:r>
        <w:r>
          <w:instrText xml:space="preserve"> PAGEREF _Toc88 \h </w:instrText>
        </w:r>
        <w:r>
          <w:fldChar w:fldCharType="separate"/>
        </w:r>
        <w:r>
          <w:t>24</w:t>
        </w:r>
        <w:r>
          <w:fldChar w:fldCharType="end"/>
        </w:r>
      </w:hyperlink>
    </w:p>
    <w:p>
      <w:pPr>
        <w:pStyle w:val="TOC2"/>
        <w:tabs>
          <w:tab w:val="right" w:leader="dot" w:pos="8306"/>
        </w:tabs>
      </w:pPr>
      <w:hyperlink w:anchor="_Toc21002" w:history="1">
        <w:r>
          <w:rPr>
            <w:rFonts w:ascii="仿宋" w:eastAsia="仿宋" w:hAnsi="仿宋" w:cs="仿宋" w:hint="eastAsia"/>
            <w:lang w:eastAsia="zh-CN"/>
          </w:rPr>
          <w:t>(二)、必要性分析</w:t>
        </w:r>
        <w:r>
          <w:tab/>
        </w:r>
        <w:r>
          <w:fldChar w:fldCharType="begin"/>
        </w:r>
        <w:r>
          <w:instrText xml:space="preserve"> PAGEREF _Toc21002 \h </w:instrText>
        </w:r>
        <w:r>
          <w:fldChar w:fldCharType="separate"/>
        </w:r>
        <w:r>
          <w:t>25</w:t>
        </w:r>
        <w:r>
          <w:fldChar w:fldCharType="end"/>
        </w:r>
      </w:hyperlink>
    </w:p>
    <w:p>
      <w:pPr>
        <w:pStyle w:val="TOC2"/>
        <w:tabs>
          <w:tab w:val="right" w:leader="dot" w:pos="8306"/>
        </w:tabs>
      </w:pPr>
      <w:hyperlink w:anchor="_Toc1149" w:history="1">
        <w:r>
          <w:rPr>
            <w:rFonts w:ascii="仿宋" w:eastAsia="仿宋" w:hAnsi="仿宋" w:cs="仿宋" w:hint="eastAsia"/>
            <w:lang w:eastAsia="zh-CN"/>
          </w:rPr>
          <w:t>(三)、项目建设有利条件</w:t>
        </w:r>
        <w:r>
          <w:tab/>
        </w:r>
        <w:r>
          <w:fldChar w:fldCharType="begin"/>
        </w:r>
        <w:r>
          <w:instrText xml:space="preserve"> PAGEREF _Toc1149 \h </w:instrText>
        </w:r>
        <w:r>
          <w:fldChar w:fldCharType="separate"/>
        </w:r>
        <w:r>
          <w:t>27</w:t>
        </w:r>
        <w:r>
          <w:fldChar w:fldCharType="end"/>
        </w:r>
      </w:hyperlink>
    </w:p>
    <w:p>
      <w:pPr>
        <w:pStyle w:val="TOC1"/>
        <w:tabs>
          <w:tab w:val="right" w:leader="dot" w:pos="8306"/>
        </w:tabs>
      </w:pPr>
      <w:hyperlink w:anchor="_Toc19833" w:history="1">
        <w:r>
          <w:rPr>
            <w:rFonts w:ascii="仿宋" w:eastAsia="仿宋" w:hAnsi="仿宋" w:cs="仿宋" w:hint="eastAsia"/>
            <w:lang w:eastAsia="zh-CN"/>
          </w:rPr>
          <w:t>五、项目监理与质量保证</w:t>
        </w:r>
        <w:r>
          <w:tab/>
        </w:r>
        <w:r>
          <w:fldChar w:fldCharType="begin"/>
        </w:r>
        <w:r>
          <w:instrText xml:space="preserve"> PAGEREF _Toc19833 \h </w:instrText>
        </w:r>
        <w:r>
          <w:fldChar w:fldCharType="separate"/>
        </w:r>
        <w:r>
          <w:t>28</w:t>
        </w:r>
        <w:r>
          <w:fldChar w:fldCharType="end"/>
        </w:r>
      </w:hyperlink>
    </w:p>
    <w:p>
      <w:pPr>
        <w:pStyle w:val="TOC2"/>
        <w:tabs>
          <w:tab w:val="right" w:leader="dot" w:pos="8306"/>
        </w:tabs>
      </w:pPr>
      <w:hyperlink w:anchor="_Toc3255" w:history="1">
        <w:r>
          <w:rPr>
            <w:rFonts w:ascii="仿宋" w:eastAsia="仿宋" w:hAnsi="仿宋" w:cs="仿宋" w:hint="eastAsia"/>
            <w:lang w:eastAsia="zh-CN"/>
          </w:rPr>
          <w:t>(一)、监理体系构建</w:t>
        </w:r>
        <w:r>
          <w:tab/>
        </w:r>
        <w:r>
          <w:fldChar w:fldCharType="begin"/>
        </w:r>
        <w:r>
          <w:instrText xml:space="preserve"> PAGEREF _Toc3255 \h </w:instrText>
        </w:r>
        <w:r>
          <w:fldChar w:fldCharType="separate"/>
        </w:r>
        <w:r>
          <w:t>28</w:t>
        </w:r>
        <w:r>
          <w:fldChar w:fldCharType="end"/>
        </w:r>
      </w:hyperlink>
    </w:p>
    <w:p>
      <w:pPr>
        <w:pStyle w:val="TOC2"/>
        <w:tabs>
          <w:tab w:val="right" w:leader="dot" w:pos="8306"/>
        </w:tabs>
      </w:pPr>
      <w:hyperlink w:anchor="_Toc3803" w:history="1">
        <w:r>
          <w:rPr>
            <w:rFonts w:ascii="仿宋" w:eastAsia="仿宋" w:hAnsi="仿宋" w:cs="仿宋" w:hint="eastAsia"/>
            <w:lang w:eastAsia="zh-CN"/>
          </w:rPr>
          <w:t>(二)、质量保证体系实施</w:t>
        </w:r>
        <w:r>
          <w:tab/>
        </w:r>
        <w:r>
          <w:fldChar w:fldCharType="begin"/>
        </w:r>
        <w:r>
          <w:instrText xml:space="preserve"> PAGEREF _Toc3803 \h </w:instrText>
        </w:r>
        <w:r>
          <w:fldChar w:fldCharType="separate"/>
        </w:r>
        <w:r>
          <w:t>29</w:t>
        </w:r>
        <w:r>
          <w:fldChar w:fldCharType="end"/>
        </w:r>
      </w:hyperlink>
    </w:p>
    <w:p>
      <w:pPr>
        <w:pStyle w:val="TOC2"/>
        <w:tabs>
          <w:tab w:val="right" w:leader="dot" w:pos="8306"/>
        </w:tabs>
      </w:pPr>
      <w:hyperlink w:anchor="_Toc23941" w:history="1">
        <w:r>
          <w:rPr>
            <w:rFonts w:ascii="仿宋" w:eastAsia="仿宋" w:hAnsi="仿宋" w:cs="仿宋" w:hint="eastAsia"/>
            <w:lang w:eastAsia="zh-CN"/>
          </w:rPr>
          <w:t>(三)、监理与质量控制流程</w:t>
        </w:r>
        <w:r>
          <w:tab/>
        </w:r>
        <w:r>
          <w:fldChar w:fldCharType="begin"/>
        </w:r>
        <w:r>
          <w:instrText xml:space="preserve"> PAGEREF _Toc23941 \h </w:instrText>
        </w:r>
        <w:r>
          <w:fldChar w:fldCharType="separate"/>
        </w:r>
        <w:r>
          <w:t>30</w:t>
        </w:r>
        <w:r>
          <w:fldChar w:fldCharType="end"/>
        </w:r>
      </w:hyperlink>
    </w:p>
    <w:p>
      <w:pPr>
        <w:pStyle w:val="TOC1"/>
        <w:tabs>
          <w:tab w:val="right" w:leader="dot" w:pos="8306"/>
        </w:tabs>
      </w:pPr>
      <w:hyperlink w:anchor="_Toc29744" w:history="1">
        <w:r>
          <w:rPr>
            <w:rFonts w:ascii="仿宋" w:eastAsia="仿宋" w:hAnsi="仿宋" w:cs="仿宋" w:hint="eastAsia"/>
            <w:lang w:eastAsia="zh-CN"/>
          </w:rPr>
          <w:t>六、社会影响分析</w:t>
        </w:r>
        <w:r>
          <w:tab/>
        </w:r>
        <w:r>
          <w:fldChar w:fldCharType="begin"/>
        </w:r>
        <w:r>
          <w:instrText xml:space="preserve"> PAGEREF _Toc29744 \h </w:instrText>
        </w:r>
        <w:r>
          <w:fldChar w:fldCharType="separate"/>
        </w:r>
        <w:r>
          <w:t>30</w:t>
        </w:r>
        <w:r>
          <w:fldChar w:fldCharType="end"/>
        </w:r>
      </w:hyperlink>
    </w:p>
    <w:p>
      <w:pPr>
        <w:pStyle w:val="TOC2"/>
        <w:tabs>
          <w:tab w:val="right" w:leader="dot" w:pos="8306"/>
        </w:tabs>
      </w:pPr>
      <w:hyperlink w:anchor="_Toc25190" w:history="1">
        <w:r>
          <w:rPr>
            <w:rFonts w:ascii="仿宋" w:eastAsia="仿宋" w:hAnsi="仿宋" w:cs="仿宋" w:hint="eastAsia"/>
            <w:lang w:eastAsia="zh-CN"/>
          </w:rPr>
          <w:t>(一)、社会影响效果分析</w:t>
        </w:r>
        <w:r>
          <w:tab/>
        </w:r>
        <w:r>
          <w:fldChar w:fldCharType="begin"/>
        </w:r>
        <w:r>
          <w:instrText xml:space="preserve"> PAGEREF _Toc25190 \h </w:instrText>
        </w:r>
        <w:r>
          <w:fldChar w:fldCharType="separate"/>
        </w:r>
        <w:r>
          <w:t>30</w:t>
        </w:r>
        <w:r>
          <w:fldChar w:fldCharType="end"/>
        </w:r>
      </w:hyperlink>
    </w:p>
    <w:p>
      <w:pPr>
        <w:pStyle w:val="TOC2"/>
        <w:tabs>
          <w:tab w:val="right" w:leader="dot" w:pos="8306"/>
        </w:tabs>
      </w:pPr>
      <w:hyperlink w:anchor="_Toc4755" w:history="1">
        <w:r>
          <w:rPr>
            <w:rFonts w:ascii="仿宋" w:eastAsia="仿宋" w:hAnsi="仿宋" w:cs="仿宋" w:hint="eastAsia"/>
            <w:lang w:eastAsia="zh-CN"/>
          </w:rPr>
          <w:t>(二)、社会适应性分析</w:t>
        </w:r>
        <w:r>
          <w:tab/>
        </w:r>
        <w:r>
          <w:fldChar w:fldCharType="begin"/>
        </w:r>
        <w:r>
          <w:instrText xml:space="preserve"> PAGEREF _Toc4755 \h </w:instrText>
        </w:r>
        <w:r>
          <w:fldChar w:fldCharType="separate"/>
        </w:r>
        <w:r>
          <w:t>33</w:t>
        </w:r>
        <w:r>
          <w:fldChar w:fldCharType="end"/>
        </w:r>
      </w:hyperlink>
    </w:p>
    <w:p>
      <w:pPr>
        <w:pStyle w:val="TOC2"/>
        <w:tabs>
          <w:tab w:val="right" w:leader="dot" w:pos="8306"/>
        </w:tabs>
      </w:pPr>
      <w:hyperlink w:anchor="_Toc7503" w:history="1">
        <w:r>
          <w:rPr>
            <w:rFonts w:ascii="仿宋" w:eastAsia="仿宋" w:hAnsi="仿宋" w:cs="仿宋" w:hint="eastAsia"/>
            <w:lang w:eastAsia="zh-CN"/>
          </w:rPr>
          <w:t>(三)、社会风险及对策分析</w:t>
        </w:r>
        <w:r>
          <w:tab/>
        </w:r>
        <w:r>
          <w:fldChar w:fldCharType="begin"/>
        </w:r>
        <w:r>
          <w:instrText xml:space="preserve"> PAGEREF _Toc7503 \h </w:instrText>
        </w:r>
        <w:r>
          <w:fldChar w:fldCharType="separate"/>
        </w:r>
        <w:r>
          <w:t>34</w:t>
        </w:r>
        <w:r>
          <w:fldChar w:fldCharType="end"/>
        </w:r>
      </w:hyperlink>
    </w:p>
    <w:p>
      <w:pPr>
        <w:pStyle w:val="TOC1"/>
        <w:tabs>
          <w:tab w:val="right" w:leader="dot" w:pos="8306"/>
        </w:tabs>
      </w:pPr>
      <w:hyperlink w:anchor="_Toc18498" w:history="1">
        <w:r>
          <w:rPr>
            <w:rFonts w:ascii="仿宋" w:eastAsia="仿宋" w:hAnsi="仿宋" w:cs="仿宋" w:hint="eastAsia"/>
            <w:lang w:eastAsia="zh-CN"/>
          </w:rPr>
          <w:t>七、项目实施与管理方案</w:t>
        </w:r>
        <w:r>
          <w:tab/>
        </w:r>
        <w:r>
          <w:fldChar w:fldCharType="begin"/>
        </w:r>
        <w:r>
          <w:instrText xml:space="preserve"> PAGEREF _Toc18498 \h </w:instrText>
        </w:r>
        <w:r>
          <w:fldChar w:fldCharType="separate"/>
        </w:r>
        <w:r>
          <w:t>37</w:t>
        </w:r>
        <w:r>
          <w:fldChar w:fldCharType="end"/>
        </w:r>
      </w:hyperlink>
    </w:p>
    <w:p>
      <w:pPr>
        <w:pStyle w:val="TOC2"/>
        <w:tabs>
          <w:tab w:val="right" w:leader="dot" w:pos="8306"/>
        </w:tabs>
      </w:pPr>
      <w:hyperlink w:anchor="_Toc20257" w:history="1">
        <w:r>
          <w:rPr>
            <w:rFonts w:ascii="仿宋" w:eastAsia="仿宋" w:hAnsi="仿宋" w:cs="仿宋" w:hint="eastAsia"/>
            <w:lang w:eastAsia="zh-CN"/>
          </w:rPr>
          <w:t>(一)、项目实施计划</w:t>
        </w:r>
        <w:r>
          <w:tab/>
        </w:r>
        <w:r>
          <w:fldChar w:fldCharType="begin"/>
        </w:r>
        <w:r>
          <w:instrText xml:space="preserve"> PAGEREF _Toc20257 \h </w:instrText>
        </w:r>
        <w:r>
          <w:fldChar w:fldCharType="separate"/>
        </w:r>
        <w:r>
          <w:t>37</w:t>
        </w:r>
        <w:r>
          <w:fldChar w:fldCharType="end"/>
        </w:r>
      </w:hyperlink>
    </w:p>
    <w:p>
      <w:pPr>
        <w:pStyle w:val="TOC2"/>
        <w:tabs>
          <w:tab w:val="right" w:leader="dot" w:pos="8306"/>
        </w:tabs>
      </w:pPr>
      <w:hyperlink w:anchor="_Toc10192" w:history="1">
        <w:r>
          <w:rPr>
            <w:rFonts w:ascii="仿宋" w:eastAsia="仿宋" w:hAnsi="仿宋" w:cs="仿宋" w:hint="eastAsia"/>
            <w:lang w:eastAsia="zh-CN"/>
          </w:rPr>
          <w:t>(二)、项目组织机构与职责</w:t>
        </w:r>
        <w:r>
          <w:tab/>
        </w:r>
        <w:r>
          <w:fldChar w:fldCharType="begin"/>
        </w:r>
        <w:r>
          <w:instrText xml:space="preserve"> PAGEREF _Toc10192 \h </w:instrText>
        </w:r>
        <w:r>
          <w:fldChar w:fldCharType="separate"/>
        </w:r>
        <w:r>
          <w:t>39</w:t>
        </w:r>
        <w:r>
          <w:fldChar w:fldCharType="end"/>
        </w:r>
      </w:hyperlink>
    </w:p>
    <w:p>
      <w:pPr>
        <w:pStyle w:val="TOC2"/>
        <w:tabs>
          <w:tab w:val="right" w:leader="dot" w:pos="8306"/>
        </w:tabs>
      </w:pPr>
      <w:hyperlink w:anchor="_Toc2188" w:history="1">
        <w:r>
          <w:rPr>
            <w:rFonts w:ascii="仿宋" w:eastAsia="仿宋" w:hAnsi="仿宋" w:cs="仿宋" w:hint="eastAsia"/>
            <w:lang w:eastAsia="zh-CN"/>
          </w:rPr>
          <w:t>(三)、项目管理与监控体系</w:t>
        </w:r>
        <w:r>
          <w:tab/>
        </w:r>
        <w:r>
          <w:fldChar w:fldCharType="begin"/>
        </w:r>
        <w:r>
          <w:instrText xml:space="preserve"> PAGEREF _Toc2188 \h </w:instrText>
        </w:r>
        <w:r>
          <w:fldChar w:fldCharType="separate"/>
        </w:r>
        <w:r>
          <w:t>41</w:t>
        </w:r>
        <w:r>
          <w:fldChar w:fldCharType="end"/>
        </w:r>
      </w:hyperlink>
    </w:p>
    <w:p>
      <w:pPr>
        <w:pStyle w:val="TOC1"/>
        <w:tabs>
          <w:tab w:val="right" w:leader="dot" w:pos="8306"/>
        </w:tabs>
      </w:pPr>
      <w:hyperlink w:anchor="_Toc19950" w:history="1">
        <w:r>
          <w:rPr>
            <w:rFonts w:ascii="仿宋" w:eastAsia="仿宋" w:hAnsi="仿宋" w:cs="仿宋" w:hint="eastAsia"/>
            <w:lang w:eastAsia="zh-CN"/>
          </w:rPr>
          <w:t>八、项目进度计划</w:t>
        </w:r>
        <w:r>
          <w:tab/>
        </w:r>
        <w:r>
          <w:fldChar w:fldCharType="begin"/>
        </w:r>
        <w:r>
          <w:instrText xml:space="preserve"> PAGEREF _Toc19950 \h </w:instrText>
        </w:r>
        <w:r>
          <w:fldChar w:fldCharType="separate"/>
        </w:r>
        <w:r>
          <w:t>43</w:t>
        </w:r>
        <w:r>
          <w:fldChar w:fldCharType="end"/>
        </w:r>
      </w:hyperlink>
    </w:p>
    <w:p>
      <w:pPr>
        <w:pStyle w:val="TOC2"/>
        <w:tabs>
          <w:tab w:val="right" w:leader="dot" w:pos="8306"/>
        </w:tabs>
      </w:pPr>
      <w:hyperlink w:anchor="_Toc3898" w:history="1">
        <w:r>
          <w:rPr>
            <w:rFonts w:ascii="仿宋" w:eastAsia="仿宋" w:hAnsi="仿宋" w:cs="仿宋" w:hint="eastAsia"/>
            <w:lang w:eastAsia="zh-CN"/>
          </w:rPr>
          <w:t>(一)、建设周期</w:t>
        </w:r>
        <w:r>
          <w:tab/>
        </w:r>
        <w:r>
          <w:fldChar w:fldCharType="begin"/>
        </w:r>
        <w:r>
          <w:instrText xml:space="preserve"> PAGEREF _Toc3898 \h </w:instrText>
        </w:r>
        <w:r>
          <w:fldChar w:fldCharType="separate"/>
        </w:r>
        <w:r>
          <w:t>43</w:t>
        </w:r>
        <w:r>
          <w:fldChar w:fldCharType="end"/>
        </w:r>
      </w:hyperlink>
    </w:p>
    <w:p>
      <w:pPr>
        <w:pStyle w:val="TOC2"/>
        <w:tabs>
          <w:tab w:val="right" w:leader="dot" w:pos="8306"/>
        </w:tabs>
      </w:pPr>
      <w:hyperlink w:anchor="_Toc32363" w:history="1">
        <w:r>
          <w:rPr>
            <w:rFonts w:ascii="仿宋" w:eastAsia="仿宋" w:hAnsi="仿宋" w:cs="仿宋" w:hint="eastAsia"/>
            <w:lang w:eastAsia="zh-CN"/>
          </w:rPr>
          <w:t>(二)、建设进度</w:t>
        </w:r>
        <w:r>
          <w:tab/>
        </w:r>
        <w:r>
          <w:fldChar w:fldCharType="begin"/>
        </w:r>
        <w:r>
          <w:instrText xml:space="preserve"> PAGEREF _Toc32363 \h </w:instrText>
        </w:r>
        <w:r>
          <w:fldChar w:fldCharType="separate"/>
        </w:r>
        <w:r>
          <w:t>43</w:t>
        </w:r>
        <w:r>
          <w:fldChar w:fldCharType="end"/>
        </w:r>
      </w:hyperlink>
    </w:p>
    <w:p>
      <w:pPr>
        <w:pStyle w:val="TOC2"/>
        <w:tabs>
          <w:tab w:val="right" w:leader="dot" w:pos="8306"/>
        </w:tabs>
      </w:pPr>
      <w:hyperlink w:anchor="_Toc8517" w:history="1">
        <w:r>
          <w:rPr>
            <w:rFonts w:ascii="仿宋" w:eastAsia="仿宋" w:hAnsi="仿宋" w:cs="仿宋" w:hint="eastAsia"/>
            <w:lang w:eastAsia="zh-CN"/>
          </w:rPr>
          <w:t>(三)、进度安排注意事项</w:t>
        </w:r>
        <w:r>
          <w:tab/>
        </w:r>
        <w:r>
          <w:fldChar w:fldCharType="begin"/>
        </w:r>
        <w:r>
          <w:instrText xml:space="preserve"> PAGEREF _Toc8517 \h </w:instrText>
        </w:r>
        <w:r>
          <w:fldChar w:fldCharType="separate"/>
        </w:r>
        <w:r>
          <w:t>45</w:t>
        </w:r>
        <w:r>
          <w:fldChar w:fldCharType="end"/>
        </w:r>
      </w:hyperlink>
    </w:p>
    <w:p>
      <w:pPr>
        <w:pStyle w:val="TOC2"/>
        <w:tabs>
          <w:tab w:val="right" w:leader="dot" w:pos="8306"/>
        </w:tabs>
      </w:pPr>
      <w:hyperlink w:anchor="_Toc2660" w:history="1">
        <w:r>
          <w:rPr>
            <w:rFonts w:ascii="仿宋" w:eastAsia="仿宋" w:hAnsi="仿宋" w:cs="仿宋" w:hint="eastAsia"/>
            <w:lang w:eastAsia="zh-CN"/>
          </w:rPr>
          <w:t>(四)、人力资源配置</w:t>
        </w:r>
        <w:r>
          <w:tab/>
        </w:r>
        <w:r>
          <w:fldChar w:fldCharType="begin"/>
        </w:r>
        <w:r>
          <w:instrText xml:space="preserve"> PAGEREF _Toc2660 \h </w:instrText>
        </w:r>
        <w:r>
          <w:fldChar w:fldCharType="separate"/>
        </w:r>
        <w:r>
          <w:t>46</w:t>
        </w:r>
        <w:r>
          <w:fldChar w:fldCharType="end"/>
        </w:r>
      </w:hyperlink>
    </w:p>
    <w:p>
      <w:pPr>
        <w:pStyle w:val="TOC2"/>
        <w:tabs>
          <w:tab w:val="right" w:leader="dot" w:pos="8306"/>
        </w:tabs>
      </w:pPr>
      <w:hyperlink w:anchor="_Toc12594" w:history="1">
        <w:r>
          <w:rPr>
            <w:rFonts w:ascii="仿宋" w:eastAsia="仿宋" w:hAnsi="仿宋" w:cs="仿宋" w:hint="eastAsia"/>
            <w:lang w:eastAsia="zh-CN"/>
          </w:rPr>
          <w:t>(五)、员工培训</w:t>
        </w:r>
        <w:r>
          <w:tab/>
        </w:r>
        <w:r>
          <w:fldChar w:fldCharType="begin"/>
        </w:r>
        <w:r>
          <w:instrText xml:space="preserve"> PAGEREF _Toc12594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62" w:history="1">
        <w:r>
          <w:rPr>
            <w:rFonts w:ascii="仿宋" w:eastAsia="仿宋" w:hAnsi="仿宋" w:cs="仿宋" w:hint="eastAsia"/>
            <w:lang w:eastAsia="zh-CN"/>
          </w:rPr>
          <w:t>(六)、项目实施保障</w:t>
        </w:r>
        <w:r>
          <w:tab/>
        </w:r>
        <w:r>
          <w:fldChar w:fldCharType="begin"/>
        </w:r>
        <w:r>
          <w:instrText xml:space="preserve"> PAGEREF _Toc20662 \h </w:instrText>
        </w:r>
        <w:r>
          <w:fldChar w:fldCharType="separate"/>
        </w:r>
        <w:r>
          <w:t>48</w:t>
        </w:r>
        <w:r>
          <w:fldChar w:fldCharType="end"/>
        </w:r>
      </w:hyperlink>
    </w:p>
    <w:p>
      <w:pPr>
        <w:pStyle w:val="TOC2"/>
        <w:tabs>
          <w:tab w:val="right" w:leader="dot" w:pos="8306"/>
        </w:tabs>
      </w:pPr>
      <w:hyperlink w:anchor="_Toc18196" w:history="1">
        <w:r>
          <w:rPr>
            <w:rFonts w:ascii="仿宋" w:eastAsia="仿宋" w:hAnsi="仿宋" w:cs="仿宋" w:hint="eastAsia"/>
            <w:lang w:eastAsia="zh-CN"/>
          </w:rPr>
          <w:t>(七)、安全规范管理</w:t>
        </w:r>
        <w:r>
          <w:tab/>
        </w:r>
        <w:r>
          <w:fldChar w:fldCharType="begin"/>
        </w:r>
        <w:r>
          <w:instrText xml:space="preserve"> PAGEREF _Toc18196 \h </w:instrText>
        </w:r>
        <w:r>
          <w:fldChar w:fldCharType="separate"/>
        </w:r>
        <w:r>
          <w:t>49</w:t>
        </w:r>
        <w:r>
          <w:fldChar w:fldCharType="end"/>
        </w:r>
      </w:hyperlink>
    </w:p>
    <w:p>
      <w:pPr>
        <w:pStyle w:val="TOC1"/>
        <w:tabs>
          <w:tab w:val="right" w:leader="dot" w:pos="8306"/>
        </w:tabs>
      </w:pPr>
      <w:hyperlink w:anchor="_Toc29483" w:history="1">
        <w:r>
          <w:rPr>
            <w:rFonts w:ascii="仿宋" w:eastAsia="仿宋" w:hAnsi="仿宋" w:cs="仿宋" w:hint="eastAsia"/>
            <w:lang w:eastAsia="zh-CN"/>
          </w:rPr>
          <w:t>九、客户关系管理与市场拓展</w:t>
        </w:r>
        <w:r>
          <w:tab/>
        </w:r>
        <w:r>
          <w:fldChar w:fldCharType="begin"/>
        </w:r>
        <w:r>
          <w:instrText xml:space="preserve"> PAGEREF _Toc29483 \h </w:instrText>
        </w:r>
        <w:r>
          <w:fldChar w:fldCharType="separate"/>
        </w:r>
        <w:r>
          <w:t>51</w:t>
        </w:r>
        <w:r>
          <w:fldChar w:fldCharType="end"/>
        </w:r>
      </w:hyperlink>
    </w:p>
    <w:p>
      <w:pPr>
        <w:pStyle w:val="TOC2"/>
        <w:tabs>
          <w:tab w:val="right" w:leader="dot" w:pos="8306"/>
        </w:tabs>
      </w:pPr>
      <w:hyperlink w:anchor="_Toc22406" w:history="1">
        <w:r>
          <w:rPr>
            <w:rFonts w:ascii="仿宋" w:eastAsia="仿宋" w:hAnsi="仿宋" w:cs="仿宋" w:hint="eastAsia"/>
            <w:lang w:eastAsia="zh-CN"/>
          </w:rPr>
          <w:t>(一)、客户关系管理策略</w:t>
        </w:r>
        <w:r>
          <w:tab/>
        </w:r>
        <w:r>
          <w:fldChar w:fldCharType="begin"/>
        </w:r>
        <w:r>
          <w:instrText xml:space="preserve"> PAGEREF _Toc22406 \h </w:instrText>
        </w:r>
        <w:r>
          <w:fldChar w:fldCharType="separate"/>
        </w:r>
        <w:r>
          <w:t>51</w:t>
        </w:r>
        <w:r>
          <w:fldChar w:fldCharType="end"/>
        </w:r>
      </w:hyperlink>
    </w:p>
    <w:p>
      <w:pPr>
        <w:pStyle w:val="TOC2"/>
        <w:tabs>
          <w:tab w:val="right" w:leader="dot" w:pos="8306"/>
        </w:tabs>
      </w:pPr>
      <w:hyperlink w:anchor="_Toc28162" w:history="1">
        <w:r>
          <w:rPr>
            <w:rFonts w:ascii="仿宋" w:eastAsia="仿宋" w:hAnsi="仿宋" w:cs="仿宋" w:hint="eastAsia"/>
            <w:lang w:eastAsia="zh-CN"/>
          </w:rPr>
          <w:t>(二)、市场拓展方案</w:t>
        </w:r>
        <w:r>
          <w:tab/>
        </w:r>
        <w:r>
          <w:fldChar w:fldCharType="begin"/>
        </w:r>
        <w:r>
          <w:instrText xml:space="preserve"> PAGEREF _Toc28162 \h </w:instrText>
        </w:r>
        <w:r>
          <w:fldChar w:fldCharType="separate"/>
        </w:r>
        <w:r>
          <w:t>52</w:t>
        </w:r>
        <w:r>
          <w:fldChar w:fldCharType="end"/>
        </w:r>
      </w:hyperlink>
    </w:p>
    <w:p>
      <w:pPr>
        <w:pStyle w:val="TOC1"/>
        <w:tabs>
          <w:tab w:val="right" w:leader="dot" w:pos="8306"/>
        </w:tabs>
      </w:pPr>
      <w:hyperlink w:anchor="_Toc10131" w:history="1">
        <w:r>
          <w:rPr>
            <w:rFonts w:ascii="仿宋" w:eastAsia="仿宋" w:hAnsi="仿宋" w:cs="仿宋" w:hint="eastAsia"/>
            <w:lang w:eastAsia="zh-CN"/>
          </w:rPr>
          <w:t>十、项目变更管理</w:t>
        </w:r>
        <w:r>
          <w:tab/>
        </w:r>
        <w:r>
          <w:fldChar w:fldCharType="begin"/>
        </w:r>
        <w:r>
          <w:instrText xml:space="preserve"> PAGEREF _Toc10131 \h </w:instrText>
        </w:r>
        <w:r>
          <w:fldChar w:fldCharType="separate"/>
        </w:r>
        <w:r>
          <w:t>53</w:t>
        </w:r>
        <w:r>
          <w:fldChar w:fldCharType="end"/>
        </w:r>
      </w:hyperlink>
    </w:p>
    <w:p>
      <w:pPr>
        <w:pStyle w:val="TOC2"/>
        <w:tabs>
          <w:tab w:val="right" w:leader="dot" w:pos="8306"/>
        </w:tabs>
      </w:pPr>
      <w:hyperlink w:anchor="_Toc27840" w:history="1">
        <w:r>
          <w:rPr>
            <w:rFonts w:ascii="仿宋" w:eastAsia="仿宋" w:hAnsi="仿宋" w:cs="仿宋" w:hint="eastAsia"/>
            <w:lang w:eastAsia="zh-CN"/>
          </w:rPr>
          <w:t>(一)、变更控制流程</w:t>
        </w:r>
        <w:r>
          <w:tab/>
        </w:r>
        <w:r>
          <w:fldChar w:fldCharType="begin"/>
        </w:r>
        <w:r>
          <w:instrText xml:space="preserve"> PAGEREF _Toc27840 \h </w:instrText>
        </w:r>
        <w:r>
          <w:fldChar w:fldCharType="separate"/>
        </w:r>
        <w:r>
          <w:t>53</w:t>
        </w:r>
        <w:r>
          <w:fldChar w:fldCharType="end"/>
        </w:r>
      </w:hyperlink>
    </w:p>
    <w:p>
      <w:pPr>
        <w:pStyle w:val="TOC2"/>
        <w:tabs>
          <w:tab w:val="right" w:leader="dot" w:pos="8306"/>
        </w:tabs>
      </w:pPr>
      <w:hyperlink w:anchor="_Toc19659" w:history="1">
        <w:r>
          <w:rPr>
            <w:rFonts w:ascii="仿宋" w:eastAsia="仿宋" w:hAnsi="仿宋" w:cs="仿宋" w:hint="eastAsia"/>
            <w:lang w:eastAsia="zh-CN"/>
          </w:rPr>
          <w:t>(二)、影响评估与处理</w:t>
        </w:r>
        <w:r>
          <w:tab/>
        </w:r>
        <w:r>
          <w:fldChar w:fldCharType="begin"/>
        </w:r>
        <w:r>
          <w:instrText xml:space="preserve"> PAGEREF _Toc19659 \h </w:instrText>
        </w:r>
        <w:r>
          <w:fldChar w:fldCharType="separate"/>
        </w:r>
        <w:r>
          <w:t>54</w:t>
        </w:r>
        <w:r>
          <w:fldChar w:fldCharType="end"/>
        </w:r>
      </w:hyperlink>
    </w:p>
    <w:p>
      <w:pPr>
        <w:pStyle w:val="TOC2"/>
        <w:tabs>
          <w:tab w:val="right" w:leader="dot" w:pos="8306"/>
        </w:tabs>
      </w:pPr>
      <w:hyperlink w:anchor="_Toc20069" w:history="1">
        <w:r>
          <w:rPr>
            <w:rFonts w:ascii="仿宋" w:eastAsia="仿宋" w:hAnsi="仿宋" w:cs="仿宋" w:hint="eastAsia"/>
            <w:lang w:eastAsia="zh-CN"/>
          </w:rPr>
          <w:t>(三)、变更记录与追踪</w:t>
        </w:r>
        <w:r>
          <w:tab/>
        </w:r>
        <w:r>
          <w:fldChar w:fldCharType="begin"/>
        </w:r>
        <w:r>
          <w:instrText xml:space="preserve"> PAGEREF _Toc20069 \h </w:instrText>
        </w:r>
        <w:r>
          <w:fldChar w:fldCharType="separate"/>
        </w:r>
        <w:r>
          <w:t>55</w:t>
        </w:r>
        <w:r>
          <w:fldChar w:fldCharType="end"/>
        </w:r>
      </w:hyperlink>
    </w:p>
    <w:p>
      <w:pPr>
        <w:pStyle w:val="TOC2"/>
        <w:tabs>
          <w:tab w:val="right" w:leader="dot" w:pos="8306"/>
        </w:tabs>
      </w:pPr>
      <w:hyperlink w:anchor="_Toc4885" w:history="1">
        <w:r>
          <w:rPr>
            <w:rFonts w:ascii="仿宋" w:eastAsia="仿宋" w:hAnsi="仿宋" w:cs="仿宋" w:hint="eastAsia"/>
            <w:lang w:eastAsia="zh-CN"/>
          </w:rPr>
          <w:t>(四)、变更管理策略</w:t>
        </w:r>
        <w:r>
          <w:tab/>
        </w:r>
        <w:r>
          <w:fldChar w:fldCharType="begin"/>
        </w:r>
        <w:r>
          <w:instrText xml:space="preserve"> PAGEREF _Toc4885 \h </w:instrText>
        </w:r>
        <w:r>
          <w:fldChar w:fldCharType="separate"/>
        </w:r>
        <w:r>
          <w:t>57</w:t>
        </w:r>
        <w:r>
          <w:fldChar w:fldCharType="end"/>
        </w:r>
      </w:hyperlink>
    </w:p>
    <w:p>
      <w:pPr>
        <w:pStyle w:val="TOC1"/>
        <w:tabs>
          <w:tab w:val="right" w:leader="dot" w:pos="8306"/>
        </w:tabs>
      </w:pPr>
      <w:hyperlink w:anchor="_Toc7296" w:history="1">
        <w:r>
          <w:rPr>
            <w:rFonts w:ascii="仿宋" w:eastAsia="仿宋" w:hAnsi="仿宋" w:cs="仿宋" w:hint="eastAsia"/>
            <w:lang w:eastAsia="zh-CN"/>
          </w:rPr>
          <w:t>十一、土地利用与规划方案</w:t>
        </w:r>
        <w:r>
          <w:tab/>
        </w:r>
        <w:r>
          <w:fldChar w:fldCharType="begin"/>
        </w:r>
        <w:r>
          <w:instrText xml:space="preserve"> PAGEREF _Toc7296 \h </w:instrText>
        </w:r>
        <w:r>
          <w:fldChar w:fldCharType="separate"/>
        </w:r>
        <w:r>
          <w:t>59</w:t>
        </w:r>
        <w:r>
          <w:fldChar w:fldCharType="end"/>
        </w:r>
      </w:hyperlink>
    </w:p>
    <w:p>
      <w:pPr>
        <w:pStyle w:val="TOC2"/>
        <w:tabs>
          <w:tab w:val="right" w:leader="dot" w:pos="8306"/>
        </w:tabs>
      </w:pPr>
      <w:hyperlink w:anchor="_Toc7677" w:history="1">
        <w:r>
          <w:rPr>
            <w:rFonts w:ascii="仿宋" w:eastAsia="仿宋" w:hAnsi="仿宋" w:cs="仿宋" w:hint="eastAsia"/>
            <w:lang w:eastAsia="zh-CN"/>
          </w:rPr>
          <w:t>(一)、项目用地情况分析</w:t>
        </w:r>
        <w:r>
          <w:tab/>
        </w:r>
        <w:r>
          <w:fldChar w:fldCharType="begin"/>
        </w:r>
        <w:r>
          <w:instrText xml:space="preserve"> PAGEREF _Toc7677 \h </w:instrText>
        </w:r>
        <w:r>
          <w:fldChar w:fldCharType="separate"/>
        </w:r>
        <w:r>
          <w:t>59</w:t>
        </w:r>
        <w:r>
          <w:fldChar w:fldCharType="end"/>
        </w:r>
      </w:hyperlink>
    </w:p>
    <w:p>
      <w:pPr>
        <w:pStyle w:val="TOC2"/>
        <w:tabs>
          <w:tab w:val="right" w:leader="dot" w:pos="8306"/>
        </w:tabs>
      </w:pPr>
      <w:hyperlink w:anchor="_Toc5050" w:history="1">
        <w:r>
          <w:rPr>
            <w:rFonts w:ascii="仿宋" w:eastAsia="仿宋" w:hAnsi="仿宋" w:cs="仿宋" w:hint="eastAsia"/>
            <w:lang w:eastAsia="zh-CN"/>
          </w:rPr>
          <w:t>(二)、土地利用规划方案</w:t>
        </w:r>
        <w:r>
          <w:tab/>
        </w:r>
        <w:r>
          <w:fldChar w:fldCharType="begin"/>
        </w:r>
        <w:r>
          <w:instrText xml:space="preserve"> PAGEREF _Toc5050 \h </w:instrText>
        </w:r>
        <w:r>
          <w:fldChar w:fldCharType="separate"/>
        </w:r>
        <w:r>
          <w:t>60</w:t>
        </w:r>
        <w:r>
          <w:fldChar w:fldCharType="end"/>
        </w:r>
      </w:hyperlink>
    </w:p>
    <w:p>
      <w:pPr>
        <w:pStyle w:val="TOC1"/>
        <w:tabs>
          <w:tab w:val="right" w:leader="dot" w:pos="8306"/>
        </w:tabs>
      </w:pPr>
      <w:hyperlink w:anchor="_Toc2452" w:history="1">
        <w:r>
          <w:rPr>
            <w:rFonts w:ascii="仿宋" w:eastAsia="仿宋" w:hAnsi="仿宋" w:cs="仿宋" w:hint="eastAsia"/>
            <w:lang w:eastAsia="zh-CN"/>
          </w:rPr>
          <w:t>十二、经济效益与社会效益优化</w:t>
        </w:r>
        <w:r>
          <w:tab/>
        </w:r>
        <w:r>
          <w:fldChar w:fldCharType="begin"/>
        </w:r>
        <w:r>
          <w:instrText xml:space="preserve"> PAGEREF _Toc2452 \h </w:instrText>
        </w:r>
        <w:r>
          <w:fldChar w:fldCharType="separate"/>
        </w:r>
        <w:r>
          <w:t>61</w:t>
        </w:r>
        <w:r>
          <w:fldChar w:fldCharType="end"/>
        </w:r>
      </w:hyperlink>
    </w:p>
    <w:p>
      <w:pPr>
        <w:pStyle w:val="TOC2"/>
        <w:tabs>
          <w:tab w:val="right" w:leader="dot" w:pos="8306"/>
        </w:tabs>
      </w:pPr>
      <w:hyperlink w:anchor="_Toc4551" w:history="1">
        <w:r>
          <w:rPr>
            <w:rFonts w:ascii="仿宋" w:eastAsia="仿宋" w:hAnsi="仿宋" w:cs="仿宋" w:hint="eastAsia"/>
            <w:lang w:eastAsia="zh-CN"/>
          </w:rPr>
          <w:t>(一)、经济效益提升策略</w:t>
        </w:r>
        <w:r>
          <w:tab/>
        </w:r>
        <w:r>
          <w:fldChar w:fldCharType="begin"/>
        </w:r>
        <w:r>
          <w:instrText xml:space="preserve"> PAGEREF _Toc4551 \h </w:instrText>
        </w:r>
        <w:r>
          <w:fldChar w:fldCharType="separate"/>
        </w:r>
        <w:r>
          <w:t>61</w:t>
        </w:r>
        <w:r>
          <w:fldChar w:fldCharType="end"/>
        </w:r>
      </w:hyperlink>
    </w:p>
    <w:p>
      <w:pPr>
        <w:pStyle w:val="TOC2"/>
        <w:tabs>
          <w:tab w:val="right" w:leader="dot" w:pos="8306"/>
        </w:tabs>
      </w:pPr>
      <w:hyperlink w:anchor="_Toc12053" w:history="1">
        <w:r>
          <w:rPr>
            <w:rFonts w:ascii="仿宋" w:eastAsia="仿宋" w:hAnsi="仿宋" w:cs="仿宋" w:hint="eastAsia"/>
            <w:lang w:eastAsia="zh-CN"/>
          </w:rPr>
          <w:t>(二)、社会效益增强方案</w:t>
        </w:r>
        <w:r>
          <w:tab/>
        </w:r>
        <w:r>
          <w:fldChar w:fldCharType="begin"/>
        </w:r>
        <w:r>
          <w:instrText xml:space="preserve"> PAGEREF _Toc12053 \h </w:instrText>
        </w:r>
        <w:r>
          <w:fldChar w:fldCharType="separate"/>
        </w:r>
        <w:r>
          <w:t>62</w:t>
        </w:r>
        <w:r>
          <w:fldChar w:fldCharType="end"/>
        </w:r>
      </w:hyperlink>
    </w:p>
    <w:p>
      <w:pPr>
        <w:pStyle w:val="TOC1"/>
        <w:tabs>
          <w:tab w:val="right" w:leader="dot" w:pos="8306"/>
        </w:tabs>
      </w:pPr>
      <w:hyperlink w:anchor="_Toc7144" w:history="1">
        <w:r>
          <w:rPr>
            <w:rFonts w:ascii="仿宋" w:eastAsia="仿宋" w:hAnsi="仿宋" w:cs="仿宋" w:hint="eastAsia"/>
            <w:lang w:eastAsia="zh-CN"/>
          </w:rPr>
          <w:t>十三、项目施工方案</w:t>
        </w:r>
        <w:r>
          <w:tab/>
        </w:r>
        <w:r>
          <w:fldChar w:fldCharType="begin"/>
        </w:r>
        <w:r>
          <w:instrText xml:space="preserve"> PAGEREF _Toc7144 \h </w:instrText>
        </w:r>
        <w:r>
          <w:fldChar w:fldCharType="separate"/>
        </w:r>
        <w:r>
          <w:t>63</w:t>
        </w:r>
        <w:r>
          <w:fldChar w:fldCharType="end"/>
        </w:r>
      </w:hyperlink>
    </w:p>
    <w:p>
      <w:pPr>
        <w:pStyle w:val="TOC2"/>
        <w:tabs>
          <w:tab w:val="right" w:leader="dot" w:pos="8306"/>
        </w:tabs>
      </w:pPr>
      <w:hyperlink w:anchor="_Toc5099" w:history="1">
        <w:r>
          <w:rPr>
            <w:rFonts w:ascii="仿宋" w:eastAsia="仿宋" w:hAnsi="仿宋" w:cs="仿宋" w:hint="eastAsia"/>
            <w:lang w:eastAsia="zh-CN"/>
          </w:rPr>
          <w:t>(一)、施工组织设计</w:t>
        </w:r>
        <w:r>
          <w:tab/>
        </w:r>
        <w:r>
          <w:fldChar w:fldCharType="begin"/>
        </w:r>
        <w:r>
          <w:instrText xml:space="preserve"> PAGEREF _Toc5099 \h </w:instrText>
        </w:r>
        <w:r>
          <w:fldChar w:fldCharType="separate"/>
        </w:r>
        <w:r>
          <w:t>63</w:t>
        </w:r>
        <w:r>
          <w:fldChar w:fldCharType="end"/>
        </w:r>
      </w:hyperlink>
    </w:p>
    <w:p>
      <w:pPr>
        <w:pStyle w:val="TOC2"/>
        <w:tabs>
          <w:tab w:val="right" w:leader="dot" w:pos="8306"/>
        </w:tabs>
      </w:pPr>
      <w:hyperlink w:anchor="_Toc2650" w:history="1">
        <w:r>
          <w:rPr>
            <w:rFonts w:ascii="仿宋" w:eastAsia="仿宋" w:hAnsi="仿宋" w:cs="仿宋" w:hint="eastAsia"/>
            <w:lang w:eastAsia="zh-CN"/>
          </w:rPr>
          <w:t>(二)、施工工艺与技术路线</w:t>
        </w:r>
        <w:r>
          <w:tab/>
        </w:r>
        <w:r>
          <w:fldChar w:fldCharType="begin"/>
        </w:r>
        <w:r>
          <w:instrText xml:space="preserve"> PAGEREF _Toc2650 \h </w:instrText>
        </w:r>
        <w:r>
          <w:fldChar w:fldCharType="separate"/>
        </w:r>
        <w:r>
          <w:t>65</w:t>
        </w:r>
        <w:r>
          <w:fldChar w:fldCharType="end"/>
        </w:r>
      </w:hyperlink>
    </w:p>
    <w:p>
      <w:pPr>
        <w:pStyle w:val="TOC2"/>
        <w:tabs>
          <w:tab w:val="right" w:leader="dot" w:pos="8306"/>
        </w:tabs>
      </w:pPr>
      <w:hyperlink w:anchor="_Toc32217" w:history="1">
        <w:r>
          <w:rPr>
            <w:rFonts w:ascii="仿宋" w:eastAsia="仿宋" w:hAnsi="仿宋" w:cs="仿宋" w:hint="eastAsia"/>
            <w:lang w:eastAsia="zh-CN"/>
          </w:rPr>
          <w:t>(三)、关键节点施工计划</w:t>
        </w:r>
        <w:r>
          <w:tab/>
        </w:r>
        <w:r>
          <w:fldChar w:fldCharType="begin"/>
        </w:r>
        <w:r>
          <w:instrText xml:space="preserve"> PAGEREF _Toc32217 \h </w:instrText>
        </w:r>
        <w:r>
          <w:fldChar w:fldCharType="separate"/>
        </w:r>
        <w:r>
          <w:t>66</w:t>
        </w:r>
        <w:r>
          <w:fldChar w:fldCharType="end"/>
        </w:r>
      </w:hyperlink>
    </w:p>
    <w:p>
      <w:pPr>
        <w:pStyle w:val="TOC2"/>
        <w:tabs>
          <w:tab w:val="right" w:leader="dot" w:pos="8306"/>
        </w:tabs>
      </w:pPr>
      <w:hyperlink w:anchor="_Toc2152" w:history="1">
        <w:r>
          <w:rPr>
            <w:rFonts w:ascii="仿宋" w:eastAsia="仿宋" w:hAnsi="仿宋" w:cs="仿宋" w:hint="eastAsia"/>
            <w:lang w:eastAsia="zh-CN"/>
          </w:rPr>
          <w:t>(四)、施工现场管理</w:t>
        </w:r>
        <w:r>
          <w:tab/>
        </w:r>
        <w:r>
          <w:fldChar w:fldCharType="begin"/>
        </w:r>
        <w:r>
          <w:instrText xml:space="preserve"> PAGEREF _Toc2152 \h </w:instrText>
        </w:r>
        <w:r>
          <w:fldChar w:fldCharType="separate"/>
        </w:r>
        <w:r>
          <w:t>67</w:t>
        </w:r>
        <w:r>
          <w:fldChar w:fldCharType="end"/>
        </w:r>
      </w:hyperlink>
    </w:p>
    <w:p>
      <w:pPr>
        <w:pStyle w:val="TOC1"/>
        <w:tabs>
          <w:tab w:val="right" w:leader="dot" w:pos="8306"/>
        </w:tabs>
      </w:pPr>
      <w:hyperlink w:anchor="_Toc15685" w:history="1">
        <w:r>
          <w:rPr>
            <w:rFonts w:ascii="仿宋" w:eastAsia="仿宋" w:hAnsi="仿宋" w:cs="仿宋" w:hint="eastAsia"/>
            <w:lang w:eastAsia="zh-CN"/>
          </w:rPr>
          <w:t>十四、创新驱动与持续发展</w:t>
        </w:r>
        <w:r>
          <w:tab/>
        </w:r>
        <w:r>
          <w:fldChar w:fldCharType="begin"/>
        </w:r>
        <w:r>
          <w:instrText xml:space="preserve"> PAGEREF _Toc15685 \h </w:instrText>
        </w:r>
        <w:r>
          <w:fldChar w:fldCharType="separate"/>
        </w:r>
        <w:r>
          <w:t>69</w:t>
        </w:r>
        <w:r>
          <w:fldChar w:fldCharType="end"/>
        </w:r>
      </w:hyperlink>
    </w:p>
    <w:p>
      <w:pPr>
        <w:pStyle w:val="TOC2"/>
        <w:tabs>
          <w:tab w:val="right" w:leader="dot" w:pos="8306"/>
        </w:tabs>
      </w:pPr>
      <w:hyperlink w:anchor="_Toc22018" w:history="1">
        <w:r>
          <w:rPr>
            <w:rFonts w:ascii="仿宋" w:eastAsia="仿宋" w:hAnsi="仿宋" w:cs="仿宋" w:hint="eastAsia"/>
            <w:lang w:eastAsia="zh-CN"/>
          </w:rPr>
          <w:t>(一)、创新驱动战略实施</w:t>
        </w:r>
        <w:r>
          <w:tab/>
        </w:r>
        <w:r>
          <w:fldChar w:fldCharType="begin"/>
        </w:r>
        <w:r>
          <w:instrText xml:space="preserve"> PAGEREF _Toc22018 \h </w:instrText>
        </w:r>
        <w:r>
          <w:fldChar w:fldCharType="separate"/>
        </w:r>
        <w:r>
          <w:t>69</w:t>
        </w:r>
        <w:r>
          <w:fldChar w:fldCharType="end"/>
        </w:r>
      </w:hyperlink>
    </w:p>
    <w:p>
      <w:pPr>
        <w:pStyle w:val="TOC2"/>
        <w:tabs>
          <w:tab w:val="right" w:leader="dot" w:pos="8306"/>
        </w:tabs>
      </w:pPr>
      <w:hyperlink w:anchor="_Toc1784" w:history="1">
        <w:r>
          <w:rPr>
            <w:rFonts w:ascii="仿宋" w:eastAsia="仿宋" w:hAnsi="仿宋" w:cs="仿宋" w:hint="eastAsia"/>
            <w:lang w:eastAsia="zh-CN"/>
          </w:rPr>
          <w:t>(二)、持续发展路径探索</w:t>
        </w:r>
        <w:r>
          <w:tab/>
        </w:r>
        <w:r>
          <w:fldChar w:fldCharType="begin"/>
        </w:r>
        <w:r>
          <w:instrText xml:space="preserve"> PAGEREF _Toc1784 \h </w:instrText>
        </w:r>
        <w:r>
          <w:fldChar w:fldCharType="separate"/>
        </w:r>
        <w:r>
          <w:t>71</w:t>
        </w:r>
        <w:r>
          <w:fldChar w:fldCharType="end"/>
        </w:r>
      </w:hyperlink>
    </w:p>
    <w:p>
      <w:pPr>
        <w:pStyle w:val="TOC1"/>
        <w:tabs>
          <w:tab w:val="right" w:leader="dot" w:pos="8306"/>
        </w:tabs>
      </w:pPr>
      <w:hyperlink w:anchor="_Toc24321" w:history="1">
        <w:r>
          <w:rPr>
            <w:rFonts w:ascii="仿宋" w:eastAsia="仿宋" w:hAnsi="仿宋" w:cs="仿宋" w:hint="eastAsia"/>
            <w:lang w:eastAsia="zh-CN"/>
          </w:rPr>
          <w:t>十五、人力资源管理与开发</w:t>
        </w:r>
        <w:r>
          <w:tab/>
        </w:r>
        <w:r>
          <w:fldChar w:fldCharType="begin"/>
        </w:r>
        <w:r>
          <w:instrText xml:space="preserve"> PAGEREF _Toc24321 \h </w:instrText>
        </w:r>
        <w:r>
          <w:fldChar w:fldCharType="separate"/>
        </w:r>
        <w:r>
          <w:t>75</w:t>
        </w:r>
        <w:r>
          <w:fldChar w:fldCharType="end"/>
        </w:r>
      </w:hyperlink>
    </w:p>
    <w:p>
      <w:pPr>
        <w:pStyle w:val="TOC2"/>
        <w:tabs>
          <w:tab w:val="right" w:leader="dot" w:pos="8306"/>
        </w:tabs>
      </w:pPr>
      <w:hyperlink w:anchor="_Toc16598" w:history="1">
        <w:r>
          <w:rPr>
            <w:rFonts w:ascii="仿宋" w:eastAsia="仿宋" w:hAnsi="仿宋" w:cs="仿宋" w:hint="eastAsia"/>
            <w:lang w:eastAsia="zh-CN"/>
          </w:rPr>
          <w:t>(一)、人力资源规划</w:t>
        </w:r>
        <w:r>
          <w:tab/>
        </w:r>
        <w:r>
          <w:fldChar w:fldCharType="begin"/>
        </w:r>
        <w:r>
          <w:instrText xml:space="preserve"> PAGEREF _Toc16598 \h </w:instrText>
        </w:r>
        <w:r>
          <w:fldChar w:fldCharType="separate"/>
        </w:r>
        <w:r>
          <w:t>75</w:t>
        </w:r>
        <w:r>
          <w:fldChar w:fldCharType="end"/>
        </w:r>
      </w:hyperlink>
    </w:p>
    <w:p>
      <w:pPr>
        <w:pStyle w:val="TOC2"/>
        <w:tabs>
          <w:tab w:val="right" w:leader="dot" w:pos="8306"/>
        </w:tabs>
      </w:pPr>
      <w:hyperlink w:anchor="_Toc7546" w:history="1">
        <w:r>
          <w:rPr>
            <w:rFonts w:ascii="仿宋" w:eastAsia="仿宋" w:hAnsi="仿宋" w:cs="仿宋" w:hint="eastAsia"/>
            <w:lang w:eastAsia="zh-CN"/>
          </w:rPr>
          <w:t>(二)、人力资源开发与培训</w:t>
        </w:r>
        <w:r>
          <w:tab/>
        </w:r>
        <w:r>
          <w:fldChar w:fldCharType="begin"/>
        </w:r>
        <w:r>
          <w:instrText xml:space="preserve"> PAGEREF _Toc7546 \h </w:instrText>
        </w:r>
        <w:r>
          <w:fldChar w:fldCharType="separate"/>
        </w:r>
        <w:r>
          <w:t>77</w:t>
        </w:r>
        <w:r>
          <w:fldChar w:fldCharType="end"/>
        </w:r>
      </w:hyperlink>
    </w:p>
    <w:p>
      <w:pPr>
        <w:pStyle w:val="TOC1"/>
        <w:tabs>
          <w:tab w:val="right" w:leader="dot" w:pos="8306"/>
        </w:tabs>
      </w:pPr>
      <w:hyperlink w:anchor="_Toc342" w:history="1">
        <w:r>
          <w:rPr>
            <w:rFonts w:ascii="仿宋" w:eastAsia="仿宋" w:hAnsi="仿宋" w:cs="仿宋" w:hint="eastAsia"/>
            <w:lang w:eastAsia="zh-CN"/>
          </w:rPr>
          <w:t>十六、成果转化与推广应用</w:t>
        </w:r>
        <w:r>
          <w:tab/>
        </w:r>
        <w:r>
          <w:fldChar w:fldCharType="begin"/>
        </w:r>
        <w:r>
          <w:instrText xml:space="preserve"> PAGEREF _Toc342 \h </w:instrText>
        </w:r>
        <w:r>
          <w:fldChar w:fldCharType="separate"/>
        </w:r>
        <w:r>
          <w:t>79</w:t>
        </w:r>
        <w:r>
          <w:fldChar w:fldCharType="end"/>
        </w:r>
      </w:hyperlink>
    </w:p>
    <w:p>
      <w:pPr>
        <w:pStyle w:val="TOC2"/>
        <w:tabs>
          <w:tab w:val="right" w:leader="dot" w:pos="8306"/>
        </w:tabs>
      </w:pPr>
      <w:hyperlink w:anchor="_Toc10198" w:history="1">
        <w:r>
          <w:rPr>
            <w:rFonts w:ascii="仿宋" w:eastAsia="仿宋" w:hAnsi="仿宋" w:cs="仿宋" w:hint="eastAsia"/>
            <w:lang w:eastAsia="zh-CN"/>
          </w:rPr>
          <w:t>(一)、成果转化策略制定</w:t>
        </w:r>
        <w:r>
          <w:tab/>
        </w:r>
        <w:r>
          <w:fldChar w:fldCharType="begin"/>
        </w:r>
        <w:r>
          <w:instrText xml:space="preserve"> PAGEREF _Toc10198 \h </w:instrText>
        </w:r>
        <w:r>
          <w:fldChar w:fldCharType="separate"/>
        </w:r>
        <w:r>
          <w:t>79</w:t>
        </w:r>
        <w:r>
          <w:fldChar w:fldCharType="end"/>
        </w:r>
      </w:hyperlink>
    </w:p>
    <w:p>
      <w:pPr>
        <w:pStyle w:val="TOC2"/>
        <w:tabs>
          <w:tab w:val="right" w:leader="dot" w:pos="8306"/>
        </w:tabs>
      </w:pPr>
      <w:hyperlink w:anchor="_Toc16329" w:history="1">
        <w:r>
          <w:rPr>
            <w:rFonts w:ascii="仿宋" w:eastAsia="仿宋" w:hAnsi="仿宋" w:cs="仿宋" w:hint="eastAsia"/>
            <w:lang w:eastAsia="zh-CN"/>
          </w:rPr>
          <w:t>(二)、成果推广应用方案</w:t>
        </w:r>
        <w:r>
          <w:tab/>
        </w:r>
        <w:r>
          <w:fldChar w:fldCharType="begin"/>
        </w:r>
        <w:r>
          <w:instrText xml:space="preserve"> PAGEREF _Toc16329 \h </w:instrText>
        </w:r>
        <w:r>
          <w:fldChar w:fldCharType="separate"/>
        </w:r>
        <w:r>
          <w:t>81</w:t>
        </w:r>
        <w:r>
          <w:fldChar w:fldCharType="end"/>
        </w:r>
      </w:hyperlink>
    </w:p>
    <w:p>
      <w:pPr>
        <w:pStyle w:val="TOC1"/>
        <w:tabs>
          <w:tab w:val="right" w:leader="dot" w:pos="8306"/>
        </w:tabs>
      </w:pPr>
      <w:hyperlink w:anchor="_Toc4235" w:history="1">
        <w:r>
          <w:rPr>
            <w:rFonts w:ascii="仿宋" w:eastAsia="仿宋" w:hAnsi="仿宋" w:cs="仿宋" w:hint="eastAsia"/>
            <w:lang w:eastAsia="zh-CN"/>
          </w:rPr>
          <w:t>十七、合作与交流机制建立</w:t>
        </w:r>
        <w:r>
          <w:tab/>
        </w:r>
        <w:r>
          <w:fldChar w:fldCharType="begin"/>
        </w:r>
        <w:r>
          <w:instrText xml:space="preserve"> PAGEREF _Toc4235 \h </w:instrText>
        </w:r>
        <w:r>
          <w:fldChar w:fldCharType="separate"/>
        </w:r>
        <w:r>
          <w:t>82</w:t>
        </w:r>
        <w:r>
          <w:fldChar w:fldCharType="end"/>
        </w:r>
      </w:hyperlink>
    </w:p>
    <w:p>
      <w:pPr>
        <w:pStyle w:val="TOC2"/>
        <w:tabs>
          <w:tab w:val="right" w:leader="dot" w:pos="8306"/>
        </w:tabs>
      </w:pPr>
      <w:hyperlink w:anchor="_Toc25509" w:history="1">
        <w:r>
          <w:rPr>
            <w:rFonts w:ascii="仿宋" w:eastAsia="仿宋" w:hAnsi="仿宋" w:cs="仿宋" w:hint="eastAsia"/>
            <w:lang w:eastAsia="zh-CN"/>
          </w:rPr>
          <w:t>(一)、合作伙伴选择与合作方式</w:t>
        </w:r>
        <w:r>
          <w:tab/>
        </w:r>
        <w:r>
          <w:fldChar w:fldCharType="begin"/>
        </w:r>
        <w:r>
          <w:instrText xml:space="preserve"> PAGEREF _Toc25509 \h </w:instrText>
        </w:r>
        <w:r>
          <w:fldChar w:fldCharType="separate"/>
        </w:r>
        <w:r>
          <w:t>82</w:t>
        </w:r>
        <w:r>
          <w:fldChar w:fldCharType="end"/>
        </w:r>
      </w:hyperlink>
    </w:p>
    <w:p>
      <w:pPr>
        <w:pStyle w:val="TOC2"/>
        <w:tabs>
          <w:tab w:val="right" w:leader="dot" w:pos="8306"/>
        </w:tabs>
      </w:pPr>
      <w:hyperlink w:anchor="_Toc11427" w:history="1">
        <w:r>
          <w:rPr>
            <w:rFonts w:ascii="仿宋" w:eastAsia="仿宋" w:hAnsi="仿宋" w:cs="仿宋" w:hint="eastAsia"/>
            <w:lang w:eastAsia="zh-CN"/>
          </w:rPr>
          <w:t>(二)、交流与合作平台搭建</w:t>
        </w:r>
        <w:r>
          <w:tab/>
        </w:r>
        <w:r>
          <w:fldChar w:fldCharType="begin"/>
        </w:r>
        <w:r>
          <w:instrText xml:space="preserve"> PAGEREF _Toc11427 \h </w:instrText>
        </w:r>
        <w:r>
          <w:fldChar w:fldCharType="separate"/>
        </w:r>
        <w:r>
          <w:t>83</w:t>
        </w:r>
        <w:r>
          <w:fldChar w:fldCharType="end"/>
        </w:r>
      </w:hyperlink>
    </w:p>
    <w:p>
      <w:pPr>
        <w:pStyle w:val="TOC1"/>
        <w:tabs>
          <w:tab w:val="right" w:leader="dot" w:pos="8306"/>
        </w:tabs>
      </w:pPr>
      <w:hyperlink w:anchor="_Toc4985" w:history="1">
        <w:r>
          <w:rPr>
            <w:rFonts w:ascii="仿宋" w:eastAsia="仿宋" w:hAnsi="仿宋" w:cs="仿宋" w:hint="eastAsia"/>
            <w:lang w:eastAsia="zh-CN"/>
          </w:rPr>
          <w:t>十八、设施与设备管理</w:t>
        </w:r>
        <w:r>
          <w:tab/>
        </w:r>
        <w:r>
          <w:fldChar w:fldCharType="begin"/>
        </w:r>
        <w:r>
          <w:instrText xml:space="preserve"> PAGEREF _Toc4985 \h </w:instrText>
        </w:r>
        <w:r>
          <w:fldChar w:fldCharType="separate"/>
        </w:r>
        <w:r>
          <w:t>85</w:t>
        </w:r>
        <w:r>
          <w:fldChar w:fldCharType="end"/>
        </w:r>
      </w:hyperlink>
    </w:p>
    <w:p>
      <w:pPr>
        <w:pStyle w:val="TOC2"/>
        <w:tabs>
          <w:tab w:val="right" w:leader="dot" w:pos="8306"/>
        </w:tabs>
      </w:pPr>
      <w:hyperlink w:anchor="_Toc16246" w:history="1">
        <w:r>
          <w:rPr>
            <w:rFonts w:ascii="仿宋" w:eastAsia="仿宋" w:hAnsi="仿宋" w:cs="仿宋" w:hint="eastAsia"/>
            <w:lang w:eastAsia="zh-CN"/>
          </w:rPr>
          <w:t>(一)、设施规划与配置</w:t>
        </w:r>
        <w:r>
          <w:tab/>
        </w:r>
        <w:r>
          <w:fldChar w:fldCharType="begin"/>
        </w:r>
        <w:r>
          <w:instrText xml:space="preserve"> PAGEREF _Toc16246 \h </w:instrText>
        </w:r>
        <w:r>
          <w:fldChar w:fldCharType="separate"/>
        </w:r>
        <w:r>
          <w:t>85</w:t>
        </w:r>
        <w:r>
          <w:fldChar w:fldCharType="end"/>
        </w:r>
      </w:hyperlink>
    </w:p>
    <w:p>
      <w:pPr>
        <w:pStyle w:val="TOC2"/>
        <w:tabs>
          <w:tab w:val="right" w:leader="dot" w:pos="8306"/>
        </w:tabs>
      </w:pPr>
      <w:hyperlink w:anchor="_Toc26677" w:history="1">
        <w:r>
          <w:rPr>
            <w:rFonts w:ascii="仿宋" w:eastAsia="仿宋" w:hAnsi="仿宋" w:cs="仿宋" w:hint="eastAsia"/>
            <w:lang w:eastAsia="zh-CN"/>
          </w:rPr>
          <w:t>(二)、设备采购与维护管理</w:t>
        </w:r>
        <w:r>
          <w:tab/>
        </w:r>
        <w:r>
          <w:fldChar w:fldCharType="begin"/>
        </w:r>
        <w:r>
          <w:instrText xml:space="preserve"> PAGEREF _Toc26677 \h </w:instrText>
        </w:r>
        <w:r>
          <w:fldChar w:fldCharType="separate"/>
        </w:r>
        <w:r>
          <w:t>86</w:t>
        </w:r>
        <w:r>
          <w:fldChar w:fldCharType="end"/>
        </w:r>
      </w:hyperlink>
    </w:p>
    <w:p>
      <w:pPr>
        <w:pStyle w:val="TOC2"/>
        <w:tabs>
          <w:tab w:val="right" w:leader="dot" w:pos="8306"/>
        </w:tabs>
      </w:pPr>
      <w:hyperlink w:anchor="_Toc15684" w:history="1">
        <w:r>
          <w:rPr>
            <w:rFonts w:ascii="仿宋" w:eastAsia="仿宋" w:hAnsi="仿宋" w:cs="仿宋" w:hint="eastAsia"/>
            <w:lang w:eastAsia="zh-CN"/>
          </w:rPr>
          <w:t>(三)、设施设备升级策略</w:t>
        </w:r>
        <w:r>
          <w:tab/>
        </w:r>
        <w:r>
          <w:fldChar w:fldCharType="begin"/>
        </w:r>
        <w:r>
          <w:instrText xml:space="preserve"> PAGEREF _Toc15684 \h </w:instrText>
        </w:r>
        <w:r>
          <w:fldChar w:fldCharType="separate"/>
        </w:r>
        <w:r>
          <w:t>86</w:t>
        </w:r>
        <w:r>
          <w:fldChar w:fldCharType="end"/>
        </w:r>
      </w:hyperlink>
    </w:p>
    <w:p>
      <w:pPr>
        <w:pStyle w:val="TOC1"/>
        <w:tabs>
          <w:tab w:val="right" w:leader="dot" w:pos="8306"/>
        </w:tabs>
      </w:pPr>
      <w:hyperlink w:anchor="_Toc4067" w:history="1">
        <w:r>
          <w:rPr>
            <w:rFonts w:ascii="仿宋" w:eastAsia="仿宋" w:hAnsi="仿宋" w:cs="仿宋" w:hint="eastAsia"/>
            <w:lang w:eastAsia="zh-CN"/>
          </w:rPr>
          <w:t>十九、企业合规与伦理</w:t>
        </w:r>
        <w:r>
          <w:tab/>
        </w:r>
        <w:r>
          <w:fldChar w:fldCharType="begin"/>
        </w:r>
        <w:r>
          <w:instrText xml:space="preserve"> PAGEREF _Toc4067 \h </w:instrText>
        </w:r>
        <w:r>
          <w:fldChar w:fldCharType="separate"/>
        </w:r>
        <w:r>
          <w:t>87</w:t>
        </w:r>
        <w:r>
          <w:fldChar w:fldCharType="end"/>
        </w:r>
      </w:hyperlink>
    </w:p>
    <w:p>
      <w:pPr>
        <w:pStyle w:val="TOC2"/>
        <w:tabs>
          <w:tab w:val="right" w:leader="dot" w:pos="8306"/>
        </w:tabs>
      </w:pPr>
      <w:hyperlink w:anchor="_Toc9106" w:history="1">
        <w:r>
          <w:rPr>
            <w:rFonts w:ascii="仿宋" w:eastAsia="仿宋" w:hAnsi="仿宋" w:cs="仿宋" w:hint="eastAsia"/>
            <w:lang w:eastAsia="zh-CN"/>
          </w:rPr>
          <w:t>(一)、合规政策与程序</w:t>
        </w:r>
        <w:r>
          <w:tab/>
        </w:r>
        <w:r>
          <w:fldChar w:fldCharType="begin"/>
        </w:r>
        <w:r>
          <w:instrText xml:space="preserve"> PAGEREF _Toc9106 \h </w:instrText>
        </w:r>
        <w:r>
          <w:fldChar w:fldCharType="separate"/>
        </w:r>
        <w:r>
          <w:t>87</w:t>
        </w:r>
        <w:r>
          <w:fldChar w:fldCharType="end"/>
        </w:r>
      </w:hyperlink>
    </w:p>
    <w:p>
      <w:pPr>
        <w:pStyle w:val="TOC2"/>
        <w:tabs>
          <w:tab w:val="right" w:leader="dot" w:pos="8306"/>
        </w:tabs>
      </w:pPr>
      <w:hyperlink w:anchor="_Toc781" w:history="1">
        <w:r>
          <w:rPr>
            <w:rFonts w:ascii="仿宋" w:eastAsia="仿宋" w:hAnsi="仿宋" w:cs="仿宋" w:hint="eastAsia"/>
            <w:lang w:eastAsia="zh-CN"/>
          </w:rPr>
          <w:t>(二)、伦理规范与培训</w:t>
        </w:r>
        <w:r>
          <w:tab/>
        </w:r>
        <w:r>
          <w:fldChar w:fldCharType="begin"/>
        </w:r>
        <w:r>
          <w:instrText xml:space="preserve"> PAGEREF _Toc781 \h </w:instrText>
        </w:r>
        <w:r>
          <w:fldChar w:fldCharType="separate"/>
        </w:r>
        <w:r>
          <w:t>88</w:t>
        </w:r>
        <w:r>
          <w:fldChar w:fldCharType="end"/>
        </w:r>
      </w:hyperlink>
    </w:p>
    <w:p>
      <w:pPr>
        <w:pStyle w:val="TOC2"/>
        <w:tabs>
          <w:tab w:val="right" w:leader="dot" w:pos="8306"/>
        </w:tabs>
      </w:pPr>
      <w:hyperlink w:anchor="_Toc7543" w:history="1">
        <w:r>
          <w:rPr>
            <w:rFonts w:ascii="仿宋" w:eastAsia="仿宋" w:hAnsi="仿宋" w:cs="仿宋" w:hint="eastAsia"/>
            <w:lang w:eastAsia="zh-CN"/>
          </w:rPr>
          <w:t>(三)、合规风险评估</w:t>
        </w:r>
        <w:r>
          <w:tab/>
        </w:r>
        <w:r>
          <w:fldChar w:fldCharType="begin"/>
        </w:r>
        <w:r>
          <w:instrText xml:space="preserve"> PAGEREF _Toc7543 \h </w:instrText>
        </w:r>
        <w:r>
          <w:fldChar w:fldCharType="separate"/>
        </w:r>
        <w:r>
          <w:t>89</w:t>
        </w:r>
        <w:r>
          <w:fldChar w:fldCharType="end"/>
        </w:r>
      </w:hyperlink>
    </w:p>
    <w:p>
      <w:pPr>
        <w:pStyle w:val="TOC2"/>
        <w:tabs>
          <w:tab w:val="right" w:leader="dot" w:pos="8306"/>
        </w:tabs>
      </w:pPr>
      <w:hyperlink w:anchor="_Toc19036" w:history="1">
        <w:r>
          <w:rPr>
            <w:rFonts w:ascii="仿宋" w:eastAsia="仿宋" w:hAnsi="仿宋" w:cs="仿宋" w:hint="eastAsia"/>
            <w:lang w:eastAsia="zh-CN"/>
          </w:rPr>
          <w:t>(四)、合规监督与执行</w:t>
        </w:r>
        <w:r>
          <w:tab/>
        </w:r>
        <w:r>
          <w:fldChar w:fldCharType="begin"/>
        </w:r>
        <w:r>
          <w:instrText xml:space="preserve"> PAGEREF _Toc19036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2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74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车工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46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58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613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直接收益：假设洗车工具项目的产品或服务年销售收入为XX万元。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128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若洗车工具项目成功推广新型环保产品，比如采用可回收材料的包装，可能会激发消费者对可持续产品的需求。这种需求的增长可能迫使整个行业转向更环保的产品设计和生产方法。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826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车工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6303"/>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洗车工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洗车工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https://d.book118.com/658000006107006033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B69F8"/>
    <w:rsid w:val="665B69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0000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2024-01-23T13:15:00Z</dcterms:created>
  <dcterms:modified xsi:type="dcterms:W3CDTF">2024-01-23T13:16:24Z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10A5D6EFA5AE42F1BC8445758E2F73B1_11</vt:lpwstr>
  </property>
  <property fmtid="{D5CDD505-2E9C-101B-9397-08002B2CF9AE}" pid="3" name="KSOProductBuildVer">
    <vt:lpwstr>2052-12.1.0.16120</vt:lpwstr>
  </property>
</Properties>
</file>