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酒店、厨房设备用品相关行业公司成立报告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_Toc17001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_Toc8321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_Toc18844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_Toc8470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_Toc32307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_Toc17148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7" w:history="1">
        <w:r>
          <w:rPr>
            <w:rFonts w:ascii="仿宋" w:eastAsia="仿宋" w:hAnsi="仿宋" w:cs="仿宋" w:hint="eastAsia"/>
            <w:lang w:eastAsia="zh-CN"/>
          </w:rPr>
          <w:t>(七)、酒店、厨房设备用品项目建设必要性分析</w:t>
        </w:r>
        <w:r>
          <w:tab/>
        </w:r>
        <w:r>
          <w:fldChar w:fldCharType="begin"/>
        </w:r>
        <w:r>
          <w:instrText xml:space="preserve"> PAGEREF _Toc17877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_Toc6008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_Toc21304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_Toc23876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_Toc24171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_Toc14210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_Toc19459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_Toc32451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_Toc31641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_Toc29555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" w:history="1">
        <w:r>
          <w:rPr>
            <w:rFonts w:ascii="仿宋" w:eastAsia="仿宋" w:hAnsi="仿宋" w:cs="仿宋" w:hint="eastAsia"/>
            <w:lang w:eastAsia="zh-CN"/>
          </w:rPr>
          <w:t>五、酒店、厨房设备用品项目概况</w:t>
        </w:r>
        <w:r>
          <w:tab/>
        </w:r>
        <w:r>
          <w:fldChar w:fldCharType="begin"/>
        </w:r>
        <w:r>
          <w:instrText xml:space="preserve"> PAGEREF _Toc1134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(二)、酒店、厨房设备用品项目提出的理由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1" w:history="1">
        <w:r>
          <w:rPr>
            <w:rFonts w:ascii="仿宋" w:eastAsia="仿宋" w:hAnsi="仿宋" w:cs="仿宋" w:hint="eastAsia"/>
            <w:lang w:eastAsia="zh-CN"/>
          </w:rPr>
          <w:t>(三)、酒店、厨房设备用品项目选址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_Toc12039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_Toc23343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4" w:history="1">
        <w:r>
          <w:rPr>
            <w:rFonts w:ascii="仿宋" w:eastAsia="仿宋" w:hAnsi="仿宋" w:cs="仿宋" w:hint="eastAsia"/>
            <w:lang w:eastAsia="zh-CN"/>
          </w:rPr>
          <w:t>(六)、酒店、厨房设备用品项目投资</w:t>
        </w:r>
        <w:r>
          <w:tab/>
        </w:r>
        <w:r>
          <w:fldChar w:fldCharType="begin"/>
        </w:r>
        <w:r>
          <w:instrText xml:space="preserve"> PAGEREF _Toc27664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" w:history="1">
        <w:r>
          <w:rPr>
            <w:rFonts w:ascii="仿宋" w:eastAsia="仿宋" w:hAnsi="仿宋" w:cs="仿宋" w:hint="eastAsia"/>
            <w:lang w:eastAsia="zh-CN"/>
          </w:rPr>
          <w:t>(七)、酒店、厨房设备用品项目进度规划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5" w:history="1">
        <w:r>
          <w:rPr>
            <w:rFonts w:ascii="仿宋" w:eastAsia="仿宋" w:hAnsi="仿宋" w:cs="仿宋" w:hint="eastAsia"/>
            <w:lang w:eastAsia="zh-CN"/>
          </w:rPr>
          <w:t>(九)、酒店、厨房设备用品项目综合评价</w:t>
        </w:r>
        <w:r>
          <w:tab/>
        </w:r>
        <w:r>
          <w:fldChar w:fldCharType="begin"/>
        </w:r>
        <w:r>
          <w:instrText xml:space="preserve"> PAGEREF _Toc4015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六、酒店、厨房设备用品项目经济效益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_Toc25085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_Toc12693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8" w:history="1">
        <w:r>
          <w:rPr>
            <w:rFonts w:ascii="仿宋" w:eastAsia="仿宋" w:hAnsi="仿宋" w:cs="仿宋" w:hint="eastAsia"/>
            <w:lang w:eastAsia="zh-CN"/>
          </w:rPr>
          <w:t>(三)、酒店、厨房设备用品项目盈利能力分析</w:t>
        </w:r>
        <w:r>
          <w:tab/>
        </w:r>
        <w:r>
          <w:fldChar w:fldCharType="begin"/>
        </w:r>
        <w:r>
          <w:instrText xml:space="preserve"> PAGEREF _Toc30488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_Toc26139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_Toc9168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67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_Toc21677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_Toc23242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_Toc9354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6" w:history="1">
        <w:r>
          <w:rPr>
            <w:rFonts w:ascii="仿宋" w:eastAsia="仿宋" w:hAnsi="仿宋" w:cs="仿宋" w:hint="eastAsia"/>
            <w:lang w:eastAsia="zh-CN"/>
          </w:rPr>
          <w:t>(五)、酒店、厨房设备用品项目总投资</w:t>
        </w:r>
        <w:r>
          <w:tab/>
        </w:r>
        <w:r>
          <w:fldChar w:fldCharType="begin"/>
        </w:r>
        <w:r>
          <w:instrText xml:space="preserve"> PAGEREF _Toc30086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_Toc26983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八、酒店、厨房设备用品项目风险分析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eastAsia="zh-CN"/>
          </w:rPr>
          <w:t>(一)、酒店、厨房设备用品项目风险分析</w:t>
        </w:r>
        <w:r>
          <w:tab/>
        </w:r>
        <w:r>
          <w:fldChar w:fldCharType="begin"/>
        </w:r>
        <w:r>
          <w:instrText xml:space="preserve"> PAGEREF _Toc30789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1" w:history="1">
        <w:r>
          <w:rPr>
            <w:rFonts w:ascii="仿宋" w:eastAsia="仿宋" w:hAnsi="仿宋" w:cs="仿宋" w:hint="eastAsia"/>
            <w:lang w:eastAsia="zh-CN"/>
          </w:rPr>
          <w:t>(二)、酒店、厨房设备用品项目风险对策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(一)、酒店、厨房设备用品项目进度安排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仿宋" w:eastAsia="仿宋" w:hAnsi="仿宋" w:cs="仿宋" w:hint="eastAsia"/>
            <w:lang w:eastAsia="zh-CN"/>
          </w:rPr>
          <w:t>(二)、酒店、厨房设备用品项目实施保障措施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_Toc4604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_Toc21604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_Toc16699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_Toc16818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_Toc19448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_Toc8933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_Toc24325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_Toc20436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_Toc10188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_Toc9738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_Toc29201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_Toc28199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_Toc31769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3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_Toc29032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9" w:history="1">
        <w:r>
          <w:rPr>
            <w:rFonts w:ascii="仿宋" w:eastAsia="仿宋" w:hAnsi="仿宋" w:cs="仿宋" w:hint="eastAsia"/>
            <w:lang w:eastAsia="zh-CN"/>
          </w:rPr>
          <w:t>(二)、合作酒店、厨房设备用品项目</w:t>
        </w:r>
        <w:r>
          <w:tab/>
        </w:r>
        <w:r>
          <w:fldChar w:fldCharType="begin"/>
        </w:r>
        <w:r>
          <w:instrText xml:space="preserve"> PAGEREF _Toc18589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_Toc27832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0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_Toc13600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_Toc10289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_Toc27348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_Toc3414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0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2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84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https://d.book118.com/658007005114006031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酒店、厨房设备用品相关行业公司成立报告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酒店、厨房设备用品相关行业公司成立报告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酒店、厨房设备用品相关行业公司成立报告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酒店、厨房设备用品相关行业公司成立报告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酒店、厨房设备用品相关行业公司成立报告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8007005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2024-01-20T11:12:00Z</dcterms:created>
  <dcterms:modified xsi:type="dcterms:W3CDTF">2024-01-20T11:12:14Z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45DCC50FCF024892A48C3AC46C6E846B_11</vt:lpwstr>
  </property>
  <property fmtid="{D5CDD505-2E9C-101B-9397-08002B2CF9AE}" pid="3" name="KSOProductBuildVer">
    <vt:lpwstr>2052-12.1.0.16120</vt:lpwstr>
  </property>
</Properties>
</file>