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751C1" w14:paraId="647F22A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751C1" w14:paraId="1787211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751C1" w14:paraId="12CF72A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751C1" w:rsidRPr="002751C1" w14:paraId="6300E087" w14:textId="2E5C11B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751C1">
        <w:rPr>
          <w:rFonts w:ascii="宋体" w:eastAsia="宋体" w:hAnsi="宋体" w:hint="eastAsia"/>
          <w:b/>
          <w:sz w:val="60"/>
        </w:rPr>
        <w:t>新型铝镁合金材料相关行业可行性分析报告</w:t>
      </w:r>
    </w:p>
    <w:p w:rsidR="002751C1" w:rsidP="002751C1" w14:paraId="20A39AB0" w14:textId="221D8EE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751C1">
        <w:rPr>
          <w:rFonts w:ascii="仿宋" w:eastAsia="仿宋" w:hAnsi="仿宋" w:hint="eastAsia"/>
          <w:b/>
          <w:sz w:val="40"/>
        </w:rPr>
        <w:t>目录</w:t>
      </w:r>
    </w:p>
    <w:p w:rsidR="002751C1" w14:paraId="39C9D9BA" w14:textId="486565E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751C1" w14:paraId="0FB27DB4" w14:textId="554C0C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一、新型铝镁合金材料行业项目技术方案与设备的选择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751C1" w14:paraId="4D8D20A8" w14:textId="7E1C7B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751C1" w14:paraId="3A2AA4B3" w14:textId="6422B0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_Toc160306740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751C1" w14:paraId="10FD2E70" w14:textId="20493F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二、新型铝镁合金材料项目投资估算与资金筹措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_Toc160306741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751C1" w14:paraId="5BEB3622" w14:textId="09CBBF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_Toc160306742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751C1" w14:paraId="6988A013" w14:textId="43B21D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_Toc160306743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751C1" w14:paraId="3971DE0E" w14:textId="1983EA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_Toc160306744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751C1" w14:paraId="6060A12A" w14:textId="0C09CF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(四)、新型铝镁合金材料项目经济评价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_Toc160306745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751C1" w14:paraId="7613BF8A" w14:textId="3733BA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_Toc160306746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751C1" w14:paraId="6EA817ED" w14:textId="777B46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_Toc160306747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751C1" w14:paraId="41AAD69C" w14:textId="4C7C10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_Toc160306748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751C1" w14:paraId="51F7EDB8" w14:textId="256D8A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_Toc160306749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751C1" w14:paraId="2F679DE3" w14:textId="28920A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四、新型铝镁合金材料行业社会文化影响评估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_Toc160306750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751C1" w14:paraId="3520D27A" w14:textId="415278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(一)、新型铝镁合金材料在文化和艺术中的地位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_Toc160306751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751C1" w14:paraId="473750F6" w14:textId="2A89ED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(二)、文化趋势对新型铝镁合金材料需求的影响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_Toc160306752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751C1" w14:paraId="3029C183" w14:textId="523BCF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_Toc160306753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751C1" w14:paraId="4CF197C1" w14:textId="715ED2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_Toc160306754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751C1" w14:paraId="6B57A6CB" w14:textId="3068D0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(一)、新型铝镁合金材料项目与文化内涵的结合方式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_Toc160306755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751C1" w14:paraId="1CA6B83A" w14:textId="127D8A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(二)、新型铝镁合金材料项目产品的艺术价值分析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_Toc160306756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751C1" w14:paraId="42F653EC" w14:textId="252F81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_Toc160306757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https://d.book118.com/658011040141006041</w:t>
        </w:r>
      </w:hyperlink>
    </w:p>
    <w:p w:rsidR="002751C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51C1" w:rsidP="00364824" w14:paraId="61C5C5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51C1" w14:paraId="48E8599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51C1" w:rsidP="00364824" w14:paraId="7B362D84" w14:textId="2003F4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751C1" w14:paraId="0F1289A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51C1" w14:paraId="42EC264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51C1" w:rsidP="003648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51C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51C1" w:rsidP="00364824" w14:textId="2003F4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751C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51C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51C1" w14:paraId="05CD25F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51C1" w:rsidRPr="002751C1" w:rsidP="002751C1" w14:paraId="0EE76224" w14:textId="44870518">
    <w:pPr>
      <w:pStyle w:val="Header"/>
      <w:rPr>
        <w:rFonts w:ascii="仿宋" w:eastAsia="仿宋" w:hAnsi="仿宋"/>
      </w:rPr>
    </w:pPr>
    <w:r w:rsidRPr="002751C1">
      <w:rPr>
        <w:rFonts w:ascii="仿宋" w:eastAsia="仿宋" w:hAnsi="仿宋" w:hint="eastAsia"/>
      </w:rPr>
      <w:t>新型铝镁合金材料可行性报告</w:t>
    </w:r>
    <w:r w:rsidRPr="002751C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51C1" w14:paraId="6481B25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51C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51C1" w:rsidRPr="002751C1" w:rsidP="002751C1" w14:textId="44870518">
    <w:pPr>
      <w:pStyle w:val="Header"/>
      <w:rPr>
        <w:rFonts w:ascii="仿宋" w:eastAsia="仿宋" w:hAnsi="仿宋"/>
      </w:rPr>
    </w:pPr>
    <w:r w:rsidRPr="002751C1">
      <w:rPr>
        <w:rFonts w:ascii="仿宋" w:eastAsia="仿宋" w:hAnsi="仿宋" w:hint="eastAsia"/>
      </w:rPr>
      <w:t>新型铝镁合金材料可行性报告</w:t>
    </w:r>
    <w:r w:rsidRPr="002751C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51C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1C1"/>
    <w:rsid w:val="002751C1"/>
    <w:rsid w:val="0036482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FF585CF"/>
  <w15:chartTrackingRefBased/>
  <w15:docId w15:val="{89DAEF69-4631-48B7-92DD-7DA7D64AD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751C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751C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751C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751C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751C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751C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751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751C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751C1"/>
  </w:style>
  <w:style w:type="paragraph" w:styleId="TOC1">
    <w:name w:val="toc 1"/>
    <w:basedOn w:val="Normal"/>
    <w:next w:val="Normal"/>
    <w:autoRedefine/>
    <w:uiPriority w:val="39"/>
    <w:unhideWhenUsed/>
    <w:rsid w:val="002751C1"/>
  </w:style>
  <w:style w:type="paragraph" w:styleId="TOC2">
    <w:name w:val="toc 2"/>
    <w:basedOn w:val="Normal"/>
    <w:next w:val="Normal"/>
    <w:autoRedefine/>
    <w:uiPriority w:val="39"/>
    <w:unhideWhenUsed/>
    <w:rsid w:val="002751C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58011040141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4357</Words>
  <Characters>24839</Characters>
  <Application>Microsoft Office Word</Application>
  <DocSecurity>0</DocSecurity>
  <Lines>206</Lines>
  <Paragraphs>58</Paragraphs>
  <ScaleCrop>false</ScaleCrop>
  <Company/>
  <LinksUpToDate>false</LinksUpToDate>
  <CharactersWithSpaces>29138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2024-03-02T13:18:00Z</dcterms:created>
  <dcterms:modified xsi:type="dcterms:W3CDTF">2024-03-02T13:18:00Z</dcterms:modified>
</cp:coreProperties>
</file>