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高压开关设备项目创业计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054367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、高压开关设备项目技术工艺分析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、高压开关设备项目技术流程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二、高压开关设备项目建设背景及必要性分析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(二)、高压开关设备项目总平面设计要求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高压开关设备项目概论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)、高压开关设备项目承办单位基本情况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高压开关设备项目概况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、高压开关设备项目评价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二)、社会责任高压开关设备项目与计划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89361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)、高压开关设备项目进度安排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)、高压开关设备项目实施保障措施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123683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5674837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51</w:t>
            </w:r>
          </w:hyperlink>
        </w:p>
      </w:sdtContent>
    </w:sdt>
    <w:p>
      <w:pPr>
        <w:spacing w:before="57" w:line="224" w:lineRule="auto"/>
        <w:ind w:left="478"/>
        <w:rPr>
          <w:rFonts w:ascii="Calibri" w:eastAsia="Calibri" w:hAnsi="Calibri" w:cs="Calibri"/>
          <w:sz w:val="21"/>
          <w:szCs w:val="21"/>
        </w:rPr>
      </w:pPr>
      <w:r>
        <w:rPr>
          <w:rFonts w:ascii="FangSong" w:eastAsia="FangSong" w:hAnsi="FangSong" w:cs="FangSong"/>
          <w:spacing w:val="-1"/>
          <w:sz w:val="21"/>
          <w:szCs w:val="21"/>
        </w:rPr>
        <w:t>(五)、企业社会责任与道德经营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..........................................................................53</w:t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旨在规范和指导高压开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关设备项目的实施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过程。本方案的开展将包括高压开关设备项目的目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、高压开关设备项目技术工艺分析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提供优质产品和服务。保障工艺流程能够满足高压开关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高压开关设备项目建设贯彻“三同时”的原则，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压开关设备项目拟采用国内成熟的生产工艺，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7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开关设备项目的技术保障措施从设计、施工、试运行到投产、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以确保高压开关设备项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持将确保高压开关设备项目的可持续发展和高效运营。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(三)、高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开关设备项目技术流程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在高压开关设备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据分析工具监测和分析高压开关设备项目各环节数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共同构建了高效、稳定的高压开关设备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实施框架，确保高压开关设备项目顺利推进。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确保选用的设备能够满足高压开关设备项目的技术要求，例如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所选设备与高压开关设备项目工艺流程相匹配，例如：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设备的生产能力是否符合高压开关设备项目的产能需求。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624" w:lineRule="exact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二、高压开关设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1" w:right="10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压开关设备行业作为一个充满活力的领域，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高压开关设备行业在技术上取得了显著的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**高压开关设备行业**是一片充满活力的领域，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9"/>
          <w:sz w:val="28"/>
          <w:szCs w:val="28"/>
        </w:rPr>
        <w:t>限</w:t>
      </w:r>
      <w:r>
        <w:rPr>
          <w:rFonts w:ascii="FangSong" w:eastAsia="FangSong" w:hAnsi="FangSong" w:cs="FangSong"/>
          <w:spacing w:val="-17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286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压开关设备行业市场规模庞大，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高压开关设备行业在技术上取得了显著的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开关设备项目的建筑工程设计过程中，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以确保高压开关设备项目的可持续发展和建筑结构的安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二)、高压开关设备项目总平面设计要求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压开关设备项目总平面设计将充分考虑以下要求，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定，适应高压</w:t>
      </w:r>
      <w:r>
        <w:rPr>
          <w:rFonts w:ascii="FangSong" w:eastAsia="FangSong" w:hAnsi="FangSong" w:cs="FangSong"/>
          <w:spacing w:val="-3"/>
          <w:sz w:val="28"/>
          <w:szCs w:val="28"/>
        </w:rPr>
        <w:t>开</w:t>
      </w:r>
      <w:r>
        <w:rPr>
          <w:rFonts w:ascii="FangSong" w:eastAsia="FangSong" w:hAnsi="FangSong" w:cs="FangSong"/>
          <w:spacing w:val="-2"/>
          <w:sz w:val="28"/>
          <w:szCs w:val="28"/>
        </w:rPr>
        <w:t>关设备项目的实际使用需要。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压开关设备项目所处地区的地质条件和地震风险，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结合高压开关设备项目的实际需求和环境条件，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筑工程的设计总体要求是确保高压开关设备项目实现预期功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建筑的功能布局满足高压开关设备项目需求，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足高压开关设备项目的长期发展需求。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高压开关设备项目规划的总建筑面积为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高压开关设备项目的功能布局和需求，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高压开关设备项目总投资比例：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压开关设备项目总投资的比例为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满足未来高压开关设备项目运营的需求，同时避免了过度浪费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压开关设备项目整体布局：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84" w:right="102" w:hanging="4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使高压开关设备项目更好地适应当地的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自然和人文环境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五、高压开关设备项目概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)、高压开关设备项目承办单位基本情况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before="1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二)、高压开关设备项目概况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高压开关设备项目名称：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高压开关设备项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</w:p>
    <w:p>
      <w:pPr>
        <w:spacing w:before="289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10"/>
          <w:sz w:val="28"/>
          <w:szCs w:val="28"/>
        </w:rPr>
        <w:t>压开关设备项目类型：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5"/>
          <w:sz w:val="28"/>
          <w:szCs w:val="28"/>
        </w:rPr>
        <w:t>压开关设备项目地点：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8" w:right="36" w:firstLine="56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30"/>
          <w:sz w:val="28"/>
          <w:szCs w:val="28"/>
        </w:rPr>
        <w:t>高</w:t>
      </w:r>
      <w:r>
        <w:rPr>
          <w:rFonts w:ascii="FangSong" w:eastAsia="FangSong" w:hAnsi="FangSong" w:cs="FangSong"/>
          <w:spacing w:val="-17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开关设备项目规模：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1"/>
          <w:sz w:val="28"/>
          <w:szCs w:val="28"/>
        </w:rPr>
        <w:t>压</w:t>
      </w:r>
      <w:r>
        <w:rPr>
          <w:rFonts w:ascii="FangSong" w:eastAsia="FangSong" w:hAnsi="FangSong" w:cs="FangSong"/>
          <w:spacing w:val="-13"/>
          <w:sz w:val="28"/>
          <w:szCs w:val="28"/>
        </w:rPr>
        <w:t>开关设备项目周期：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42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压开关设备项目背景：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高压开关设备项目的建设旨在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三)、高压开关设备项目评价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该高压开关设备项目处于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压开关设备项目具备较高的实施可行性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压开关设备项目将严格遵守国家和地方劳动安全法规，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高压开关设备项目团队将定期审核国家和地方的劳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应对高压开关设备项目所在行业的特殊性，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高压开关设备项目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6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引入</w:t>
      </w:r>
      <w:r>
        <w:rPr>
          <w:rFonts w:ascii="FangSong" w:eastAsia="FangSong" w:hAnsi="FangSong" w:cs="FangSong"/>
          <w:spacing w:val="-14"/>
          <w:sz w:val="28"/>
          <w:szCs w:val="28"/>
        </w:rPr>
        <w:t>先</w:t>
      </w:r>
      <w:r>
        <w:rPr>
          <w:rFonts w:ascii="FangSong" w:eastAsia="FangSong" w:hAnsi="FangSong" w:cs="FangSong"/>
          <w:spacing w:val="-8"/>
          <w:sz w:val="28"/>
          <w:szCs w:val="28"/>
        </w:rPr>
        <w:t>进的工业技术是确保劳动安全的关键一环。为此，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高压开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关</w:t>
      </w:r>
      <w:r>
        <w:rPr>
          <w:rFonts w:ascii="FangSong" w:eastAsia="FangSong" w:hAnsi="FangSong" w:cs="FangSong"/>
          <w:spacing w:val="-6"/>
          <w:sz w:val="28"/>
          <w:szCs w:val="28"/>
        </w:rPr>
        <w:t>设备项目将采取以下措施：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过进行全员劳动安全培训，高压开关设备项目将覆盖以下方面：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压开关设备项目将提供适当的个人防护用具，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1" w:line="416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75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89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高压开关设备项目将采取以下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高压开关设备项目将确保工作环境符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高压开关设备项目将最大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全卫生专用设施设计：在高压开关设备项目建设过程中，我们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对安全卫生进行了周</w:t>
      </w:r>
      <w:r>
        <w:rPr>
          <w:rFonts w:ascii="FangSong" w:eastAsia="FangSong" w:hAnsi="FangSong" w:cs="FangSong"/>
          <w:spacing w:val="-3"/>
          <w:sz w:val="28"/>
          <w:szCs w:val="28"/>
        </w:rPr>
        <w:t>详</w:t>
      </w:r>
      <w:r>
        <w:rPr>
          <w:rFonts w:ascii="FangSong" w:eastAsia="FangSong" w:hAnsi="FangSong" w:cs="FangSong"/>
          <w:spacing w:val="-2"/>
          <w:sz w:val="28"/>
          <w:szCs w:val="28"/>
        </w:rPr>
        <w:t>的考虑，精心设计和配置了一系列专用设施，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压开关设备项目的全方位安全保障。这包括了防火防爆设施、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火灾自动报警系统、水消防系统、空调设施、岗位通风设施、隔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确保生产过程中所有设备和工作环境都符合高标准的安全要求，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员工提供一个安全的工作场所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1" w:lineRule="auto"/>
        <w:ind w:left="38" w:right="18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取与生产工艺相匹配：针对高压开关设备项目特有的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下</w:t>
      </w:r>
      <w:r>
        <w:rPr>
          <w:rFonts w:ascii="FangSong" w:eastAsia="FangSong" w:hAnsi="FangSong" w:cs="FangSong"/>
          <w:spacing w:val="-8"/>
          <w:sz w:val="28"/>
          <w:szCs w:val="28"/>
        </w:rPr>
        <w:t>进行工作。</w:t>
      </w:r>
    </w:p>
    <w:p>
      <w:pPr>
        <w:spacing w:before="2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用先进、成熟、可靠的生产技术：高压开关设备项目设计中采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员工在高效生</w:t>
      </w:r>
      <w:r>
        <w:rPr>
          <w:rFonts w:ascii="FangSong" w:eastAsia="FangSong" w:hAnsi="FangSong" w:cs="FangSong"/>
          <w:spacing w:val="-2"/>
          <w:sz w:val="28"/>
          <w:szCs w:val="28"/>
        </w:rPr>
        <w:t>产的同时，充分保障其劳动安全。</w:t>
      </w:r>
    </w:p>
    <w:p>
      <w:pPr>
        <w:spacing w:line="414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确保工程高压开关设备项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目在完工后仍能保持安全可靠的生产秩序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https://d.book118.com/658020111072006046</w:t>
        </w:r>
      </w:hyperlink>
    </w:p>
    <w:p/>
    <w:sectPr>
      <w:pgSz w:w="11906" w:h="16839"/>
      <w:pgMar w:top="1431" w:right="1610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5802011107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2024-03-14T07:19:39Z</vt:filetime>
  </property>
  <property fmtid="{D5CDD505-2E9C-101B-9397-08002B2CF9AE}" pid="3" name="CRO">
    <vt:lpwstr>wqlLaW5nc29mdCBQREYgdG8gV1BTIDgw</vt:lpwstr>
  </property>
</Properties>
</file>