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LDPE项目可行性建设方案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04" w:history="1">
        <w:r>
          <w:rPr>
            <w:rFonts w:ascii="仿宋" w:eastAsia="仿宋" w:hAnsi="仿宋" w:cs="仿宋" w:hint="eastAsia"/>
            <w:lang w:eastAsia="zh-CN"/>
          </w:rPr>
          <w:t>概论</w:t>
        </w:r>
        <w:r>
          <w:tab/>
        </w:r>
        <w:r>
          <w:fldChar w:fldCharType="begin"/>
        </w:r>
        <w:r>
          <w:instrText xml:space="preserve"> PAGEREF _Toc9704 \h </w:instrText>
        </w:r>
        <w:r>
          <w:fldChar w:fldCharType="separate"/>
        </w:r>
        <w:r>
          <w:t>3</w:t>
        </w:r>
        <w:r>
          <w:fldChar w:fldCharType="end"/>
        </w:r>
      </w:hyperlink>
    </w:p>
    <w:p>
      <w:pPr>
        <w:pStyle w:val="TOC1"/>
        <w:tabs>
          <w:tab w:val="right" w:leader="dot" w:pos="8306"/>
        </w:tabs>
      </w:pPr>
      <w:hyperlink w:anchor="_Toc917" w:history="1">
        <w:r>
          <w:rPr>
            <w:rFonts w:ascii="仿宋" w:eastAsia="仿宋" w:hAnsi="仿宋" w:cs="仿宋" w:hint="eastAsia"/>
            <w:lang w:eastAsia="zh-CN"/>
          </w:rPr>
          <w:t>一、建设风险评估分析</w:t>
        </w:r>
        <w:r>
          <w:tab/>
        </w:r>
        <w:r>
          <w:fldChar w:fldCharType="begin"/>
        </w:r>
        <w:r>
          <w:instrText xml:space="preserve"> PAGEREF _Toc917 \h </w:instrText>
        </w:r>
        <w:r>
          <w:fldChar w:fldCharType="separate"/>
        </w:r>
        <w:r>
          <w:t>3</w:t>
        </w:r>
        <w:r>
          <w:fldChar w:fldCharType="end"/>
        </w:r>
      </w:hyperlink>
    </w:p>
    <w:p>
      <w:pPr>
        <w:pStyle w:val="TOC2"/>
        <w:tabs>
          <w:tab w:val="right" w:leader="dot" w:pos="8306"/>
        </w:tabs>
      </w:pPr>
      <w:hyperlink w:anchor="_Toc2897" w:history="1">
        <w:r>
          <w:rPr>
            <w:rFonts w:ascii="仿宋" w:eastAsia="仿宋" w:hAnsi="仿宋" w:cs="仿宋" w:hint="eastAsia"/>
            <w:lang w:eastAsia="zh-CN"/>
          </w:rPr>
          <w:t>(一)、政策风险分析</w:t>
        </w:r>
        <w:r>
          <w:tab/>
        </w:r>
        <w:r>
          <w:fldChar w:fldCharType="begin"/>
        </w:r>
        <w:r>
          <w:instrText xml:space="preserve"> PAGEREF _Toc2897 \h </w:instrText>
        </w:r>
        <w:r>
          <w:fldChar w:fldCharType="separate"/>
        </w:r>
        <w:r>
          <w:t>3</w:t>
        </w:r>
        <w:r>
          <w:fldChar w:fldCharType="end"/>
        </w:r>
      </w:hyperlink>
    </w:p>
    <w:p>
      <w:pPr>
        <w:pStyle w:val="TOC2"/>
        <w:tabs>
          <w:tab w:val="right" w:leader="dot" w:pos="8306"/>
        </w:tabs>
      </w:pPr>
      <w:hyperlink w:anchor="_Toc24649" w:history="1">
        <w:r>
          <w:rPr>
            <w:rFonts w:ascii="仿宋" w:eastAsia="仿宋" w:hAnsi="仿宋" w:cs="仿宋" w:hint="eastAsia"/>
            <w:lang w:eastAsia="zh-CN"/>
          </w:rPr>
          <w:t>(二)、社会风险分析</w:t>
        </w:r>
        <w:r>
          <w:tab/>
        </w:r>
        <w:r>
          <w:fldChar w:fldCharType="begin"/>
        </w:r>
        <w:r>
          <w:instrText xml:space="preserve"> PAGEREF _Toc24649 \h </w:instrText>
        </w:r>
        <w:r>
          <w:fldChar w:fldCharType="separate"/>
        </w:r>
        <w:r>
          <w:t>4</w:t>
        </w:r>
        <w:r>
          <w:fldChar w:fldCharType="end"/>
        </w:r>
      </w:hyperlink>
    </w:p>
    <w:p>
      <w:pPr>
        <w:pStyle w:val="TOC2"/>
        <w:tabs>
          <w:tab w:val="right" w:leader="dot" w:pos="8306"/>
        </w:tabs>
      </w:pPr>
      <w:hyperlink w:anchor="_Toc29065" w:history="1">
        <w:r>
          <w:rPr>
            <w:rFonts w:ascii="仿宋" w:eastAsia="仿宋" w:hAnsi="仿宋" w:cs="仿宋" w:hint="eastAsia"/>
            <w:lang w:eastAsia="zh-CN"/>
          </w:rPr>
          <w:t>(三)、市场风险分析</w:t>
        </w:r>
        <w:r>
          <w:tab/>
        </w:r>
        <w:r>
          <w:fldChar w:fldCharType="begin"/>
        </w:r>
        <w:r>
          <w:instrText xml:space="preserve"> PAGEREF _Toc29065 \h </w:instrText>
        </w:r>
        <w:r>
          <w:fldChar w:fldCharType="separate"/>
        </w:r>
        <w:r>
          <w:t>6</w:t>
        </w:r>
        <w:r>
          <w:fldChar w:fldCharType="end"/>
        </w:r>
      </w:hyperlink>
    </w:p>
    <w:p>
      <w:pPr>
        <w:pStyle w:val="TOC2"/>
        <w:tabs>
          <w:tab w:val="right" w:leader="dot" w:pos="8306"/>
        </w:tabs>
      </w:pPr>
      <w:hyperlink w:anchor="_Toc20291" w:history="1">
        <w:r>
          <w:rPr>
            <w:rFonts w:ascii="仿宋" w:eastAsia="仿宋" w:hAnsi="仿宋" w:cs="仿宋" w:hint="eastAsia"/>
            <w:lang w:eastAsia="zh-CN"/>
          </w:rPr>
          <w:t>(四)、资金风险分析</w:t>
        </w:r>
        <w:r>
          <w:tab/>
        </w:r>
        <w:r>
          <w:fldChar w:fldCharType="begin"/>
        </w:r>
        <w:r>
          <w:instrText xml:space="preserve"> PAGEREF _Toc20291 \h </w:instrText>
        </w:r>
        <w:r>
          <w:fldChar w:fldCharType="separate"/>
        </w:r>
        <w:r>
          <w:t>6</w:t>
        </w:r>
        <w:r>
          <w:fldChar w:fldCharType="end"/>
        </w:r>
      </w:hyperlink>
    </w:p>
    <w:p>
      <w:pPr>
        <w:pStyle w:val="TOC2"/>
        <w:tabs>
          <w:tab w:val="right" w:leader="dot" w:pos="8306"/>
        </w:tabs>
      </w:pPr>
      <w:hyperlink w:anchor="_Toc31706" w:history="1">
        <w:r>
          <w:rPr>
            <w:rFonts w:ascii="仿宋" w:eastAsia="仿宋" w:hAnsi="仿宋" w:cs="仿宋" w:hint="eastAsia"/>
            <w:lang w:eastAsia="zh-CN"/>
          </w:rPr>
          <w:t>(五)、技术风险分析</w:t>
        </w:r>
        <w:r>
          <w:tab/>
        </w:r>
        <w:r>
          <w:fldChar w:fldCharType="begin"/>
        </w:r>
        <w:r>
          <w:instrText xml:space="preserve"> PAGEREF _Toc31706 \h </w:instrText>
        </w:r>
        <w:r>
          <w:fldChar w:fldCharType="separate"/>
        </w:r>
        <w:r>
          <w:t>8</w:t>
        </w:r>
        <w:r>
          <w:fldChar w:fldCharType="end"/>
        </w:r>
      </w:hyperlink>
    </w:p>
    <w:p>
      <w:pPr>
        <w:pStyle w:val="TOC2"/>
        <w:tabs>
          <w:tab w:val="right" w:leader="dot" w:pos="8306"/>
        </w:tabs>
      </w:pPr>
      <w:hyperlink w:anchor="_Toc30259" w:history="1">
        <w:r>
          <w:rPr>
            <w:rFonts w:ascii="仿宋" w:eastAsia="仿宋" w:hAnsi="仿宋" w:cs="仿宋" w:hint="eastAsia"/>
            <w:lang w:eastAsia="zh-CN"/>
          </w:rPr>
          <w:t>(六)、财务风险分析</w:t>
        </w:r>
        <w:r>
          <w:tab/>
        </w:r>
        <w:r>
          <w:fldChar w:fldCharType="begin"/>
        </w:r>
        <w:r>
          <w:instrText xml:space="preserve"> PAGEREF _Toc30259 \h </w:instrText>
        </w:r>
        <w:r>
          <w:fldChar w:fldCharType="separate"/>
        </w:r>
        <w:r>
          <w:t>9</w:t>
        </w:r>
        <w:r>
          <w:fldChar w:fldCharType="end"/>
        </w:r>
      </w:hyperlink>
    </w:p>
    <w:p>
      <w:pPr>
        <w:pStyle w:val="TOC2"/>
        <w:tabs>
          <w:tab w:val="right" w:leader="dot" w:pos="8306"/>
        </w:tabs>
      </w:pPr>
      <w:hyperlink w:anchor="_Toc21114" w:history="1">
        <w:r>
          <w:rPr>
            <w:rFonts w:ascii="仿宋" w:eastAsia="仿宋" w:hAnsi="仿宋" w:cs="仿宋" w:hint="eastAsia"/>
            <w:lang w:eastAsia="zh-CN"/>
          </w:rPr>
          <w:t>(七)、管理风险分析</w:t>
        </w:r>
        <w:r>
          <w:tab/>
        </w:r>
        <w:r>
          <w:fldChar w:fldCharType="begin"/>
        </w:r>
        <w:r>
          <w:instrText xml:space="preserve"> PAGEREF _Toc21114 \h </w:instrText>
        </w:r>
        <w:r>
          <w:fldChar w:fldCharType="separate"/>
        </w:r>
        <w:r>
          <w:t>11</w:t>
        </w:r>
        <w:r>
          <w:fldChar w:fldCharType="end"/>
        </w:r>
      </w:hyperlink>
    </w:p>
    <w:p>
      <w:pPr>
        <w:pStyle w:val="TOC2"/>
        <w:tabs>
          <w:tab w:val="right" w:leader="dot" w:pos="8306"/>
        </w:tabs>
      </w:pPr>
      <w:hyperlink w:anchor="_Toc14495" w:history="1">
        <w:r>
          <w:rPr>
            <w:rFonts w:ascii="仿宋" w:eastAsia="仿宋" w:hAnsi="仿宋" w:cs="仿宋" w:hint="eastAsia"/>
            <w:lang w:eastAsia="zh-CN"/>
          </w:rPr>
          <w:t>(八)、其它风险分析</w:t>
        </w:r>
        <w:r>
          <w:tab/>
        </w:r>
        <w:r>
          <w:fldChar w:fldCharType="begin"/>
        </w:r>
        <w:r>
          <w:instrText xml:space="preserve"> PAGEREF _Toc14495 \h </w:instrText>
        </w:r>
        <w:r>
          <w:fldChar w:fldCharType="separate"/>
        </w:r>
        <w:r>
          <w:t>12</w:t>
        </w:r>
        <w:r>
          <w:fldChar w:fldCharType="end"/>
        </w:r>
      </w:hyperlink>
    </w:p>
    <w:p>
      <w:pPr>
        <w:pStyle w:val="TOC2"/>
        <w:tabs>
          <w:tab w:val="right" w:leader="dot" w:pos="8306"/>
        </w:tabs>
      </w:pPr>
      <w:hyperlink w:anchor="_Toc15990" w:history="1">
        <w:r>
          <w:rPr>
            <w:rFonts w:ascii="仿宋" w:eastAsia="仿宋" w:hAnsi="仿宋" w:cs="仿宋" w:hint="eastAsia"/>
            <w:lang w:eastAsia="zh-CN"/>
          </w:rPr>
          <w:t>(九)、社会影响评估</w:t>
        </w:r>
        <w:r>
          <w:tab/>
        </w:r>
        <w:r>
          <w:fldChar w:fldCharType="begin"/>
        </w:r>
        <w:r>
          <w:instrText xml:space="preserve"> PAGEREF _Toc15990 \h </w:instrText>
        </w:r>
        <w:r>
          <w:fldChar w:fldCharType="separate"/>
        </w:r>
        <w:r>
          <w:t>13</w:t>
        </w:r>
        <w:r>
          <w:fldChar w:fldCharType="end"/>
        </w:r>
      </w:hyperlink>
    </w:p>
    <w:p>
      <w:pPr>
        <w:pStyle w:val="TOC1"/>
        <w:tabs>
          <w:tab w:val="right" w:leader="dot" w:pos="8306"/>
        </w:tabs>
      </w:pPr>
      <w:hyperlink w:anchor="_Toc18575" w:history="1">
        <w:r>
          <w:rPr>
            <w:rFonts w:ascii="仿宋" w:eastAsia="仿宋" w:hAnsi="仿宋" w:cs="仿宋" w:hint="eastAsia"/>
            <w:lang w:eastAsia="zh-CN"/>
          </w:rPr>
          <w:t>二、环境和生态影响分析</w:t>
        </w:r>
        <w:r>
          <w:tab/>
        </w:r>
        <w:r>
          <w:fldChar w:fldCharType="begin"/>
        </w:r>
        <w:r>
          <w:instrText xml:space="preserve"> PAGEREF _Toc18575 \h </w:instrText>
        </w:r>
        <w:r>
          <w:fldChar w:fldCharType="separate"/>
        </w:r>
        <w:r>
          <w:t>15</w:t>
        </w:r>
        <w:r>
          <w:fldChar w:fldCharType="end"/>
        </w:r>
      </w:hyperlink>
    </w:p>
    <w:p>
      <w:pPr>
        <w:pStyle w:val="TOC2"/>
        <w:tabs>
          <w:tab w:val="right" w:leader="dot" w:pos="8306"/>
        </w:tabs>
      </w:pPr>
      <w:hyperlink w:anchor="_Toc18972" w:history="1">
        <w:r>
          <w:rPr>
            <w:rFonts w:ascii="仿宋" w:eastAsia="仿宋" w:hAnsi="仿宋" w:cs="仿宋" w:hint="eastAsia"/>
            <w:lang w:eastAsia="zh-CN"/>
          </w:rPr>
          <w:t>(一)、环境和生态现状</w:t>
        </w:r>
        <w:r>
          <w:tab/>
        </w:r>
        <w:r>
          <w:fldChar w:fldCharType="begin"/>
        </w:r>
        <w:r>
          <w:instrText xml:space="preserve"> PAGEREF _Toc18972 \h </w:instrText>
        </w:r>
        <w:r>
          <w:fldChar w:fldCharType="separate"/>
        </w:r>
        <w:r>
          <w:t>15</w:t>
        </w:r>
        <w:r>
          <w:fldChar w:fldCharType="end"/>
        </w:r>
      </w:hyperlink>
    </w:p>
    <w:p>
      <w:pPr>
        <w:pStyle w:val="TOC2"/>
        <w:tabs>
          <w:tab w:val="right" w:leader="dot" w:pos="8306"/>
        </w:tabs>
      </w:pPr>
      <w:hyperlink w:anchor="_Toc19928" w:history="1">
        <w:r>
          <w:rPr>
            <w:rFonts w:ascii="仿宋" w:eastAsia="仿宋" w:hAnsi="仿宋" w:cs="仿宋" w:hint="eastAsia"/>
            <w:lang w:eastAsia="zh-CN"/>
          </w:rPr>
          <w:t>(二)、生态环境影响分析</w:t>
        </w:r>
        <w:r>
          <w:tab/>
        </w:r>
        <w:r>
          <w:fldChar w:fldCharType="begin"/>
        </w:r>
        <w:r>
          <w:instrText xml:space="preserve"> PAGEREF _Toc19928 \h </w:instrText>
        </w:r>
        <w:r>
          <w:fldChar w:fldCharType="separate"/>
        </w:r>
        <w:r>
          <w:t>17</w:t>
        </w:r>
        <w:r>
          <w:fldChar w:fldCharType="end"/>
        </w:r>
      </w:hyperlink>
    </w:p>
    <w:p>
      <w:pPr>
        <w:pStyle w:val="TOC2"/>
        <w:tabs>
          <w:tab w:val="right" w:leader="dot" w:pos="8306"/>
        </w:tabs>
      </w:pPr>
      <w:hyperlink w:anchor="_Toc12711" w:history="1">
        <w:r>
          <w:rPr>
            <w:rFonts w:ascii="仿宋" w:eastAsia="仿宋" w:hAnsi="仿宋" w:cs="仿宋" w:hint="eastAsia"/>
            <w:lang w:eastAsia="zh-CN"/>
          </w:rPr>
          <w:t>(三)、生态环境保护措施</w:t>
        </w:r>
        <w:r>
          <w:tab/>
        </w:r>
        <w:r>
          <w:fldChar w:fldCharType="begin"/>
        </w:r>
        <w:r>
          <w:instrText xml:space="preserve"> PAGEREF _Toc12711 \h </w:instrText>
        </w:r>
        <w:r>
          <w:fldChar w:fldCharType="separate"/>
        </w:r>
        <w:r>
          <w:t>18</w:t>
        </w:r>
        <w:r>
          <w:fldChar w:fldCharType="end"/>
        </w:r>
      </w:hyperlink>
    </w:p>
    <w:p>
      <w:pPr>
        <w:pStyle w:val="TOC2"/>
        <w:tabs>
          <w:tab w:val="right" w:leader="dot" w:pos="8306"/>
        </w:tabs>
      </w:pPr>
      <w:hyperlink w:anchor="_Toc24739" w:history="1">
        <w:r>
          <w:rPr>
            <w:rFonts w:ascii="仿宋" w:eastAsia="仿宋" w:hAnsi="仿宋" w:cs="仿宋" w:hint="eastAsia"/>
            <w:lang w:eastAsia="zh-CN"/>
          </w:rPr>
          <w:t>(四)、地质灾害影响分析</w:t>
        </w:r>
        <w:r>
          <w:tab/>
        </w:r>
        <w:r>
          <w:fldChar w:fldCharType="begin"/>
        </w:r>
        <w:r>
          <w:instrText xml:space="preserve"> PAGEREF _Toc24739 \h </w:instrText>
        </w:r>
        <w:r>
          <w:fldChar w:fldCharType="separate"/>
        </w:r>
        <w:r>
          <w:t>20</w:t>
        </w:r>
        <w:r>
          <w:fldChar w:fldCharType="end"/>
        </w:r>
      </w:hyperlink>
    </w:p>
    <w:p>
      <w:pPr>
        <w:pStyle w:val="TOC2"/>
        <w:tabs>
          <w:tab w:val="right" w:leader="dot" w:pos="8306"/>
        </w:tabs>
      </w:pPr>
      <w:hyperlink w:anchor="_Toc3626" w:history="1">
        <w:r>
          <w:rPr>
            <w:rFonts w:ascii="仿宋" w:eastAsia="仿宋" w:hAnsi="仿宋" w:cs="仿宋" w:hint="eastAsia"/>
            <w:lang w:eastAsia="zh-CN"/>
          </w:rPr>
          <w:t>(五)、特殊环境影响</w:t>
        </w:r>
        <w:r>
          <w:tab/>
        </w:r>
        <w:r>
          <w:fldChar w:fldCharType="begin"/>
        </w:r>
        <w:r>
          <w:instrText xml:space="preserve"> PAGEREF _Toc3626 \h </w:instrText>
        </w:r>
        <w:r>
          <w:fldChar w:fldCharType="separate"/>
        </w:r>
        <w:r>
          <w:t>21</w:t>
        </w:r>
        <w:r>
          <w:fldChar w:fldCharType="end"/>
        </w:r>
      </w:hyperlink>
    </w:p>
    <w:p>
      <w:pPr>
        <w:pStyle w:val="TOC1"/>
        <w:tabs>
          <w:tab w:val="right" w:leader="dot" w:pos="8306"/>
        </w:tabs>
      </w:pPr>
      <w:hyperlink w:anchor="_Toc14607" w:history="1">
        <w:r>
          <w:rPr>
            <w:rFonts w:ascii="仿宋" w:eastAsia="仿宋" w:hAnsi="仿宋" w:cs="仿宋" w:hint="eastAsia"/>
            <w:lang w:eastAsia="zh-CN"/>
          </w:rPr>
          <w:t>三、发展规划、产业政策和行业准入分析</w:t>
        </w:r>
        <w:r>
          <w:tab/>
        </w:r>
        <w:r>
          <w:fldChar w:fldCharType="begin"/>
        </w:r>
        <w:r>
          <w:instrText xml:space="preserve"> PAGEREF _Toc14607 \h </w:instrText>
        </w:r>
        <w:r>
          <w:fldChar w:fldCharType="separate"/>
        </w:r>
        <w:r>
          <w:t>22</w:t>
        </w:r>
        <w:r>
          <w:fldChar w:fldCharType="end"/>
        </w:r>
      </w:hyperlink>
    </w:p>
    <w:p>
      <w:pPr>
        <w:pStyle w:val="TOC2"/>
        <w:tabs>
          <w:tab w:val="right" w:leader="dot" w:pos="8306"/>
        </w:tabs>
      </w:pPr>
      <w:hyperlink w:anchor="_Toc13597" w:history="1">
        <w:r>
          <w:rPr>
            <w:rFonts w:ascii="仿宋" w:eastAsia="仿宋" w:hAnsi="仿宋" w:cs="仿宋" w:hint="eastAsia"/>
            <w:lang w:eastAsia="zh-CN"/>
          </w:rPr>
          <w:t>(一)、发展规划分析</w:t>
        </w:r>
        <w:r>
          <w:tab/>
        </w:r>
        <w:r>
          <w:fldChar w:fldCharType="begin"/>
        </w:r>
        <w:r>
          <w:instrText xml:space="preserve"> PAGEREF _Toc13597 \h </w:instrText>
        </w:r>
        <w:r>
          <w:fldChar w:fldCharType="separate"/>
        </w:r>
        <w:r>
          <w:t>22</w:t>
        </w:r>
        <w:r>
          <w:fldChar w:fldCharType="end"/>
        </w:r>
      </w:hyperlink>
    </w:p>
    <w:p>
      <w:pPr>
        <w:pStyle w:val="TOC2"/>
        <w:tabs>
          <w:tab w:val="right" w:leader="dot" w:pos="8306"/>
        </w:tabs>
      </w:pPr>
      <w:hyperlink w:anchor="_Toc17713" w:history="1">
        <w:r>
          <w:rPr>
            <w:rFonts w:ascii="仿宋" w:eastAsia="仿宋" w:hAnsi="仿宋" w:cs="仿宋" w:hint="eastAsia"/>
            <w:lang w:eastAsia="zh-CN"/>
          </w:rPr>
          <w:t>(二)、产业政策分析</w:t>
        </w:r>
        <w:r>
          <w:tab/>
        </w:r>
        <w:r>
          <w:fldChar w:fldCharType="begin"/>
        </w:r>
        <w:r>
          <w:instrText xml:space="preserve"> PAGEREF _Toc17713 \h </w:instrText>
        </w:r>
        <w:r>
          <w:fldChar w:fldCharType="separate"/>
        </w:r>
        <w:r>
          <w:t>24</w:t>
        </w:r>
        <w:r>
          <w:fldChar w:fldCharType="end"/>
        </w:r>
      </w:hyperlink>
    </w:p>
    <w:p>
      <w:pPr>
        <w:pStyle w:val="TOC2"/>
        <w:tabs>
          <w:tab w:val="right" w:leader="dot" w:pos="8306"/>
        </w:tabs>
      </w:pPr>
      <w:hyperlink w:anchor="_Toc22765" w:history="1">
        <w:r>
          <w:rPr>
            <w:rFonts w:ascii="仿宋" w:eastAsia="仿宋" w:hAnsi="仿宋" w:cs="仿宋" w:hint="eastAsia"/>
            <w:lang w:eastAsia="zh-CN"/>
          </w:rPr>
          <w:t>(三)、行业准入分析</w:t>
        </w:r>
        <w:r>
          <w:tab/>
        </w:r>
        <w:r>
          <w:fldChar w:fldCharType="begin"/>
        </w:r>
        <w:r>
          <w:instrText xml:space="preserve"> PAGEREF _Toc22765 \h </w:instrText>
        </w:r>
        <w:r>
          <w:fldChar w:fldCharType="separate"/>
        </w:r>
        <w:r>
          <w:t>26</w:t>
        </w:r>
        <w:r>
          <w:fldChar w:fldCharType="end"/>
        </w:r>
      </w:hyperlink>
    </w:p>
    <w:p>
      <w:pPr>
        <w:pStyle w:val="TOC1"/>
        <w:tabs>
          <w:tab w:val="right" w:leader="dot" w:pos="8306"/>
        </w:tabs>
      </w:pPr>
      <w:hyperlink w:anchor="_Toc8121" w:history="1">
        <w:r>
          <w:rPr>
            <w:rFonts w:ascii="仿宋" w:eastAsia="仿宋" w:hAnsi="仿宋" w:cs="仿宋" w:hint="eastAsia"/>
            <w:lang w:eastAsia="zh-CN"/>
          </w:rPr>
          <w:t>四、资源开发及综合利用分析</w:t>
        </w:r>
        <w:r>
          <w:tab/>
        </w:r>
        <w:r>
          <w:fldChar w:fldCharType="begin"/>
        </w:r>
        <w:r>
          <w:instrText xml:space="preserve"> PAGEREF _Toc8121 \h </w:instrText>
        </w:r>
        <w:r>
          <w:fldChar w:fldCharType="separate"/>
        </w:r>
        <w:r>
          <w:t>27</w:t>
        </w:r>
        <w:r>
          <w:fldChar w:fldCharType="end"/>
        </w:r>
      </w:hyperlink>
    </w:p>
    <w:p>
      <w:pPr>
        <w:pStyle w:val="TOC2"/>
        <w:tabs>
          <w:tab w:val="right" w:leader="dot" w:pos="8306"/>
        </w:tabs>
      </w:pPr>
      <w:hyperlink w:anchor="_Toc7047" w:history="1">
        <w:r>
          <w:rPr>
            <w:rFonts w:ascii="仿宋" w:eastAsia="仿宋" w:hAnsi="仿宋" w:cs="仿宋" w:hint="eastAsia"/>
            <w:lang w:eastAsia="zh-CN"/>
          </w:rPr>
          <w:t>(一)、资源开发方案</w:t>
        </w:r>
        <w:r>
          <w:tab/>
        </w:r>
        <w:r>
          <w:fldChar w:fldCharType="begin"/>
        </w:r>
        <w:r>
          <w:instrText xml:space="preserve"> PAGEREF _Toc7047 \h </w:instrText>
        </w:r>
        <w:r>
          <w:fldChar w:fldCharType="separate"/>
        </w:r>
        <w:r>
          <w:t>27</w:t>
        </w:r>
        <w:r>
          <w:fldChar w:fldCharType="end"/>
        </w:r>
      </w:hyperlink>
    </w:p>
    <w:p>
      <w:pPr>
        <w:pStyle w:val="TOC2"/>
        <w:tabs>
          <w:tab w:val="right" w:leader="dot" w:pos="8306"/>
        </w:tabs>
      </w:pPr>
      <w:hyperlink w:anchor="_Toc29949" w:history="1">
        <w:r>
          <w:rPr>
            <w:rFonts w:ascii="仿宋" w:eastAsia="仿宋" w:hAnsi="仿宋" w:cs="仿宋" w:hint="eastAsia"/>
            <w:lang w:eastAsia="zh-CN"/>
          </w:rPr>
          <w:t>(二)、资源利用方案</w:t>
        </w:r>
        <w:r>
          <w:tab/>
        </w:r>
        <w:r>
          <w:fldChar w:fldCharType="begin"/>
        </w:r>
        <w:r>
          <w:instrText xml:space="preserve"> PAGEREF _Toc29949 \h </w:instrText>
        </w:r>
        <w:r>
          <w:fldChar w:fldCharType="separate"/>
        </w:r>
        <w:r>
          <w:t>28</w:t>
        </w:r>
        <w:r>
          <w:fldChar w:fldCharType="end"/>
        </w:r>
      </w:hyperlink>
    </w:p>
    <w:p>
      <w:pPr>
        <w:pStyle w:val="TOC2"/>
        <w:tabs>
          <w:tab w:val="right" w:leader="dot" w:pos="8306"/>
        </w:tabs>
      </w:pPr>
      <w:hyperlink w:anchor="_Toc2480" w:history="1">
        <w:r>
          <w:rPr>
            <w:rFonts w:ascii="仿宋" w:eastAsia="仿宋" w:hAnsi="仿宋" w:cs="仿宋" w:hint="eastAsia"/>
            <w:lang w:eastAsia="zh-CN"/>
          </w:rPr>
          <w:t>(三)、资源节约措施</w:t>
        </w:r>
        <w:r>
          <w:tab/>
        </w:r>
        <w:r>
          <w:fldChar w:fldCharType="begin"/>
        </w:r>
        <w:r>
          <w:instrText xml:space="preserve"> PAGEREF _Toc2480 \h </w:instrText>
        </w:r>
        <w:r>
          <w:fldChar w:fldCharType="separate"/>
        </w:r>
        <w:r>
          <w:t>29</w:t>
        </w:r>
        <w:r>
          <w:fldChar w:fldCharType="end"/>
        </w:r>
      </w:hyperlink>
    </w:p>
    <w:p>
      <w:pPr>
        <w:pStyle w:val="TOC1"/>
        <w:tabs>
          <w:tab w:val="right" w:leader="dot" w:pos="8306"/>
        </w:tabs>
      </w:pPr>
      <w:hyperlink w:anchor="_Toc4421" w:history="1">
        <w:r>
          <w:rPr>
            <w:rFonts w:ascii="仿宋" w:eastAsia="仿宋" w:hAnsi="仿宋" w:cs="仿宋" w:hint="eastAsia"/>
            <w:lang w:eastAsia="zh-CN"/>
          </w:rPr>
          <w:t>五、社会影响分析</w:t>
        </w:r>
        <w:r>
          <w:tab/>
        </w:r>
        <w:r>
          <w:fldChar w:fldCharType="begin"/>
        </w:r>
        <w:r>
          <w:instrText xml:space="preserve"> PAGEREF _Toc4421 \h </w:instrText>
        </w:r>
        <w:r>
          <w:fldChar w:fldCharType="separate"/>
        </w:r>
        <w:r>
          <w:t>30</w:t>
        </w:r>
        <w:r>
          <w:fldChar w:fldCharType="end"/>
        </w:r>
      </w:hyperlink>
    </w:p>
    <w:p>
      <w:pPr>
        <w:pStyle w:val="TOC2"/>
        <w:tabs>
          <w:tab w:val="right" w:leader="dot" w:pos="8306"/>
        </w:tabs>
      </w:pPr>
      <w:hyperlink w:anchor="_Toc28329" w:history="1">
        <w:r>
          <w:rPr>
            <w:rFonts w:ascii="仿宋" w:eastAsia="仿宋" w:hAnsi="仿宋" w:cs="仿宋" w:hint="eastAsia"/>
            <w:lang w:eastAsia="zh-CN"/>
          </w:rPr>
          <w:t>(一)、社会影响效果分析</w:t>
        </w:r>
        <w:r>
          <w:tab/>
        </w:r>
        <w:r>
          <w:fldChar w:fldCharType="begin"/>
        </w:r>
        <w:r>
          <w:instrText xml:space="preserve"> PAGEREF _Toc28329 \h </w:instrText>
        </w:r>
        <w:r>
          <w:fldChar w:fldCharType="separate"/>
        </w:r>
        <w:r>
          <w:t>30</w:t>
        </w:r>
        <w:r>
          <w:fldChar w:fldCharType="end"/>
        </w:r>
      </w:hyperlink>
    </w:p>
    <w:p>
      <w:pPr>
        <w:pStyle w:val="TOC2"/>
        <w:tabs>
          <w:tab w:val="right" w:leader="dot" w:pos="8306"/>
        </w:tabs>
      </w:pPr>
      <w:hyperlink w:anchor="_Toc27273" w:history="1">
        <w:r>
          <w:rPr>
            <w:rFonts w:ascii="仿宋" w:eastAsia="仿宋" w:hAnsi="仿宋" w:cs="仿宋" w:hint="eastAsia"/>
            <w:lang w:eastAsia="zh-CN"/>
          </w:rPr>
          <w:t>(二)、社会适应性分析</w:t>
        </w:r>
        <w:r>
          <w:tab/>
        </w:r>
        <w:r>
          <w:fldChar w:fldCharType="begin"/>
        </w:r>
        <w:r>
          <w:instrText xml:space="preserve"> PAGEREF _Toc27273 \h </w:instrText>
        </w:r>
        <w:r>
          <w:fldChar w:fldCharType="separate"/>
        </w:r>
        <w:r>
          <w:t>33</w:t>
        </w:r>
        <w:r>
          <w:fldChar w:fldCharType="end"/>
        </w:r>
      </w:hyperlink>
    </w:p>
    <w:p>
      <w:pPr>
        <w:pStyle w:val="TOC2"/>
        <w:tabs>
          <w:tab w:val="right" w:leader="dot" w:pos="8306"/>
        </w:tabs>
      </w:pPr>
      <w:hyperlink w:anchor="_Toc10612" w:history="1">
        <w:r>
          <w:rPr>
            <w:rFonts w:ascii="仿宋" w:eastAsia="仿宋" w:hAnsi="仿宋" w:cs="仿宋" w:hint="eastAsia"/>
            <w:lang w:eastAsia="zh-CN"/>
          </w:rPr>
          <w:t>(三)、社会风险及对策分析</w:t>
        </w:r>
        <w:r>
          <w:tab/>
        </w:r>
        <w:r>
          <w:fldChar w:fldCharType="begin"/>
        </w:r>
        <w:r>
          <w:instrText xml:space="preserve"> PAGEREF _Toc10612 \h </w:instrText>
        </w:r>
        <w:r>
          <w:fldChar w:fldCharType="separate"/>
        </w:r>
        <w:r>
          <w:t>34</w:t>
        </w:r>
        <w:r>
          <w:fldChar w:fldCharType="end"/>
        </w:r>
      </w:hyperlink>
    </w:p>
    <w:p>
      <w:pPr>
        <w:pStyle w:val="TOC1"/>
        <w:tabs>
          <w:tab w:val="right" w:leader="dot" w:pos="8306"/>
        </w:tabs>
      </w:pPr>
      <w:hyperlink w:anchor="_Toc18686" w:history="1">
        <w:r>
          <w:rPr>
            <w:rFonts w:ascii="仿宋" w:eastAsia="仿宋" w:hAnsi="仿宋" w:cs="仿宋" w:hint="eastAsia"/>
            <w:lang w:eastAsia="zh-CN"/>
          </w:rPr>
          <w:t>六、LDPE项目概论</w:t>
        </w:r>
        <w:r>
          <w:tab/>
        </w:r>
        <w:r>
          <w:fldChar w:fldCharType="begin"/>
        </w:r>
        <w:r>
          <w:instrText xml:space="preserve"> PAGEREF _Toc18686 \h </w:instrText>
        </w:r>
        <w:r>
          <w:fldChar w:fldCharType="separate"/>
        </w:r>
        <w:r>
          <w:t>38</w:t>
        </w:r>
        <w:r>
          <w:fldChar w:fldCharType="end"/>
        </w:r>
      </w:hyperlink>
    </w:p>
    <w:p>
      <w:pPr>
        <w:pStyle w:val="TOC2"/>
        <w:tabs>
          <w:tab w:val="right" w:leader="dot" w:pos="8306"/>
        </w:tabs>
      </w:pPr>
      <w:hyperlink w:anchor="_Toc14766" w:history="1">
        <w:r>
          <w:rPr>
            <w:rFonts w:ascii="仿宋" w:eastAsia="仿宋" w:hAnsi="仿宋" w:cs="仿宋" w:hint="eastAsia"/>
            <w:lang w:eastAsia="zh-CN"/>
          </w:rPr>
          <w:t>(一)、项目申报单位概况</w:t>
        </w:r>
        <w:r>
          <w:tab/>
        </w:r>
        <w:r>
          <w:fldChar w:fldCharType="begin"/>
        </w:r>
        <w:r>
          <w:instrText xml:space="preserve"> PAGEREF _Toc14766 \h </w:instrText>
        </w:r>
        <w:r>
          <w:fldChar w:fldCharType="separate"/>
        </w:r>
        <w:r>
          <w:t>38</w:t>
        </w:r>
        <w:r>
          <w:fldChar w:fldCharType="end"/>
        </w:r>
      </w:hyperlink>
    </w:p>
    <w:p>
      <w:pPr>
        <w:pStyle w:val="TOC2"/>
        <w:tabs>
          <w:tab w:val="right" w:leader="dot" w:pos="8306"/>
        </w:tabs>
      </w:pPr>
      <w:hyperlink w:anchor="_Toc3363" w:history="1">
        <w:r>
          <w:rPr>
            <w:rFonts w:ascii="仿宋" w:eastAsia="仿宋" w:hAnsi="仿宋" w:cs="仿宋" w:hint="eastAsia"/>
            <w:lang w:eastAsia="zh-CN"/>
          </w:rPr>
          <w:t>(二)、项目概况</w:t>
        </w:r>
        <w:r>
          <w:tab/>
        </w:r>
        <w:r>
          <w:fldChar w:fldCharType="begin"/>
        </w:r>
        <w:r>
          <w:instrText xml:space="preserve"> PAGEREF _Toc3363 \h </w:instrText>
        </w:r>
        <w:r>
          <w:fldChar w:fldCharType="separate"/>
        </w:r>
        <w:r>
          <w:t>39</w:t>
        </w:r>
        <w:r>
          <w:fldChar w:fldCharType="end"/>
        </w:r>
      </w:hyperlink>
    </w:p>
    <w:p>
      <w:pPr>
        <w:pStyle w:val="TOC1"/>
        <w:tabs>
          <w:tab w:val="right" w:leader="dot" w:pos="8306"/>
        </w:tabs>
      </w:pPr>
      <w:hyperlink w:anchor="_Toc10213" w:history="1">
        <w:r>
          <w:rPr>
            <w:rFonts w:ascii="仿宋" w:eastAsia="仿宋" w:hAnsi="仿宋" w:cs="仿宋" w:hint="eastAsia"/>
            <w:lang w:eastAsia="zh-CN"/>
          </w:rPr>
          <w:t>七、土地利用与规划方案</w:t>
        </w:r>
        <w:r>
          <w:tab/>
        </w:r>
        <w:r>
          <w:fldChar w:fldCharType="begin"/>
        </w:r>
        <w:r>
          <w:instrText xml:space="preserve"> PAGEREF _Toc10213 \h </w:instrText>
        </w:r>
        <w:r>
          <w:fldChar w:fldCharType="separate"/>
        </w:r>
        <w:r>
          <w:t>42</w:t>
        </w:r>
        <w:r>
          <w:fldChar w:fldCharType="end"/>
        </w:r>
      </w:hyperlink>
    </w:p>
    <w:p>
      <w:pPr>
        <w:pStyle w:val="TOC2"/>
        <w:tabs>
          <w:tab w:val="right" w:leader="dot" w:pos="8306"/>
        </w:tabs>
      </w:pPr>
      <w:hyperlink w:anchor="_Toc18226" w:history="1">
        <w:r>
          <w:rPr>
            <w:rFonts w:ascii="仿宋" w:eastAsia="仿宋" w:hAnsi="仿宋" w:cs="仿宋" w:hint="eastAsia"/>
            <w:lang w:eastAsia="zh-CN"/>
          </w:rPr>
          <w:t>(一)、项目用地情况分析</w:t>
        </w:r>
        <w:r>
          <w:tab/>
        </w:r>
        <w:r>
          <w:fldChar w:fldCharType="begin"/>
        </w:r>
        <w:r>
          <w:instrText xml:space="preserve"> PAGEREF _Toc18226 \h </w:instrText>
        </w:r>
        <w:r>
          <w:fldChar w:fldCharType="separate"/>
        </w:r>
        <w:r>
          <w:t>42</w:t>
        </w:r>
        <w:r>
          <w:fldChar w:fldCharType="end"/>
        </w:r>
      </w:hyperlink>
    </w:p>
    <w:p>
      <w:pPr>
        <w:pStyle w:val="TOC2"/>
        <w:tabs>
          <w:tab w:val="right" w:leader="dot" w:pos="8306"/>
        </w:tabs>
      </w:pPr>
      <w:hyperlink w:anchor="_Toc19904" w:history="1">
        <w:r>
          <w:rPr>
            <w:rFonts w:ascii="仿宋" w:eastAsia="仿宋" w:hAnsi="仿宋" w:cs="仿宋" w:hint="eastAsia"/>
            <w:lang w:eastAsia="zh-CN"/>
          </w:rPr>
          <w:t>(二)、土地利用规划方案</w:t>
        </w:r>
        <w:r>
          <w:tab/>
        </w:r>
        <w:r>
          <w:fldChar w:fldCharType="begin"/>
        </w:r>
        <w:r>
          <w:instrText xml:space="preserve"> PAGEREF _Toc19904 \h </w:instrText>
        </w:r>
        <w:r>
          <w:fldChar w:fldCharType="separate"/>
        </w:r>
        <w:r>
          <w:t>43</w:t>
        </w:r>
        <w:r>
          <w:fldChar w:fldCharType="end"/>
        </w:r>
      </w:hyperlink>
    </w:p>
    <w:p>
      <w:pPr>
        <w:pStyle w:val="TOC1"/>
        <w:tabs>
          <w:tab w:val="right" w:leader="dot" w:pos="8306"/>
        </w:tabs>
      </w:pPr>
      <w:hyperlink w:anchor="_Toc13089" w:history="1">
        <w:r>
          <w:rPr>
            <w:rFonts w:ascii="仿宋" w:eastAsia="仿宋" w:hAnsi="仿宋" w:cs="仿宋" w:hint="eastAsia"/>
            <w:lang w:eastAsia="zh-CN"/>
          </w:rPr>
          <w:t>八、技术创新与产业升级</w:t>
        </w:r>
        <w:r>
          <w:tab/>
        </w:r>
        <w:r>
          <w:fldChar w:fldCharType="begin"/>
        </w:r>
        <w:r>
          <w:instrText xml:space="preserve"> PAGEREF _Toc13089 \h </w:instrText>
        </w:r>
        <w:r>
          <w:fldChar w:fldCharType="separate"/>
        </w:r>
        <w:r>
          <w:t>44</w:t>
        </w:r>
        <w:r>
          <w:fldChar w:fldCharType="end"/>
        </w:r>
      </w:hyperlink>
    </w:p>
    <w:p>
      <w:pPr>
        <w:pStyle w:val="TOC2"/>
        <w:tabs>
          <w:tab w:val="right" w:leader="dot" w:pos="8306"/>
        </w:tabs>
      </w:pPr>
      <w:hyperlink w:anchor="_Toc25740" w:history="1">
        <w:r>
          <w:rPr>
            <w:rFonts w:ascii="仿宋" w:eastAsia="仿宋" w:hAnsi="仿宋" w:cs="仿宋" w:hint="eastAsia"/>
            <w:lang w:eastAsia="zh-CN"/>
          </w:rPr>
          <w:t>(一)、技术创新方向与目标</w:t>
        </w:r>
        <w:r>
          <w:tab/>
        </w:r>
        <w:r>
          <w:fldChar w:fldCharType="begin"/>
        </w:r>
        <w:r>
          <w:instrText xml:space="preserve"> PAGEREF _Toc25740 \h </w:instrText>
        </w:r>
        <w:r>
          <w:fldChar w:fldCharType="separate"/>
        </w:r>
        <w:r>
          <w:t>44</w:t>
        </w:r>
        <w:r>
          <w:fldChar w:fldCharType="end"/>
        </w:r>
      </w:hyperlink>
    </w:p>
    <w:p>
      <w:pPr>
        <w:pStyle w:val="TOC2"/>
        <w:tabs>
          <w:tab w:val="right" w:leader="dot" w:pos="8306"/>
        </w:tabs>
      </w:pPr>
      <w:hyperlink w:anchor="_Toc1428" w:history="1">
        <w:r>
          <w:rPr>
            <w:rFonts w:ascii="仿宋" w:eastAsia="仿宋" w:hAnsi="仿宋" w:cs="仿宋" w:hint="eastAsia"/>
            <w:lang w:eastAsia="zh-CN"/>
          </w:rPr>
          <w:t>(二)、产业升级路径与措施</w:t>
        </w:r>
        <w:r>
          <w:tab/>
        </w:r>
        <w:r>
          <w:fldChar w:fldCharType="begin"/>
        </w:r>
        <w:r>
          <w:instrText xml:space="preserve"> PAGEREF _Toc1428 \h </w:instrText>
        </w:r>
        <w:r>
          <w:fldChar w:fldCharType="separate"/>
        </w:r>
        <w:r>
          <w:t>45</w:t>
        </w:r>
        <w:r>
          <w:fldChar w:fldCharType="end"/>
        </w:r>
      </w:hyperlink>
    </w:p>
    <w:p>
      <w:pPr>
        <w:pStyle w:val="TOC1"/>
        <w:tabs>
          <w:tab w:val="right" w:leader="dot" w:pos="8306"/>
        </w:tabs>
      </w:pPr>
      <w:hyperlink w:anchor="_Toc13527" w:history="1">
        <w:r>
          <w:rPr>
            <w:rFonts w:ascii="仿宋" w:eastAsia="仿宋" w:hAnsi="仿宋" w:cs="仿宋" w:hint="eastAsia"/>
            <w:lang w:eastAsia="zh-CN"/>
          </w:rPr>
          <w:t>九、项目质量与标准</w:t>
        </w:r>
        <w:r>
          <w:tab/>
        </w:r>
        <w:r>
          <w:fldChar w:fldCharType="begin"/>
        </w:r>
        <w:r>
          <w:instrText xml:space="preserve"> PAGEREF _Toc13527 \h </w:instrText>
        </w:r>
        <w:r>
          <w:fldChar w:fldCharType="separate"/>
        </w:r>
        <w:r>
          <w:t>46</w:t>
        </w:r>
        <w:r>
          <w:fldChar w:fldCharType="end"/>
        </w:r>
      </w:hyperlink>
    </w:p>
    <w:p>
      <w:pPr>
        <w:pStyle w:val="TOC2"/>
        <w:tabs>
          <w:tab w:val="right" w:leader="dot" w:pos="8306"/>
        </w:tabs>
      </w:pPr>
      <w:hyperlink w:anchor="_Toc6508" w:history="1">
        <w:r>
          <w:rPr>
            <w:rFonts w:ascii="仿宋" w:eastAsia="仿宋" w:hAnsi="仿宋" w:cs="仿宋" w:hint="eastAsia"/>
            <w:lang w:eastAsia="zh-CN"/>
          </w:rPr>
          <w:t>(一)、质量保障体系</w:t>
        </w:r>
        <w:r>
          <w:tab/>
        </w:r>
        <w:r>
          <w:fldChar w:fldCharType="begin"/>
        </w:r>
        <w:r>
          <w:instrText xml:space="preserve"> PAGEREF _Toc6508 \h </w:instrText>
        </w:r>
        <w:r>
          <w:fldChar w:fldCharType="separate"/>
        </w:r>
        <w:r>
          <w:t>46</w:t>
        </w:r>
        <w:r>
          <w:fldChar w:fldCharType="end"/>
        </w:r>
      </w:hyperlink>
    </w:p>
    <w:p>
      <w:pPr>
        <w:pStyle w:val="TOC2"/>
        <w:tabs>
          <w:tab w:val="right" w:leader="dot" w:pos="8306"/>
        </w:tabs>
      </w:pPr>
      <w:hyperlink w:anchor="_Toc22597" w:history="1">
        <w:r>
          <w:rPr>
            <w:rFonts w:ascii="仿宋" w:eastAsia="仿宋" w:hAnsi="仿宋" w:cs="仿宋" w:hint="eastAsia"/>
            <w:lang w:eastAsia="zh-CN"/>
          </w:rPr>
          <w:t>(二)、标准化作业流程</w:t>
        </w:r>
        <w:r>
          <w:tab/>
        </w:r>
        <w:r>
          <w:fldChar w:fldCharType="begin"/>
        </w:r>
        <w:r>
          <w:instrText xml:space="preserve"> PAGEREF _Toc22597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67" w:history="1">
        <w:r>
          <w:rPr>
            <w:rFonts w:ascii="仿宋" w:eastAsia="仿宋" w:hAnsi="仿宋" w:cs="仿宋" w:hint="eastAsia"/>
            <w:lang w:eastAsia="zh-CN"/>
          </w:rPr>
          <w:t>(三)、质量监控与评估</w:t>
        </w:r>
        <w:r>
          <w:tab/>
        </w:r>
        <w:r>
          <w:fldChar w:fldCharType="begin"/>
        </w:r>
        <w:r>
          <w:instrText xml:space="preserve"> PAGEREF _Toc19167 \h </w:instrText>
        </w:r>
        <w:r>
          <w:fldChar w:fldCharType="separate"/>
        </w:r>
        <w:r>
          <w:t>49</w:t>
        </w:r>
        <w:r>
          <w:fldChar w:fldCharType="end"/>
        </w:r>
      </w:hyperlink>
    </w:p>
    <w:p>
      <w:pPr>
        <w:pStyle w:val="TOC2"/>
        <w:tabs>
          <w:tab w:val="right" w:leader="dot" w:pos="8306"/>
        </w:tabs>
      </w:pPr>
      <w:hyperlink w:anchor="_Toc18126" w:history="1">
        <w:r>
          <w:rPr>
            <w:rFonts w:ascii="仿宋" w:eastAsia="仿宋" w:hAnsi="仿宋" w:cs="仿宋" w:hint="eastAsia"/>
            <w:lang w:eastAsia="zh-CN"/>
          </w:rPr>
          <w:t>(四)、质量改进计划</w:t>
        </w:r>
        <w:r>
          <w:tab/>
        </w:r>
        <w:r>
          <w:fldChar w:fldCharType="begin"/>
        </w:r>
        <w:r>
          <w:instrText xml:space="preserve"> PAGEREF _Toc18126 \h </w:instrText>
        </w:r>
        <w:r>
          <w:fldChar w:fldCharType="separate"/>
        </w:r>
        <w:r>
          <w:t>50</w:t>
        </w:r>
        <w:r>
          <w:fldChar w:fldCharType="end"/>
        </w:r>
      </w:hyperlink>
    </w:p>
    <w:p>
      <w:pPr>
        <w:pStyle w:val="TOC1"/>
        <w:tabs>
          <w:tab w:val="right" w:leader="dot" w:pos="8306"/>
        </w:tabs>
      </w:pPr>
      <w:hyperlink w:anchor="_Toc29755" w:history="1">
        <w:r>
          <w:rPr>
            <w:rFonts w:ascii="仿宋" w:eastAsia="仿宋" w:hAnsi="仿宋" w:cs="仿宋" w:hint="eastAsia"/>
            <w:lang w:eastAsia="zh-CN"/>
          </w:rPr>
          <w:t>十、资金管理与财务规划</w:t>
        </w:r>
        <w:r>
          <w:tab/>
        </w:r>
        <w:r>
          <w:fldChar w:fldCharType="begin"/>
        </w:r>
        <w:r>
          <w:instrText xml:space="preserve"> PAGEREF _Toc29755 \h </w:instrText>
        </w:r>
        <w:r>
          <w:fldChar w:fldCharType="separate"/>
        </w:r>
        <w:r>
          <w:t>52</w:t>
        </w:r>
        <w:r>
          <w:fldChar w:fldCharType="end"/>
        </w:r>
      </w:hyperlink>
    </w:p>
    <w:p>
      <w:pPr>
        <w:pStyle w:val="TOC2"/>
        <w:tabs>
          <w:tab w:val="right" w:leader="dot" w:pos="8306"/>
        </w:tabs>
      </w:pPr>
      <w:hyperlink w:anchor="_Toc29428" w:history="1">
        <w:r>
          <w:rPr>
            <w:rFonts w:ascii="仿宋" w:eastAsia="仿宋" w:hAnsi="仿宋" w:cs="仿宋" w:hint="eastAsia"/>
            <w:lang w:eastAsia="zh-CN"/>
          </w:rPr>
          <w:t>(一)、项目资金来源与筹措</w:t>
        </w:r>
        <w:r>
          <w:tab/>
        </w:r>
        <w:r>
          <w:fldChar w:fldCharType="begin"/>
        </w:r>
        <w:r>
          <w:instrText xml:space="preserve"> PAGEREF _Toc29428 \h </w:instrText>
        </w:r>
        <w:r>
          <w:fldChar w:fldCharType="separate"/>
        </w:r>
        <w:r>
          <w:t>52</w:t>
        </w:r>
        <w:r>
          <w:fldChar w:fldCharType="end"/>
        </w:r>
      </w:hyperlink>
    </w:p>
    <w:p>
      <w:pPr>
        <w:pStyle w:val="TOC2"/>
        <w:tabs>
          <w:tab w:val="right" w:leader="dot" w:pos="8306"/>
        </w:tabs>
      </w:pPr>
      <w:hyperlink w:anchor="_Toc25020" w:history="1">
        <w:r>
          <w:rPr>
            <w:rFonts w:ascii="仿宋" w:eastAsia="仿宋" w:hAnsi="仿宋" w:cs="仿宋" w:hint="eastAsia"/>
            <w:lang w:eastAsia="zh-CN"/>
          </w:rPr>
          <w:t>(二)、资金使用与监管</w:t>
        </w:r>
        <w:r>
          <w:tab/>
        </w:r>
        <w:r>
          <w:fldChar w:fldCharType="begin"/>
        </w:r>
        <w:r>
          <w:instrText xml:space="preserve"> PAGEREF _Toc25020 \h </w:instrText>
        </w:r>
        <w:r>
          <w:fldChar w:fldCharType="separate"/>
        </w:r>
        <w:r>
          <w:t>53</w:t>
        </w:r>
        <w:r>
          <w:fldChar w:fldCharType="end"/>
        </w:r>
      </w:hyperlink>
    </w:p>
    <w:p>
      <w:pPr>
        <w:pStyle w:val="TOC2"/>
        <w:tabs>
          <w:tab w:val="right" w:leader="dot" w:pos="8306"/>
        </w:tabs>
      </w:pPr>
      <w:hyperlink w:anchor="_Toc5308" w:history="1">
        <w:r>
          <w:rPr>
            <w:rFonts w:ascii="仿宋" w:eastAsia="仿宋" w:hAnsi="仿宋" w:cs="仿宋" w:hint="eastAsia"/>
            <w:lang w:eastAsia="zh-CN"/>
          </w:rPr>
          <w:t>(三)、财务规划与预测</w:t>
        </w:r>
        <w:r>
          <w:tab/>
        </w:r>
        <w:r>
          <w:fldChar w:fldCharType="begin"/>
        </w:r>
        <w:r>
          <w:instrText xml:space="preserve"> PAGEREF _Toc5308 \h </w:instrText>
        </w:r>
        <w:r>
          <w:fldChar w:fldCharType="separate"/>
        </w:r>
        <w:r>
          <w:t>54</w:t>
        </w:r>
        <w:r>
          <w:fldChar w:fldCharType="end"/>
        </w:r>
      </w:hyperlink>
    </w:p>
    <w:p>
      <w:pPr>
        <w:pStyle w:val="TOC1"/>
        <w:tabs>
          <w:tab w:val="right" w:leader="dot" w:pos="8306"/>
        </w:tabs>
      </w:pPr>
      <w:hyperlink w:anchor="_Toc32033" w:history="1">
        <w:r>
          <w:rPr>
            <w:rFonts w:ascii="仿宋" w:eastAsia="仿宋" w:hAnsi="仿宋" w:cs="仿宋" w:hint="eastAsia"/>
            <w:lang w:eastAsia="zh-CN"/>
          </w:rPr>
          <w:t>十一、客户关系管理与市场拓展</w:t>
        </w:r>
        <w:r>
          <w:tab/>
        </w:r>
        <w:r>
          <w:fldChar w:fldCharType="begin"/>
        </w:r>
        <w:r>
          <w:instrText xml:space="preserve"> PAGEREF _Toc32033 \h </w:instrText>
        </w:r>
        <w:r>
          <w:fldChar w:fldCharType="separate"/>
        </w:r>
        <w:r>
          <w:t>55</w:t>
        </w:r>
        <w:r>
          <w:fldChar w:fldCharType="end"/>
        </w:r>
      </w:hyperlink>
    </w:p>
    <w:p>
      <w:pPr>
        <w:pStyle w:val="TOC2"/>
        <w:tabs>
          <w:tab w:val="right" w:leader="dot" w:pos="8306"/>
        </w:tabs>
      </w:pPr>
      <w:hyperlink w:anchor="_Toc372" w:history="1">
        <w:r>
          <w:rPr>
            <w:rFonts w:ascii="仿宋" w:eastAsia="仿宋" w:hAnsi="仿宋" w:cs="仿宋" w:hint="eastAsia"/>
            <w:lang w:eastAsia="zh-CN"/>
          </w:rPr>
          <w:t>(一)、客户关系管理策略</w:t>
        </w:r>
        <w:r>
          <w:tab/>
        </w:r>
        <w:r>
          <w:fldChar w:fldCharType="begin"/>
        </w:r>
        <w:r>
          <w:instrText xml:space="preserve"> PAGEREF _Toc372 \h </w:instrText>
        </w:r>
        <w:r>
          <w:fldChar w:fldCharType="separate"/>
        </w:r>
        <w:r>
          <w:t>55</w:t>
        </w:r>
        <w:r>
          <w:fldChar w:fldCharType="end"/>
        </w:r>
      </w:hyperlink>
    </w:p>
    <w:p>
      <w:pPr>
        <w:pStyle w:val="TOC2"/>
        <w:tabs>
          <w:tab w:val="right" w:leader="dot" w:pos="8306"/>
        </w:tabs>
      </w:pPr>
      <w:hyperlink w:anchor="_Toc14054" w:history="1">
        <w:r>
          <w:rPr>
            <w:rFonts w:ascii="仿宋" w:eastAsia="仿宋" w:hAnsi="仿宋" w:cs="仿宋" w:hint="eastAsia"/>
            <w:lang w:eastAsia="zh-CN"/>
          </w:rPr>
          <w:t>(二)、市场拓展方案</w:t>
        </w:r>
        <w:r>
          <w:tab/>
        </w:r>
        <w:r>
          <w:fldChar w:fldCharType="begin"/>
        </w:r>
        <w:r>
          <w:instrText xml:space="preserve"> PAGEREF _Toc14054 \h </w:instrText>
        </w:r>
        <w:r>
          <w:fldChar w:fldCharType="separate"/>
        </w:r>
        <w:r>
          <w:t>57</w:t>
        </w:r>
        <w:r>
          <w:fldChar w:fldCharType="end"/>
        </w:r>
      </w:hyperlink>
    </w:p>
    <w:p>
      <w:pPr>
        <w:pStyle w:val="TOC1"/>
        <w:tabs>
          <w:tab w:val="right" w:leader="dot" w:pos="8306"/>
        </w:tabs>
      </w:pPr>
      <w:hyperlink w:anchor="_Toc7809" w:history="1">
        <w:r>
          <w:rPr>
            <w:rFonts w:ascii="仿宋" w:eastAsia="仿宋" w:hAnsi="仿宋" w:cs="仿宋" w:hint="eastAsia"/>
            <w:lang w:eastAsia="zh-CN"/>
          </w:rPr>
          <w:t>十二、项目变更管理</w:t>
        </w:r>
        <w:r>
          <w:tab/>
        </w:r>
        <w:r>
          <w:fldChar w:fldCharType="begin"/>
        </w:r>
        <w:r>
          <w:instrText xml:space="preserve"> PAGEREF _Toc7809 \h </w:instrText>
        </w:r>
        <w:r>
          <w:fldChar w:fldCharType="separate"/>
        </w:r>
        <w:r>
          <w:t>58</w:t>
        </w:r>
        <w:r>
          <w:fldChar w:fldCharType="end"/>
        </w:r>
      </w:hyperlink>
    </w:p>
    <w:p>
      <w:pPr>
        <w:pStyle w:val="TOC2"/>
        <w:tabs>
          <w:tab w:val="right" w:leader="dot" w:pos="8306"/>
        </w:tabs>
      </w:pPr>
      <w:hyperlink w:anchor="_Toc8778" w:history="1">
        <w:r>
          <w:rPr>
            <w:rFonts w:ascii="仿宋" w:eastAsia="仿宋" w:hAnsi="仿宋" w:cs="仿宋" w:hint="eastAsia"/>
            <w:lang w:eastAsia="zh-CN"/>
          </w:rPr>
          <w:t>(一)、变更控制流程</w:t>
        </w:r>
        <w:r>
          <w:tab/>
        </w:r>
        <w:r>
          <w:fldChar w:fldCharType="begin"/>
        </w:r>
        <w:r>
          <w:instrText xml:space="preserve"> PAGEREF _Toc8778 \h </w:instrText>
        </w:r>
        <w:r>
          <w:fldChar w:fldCharType="separate"/>
        </w:r>
        <w:r>
          <w:t>58</w:t>
        </w:r>
        <w:r>
          <w:fldChar w:fldCharType="end"/>
        </w:r>
      </w:hyperlink>
    </w:p>
    <w:p>
      <w:pPr>
        <w:pStyle w:val="TOC2"/>
        <w:tabs>
          <w:tab w:val="right" w:leader="dot" w:pos="8306"/>
        </w:tabs>
      </w:pPr>
      <w:hyperlink w:anchor="_Toc12240" w:history="1">
        <w:r>
          <w:rPr>
            <w:rFonts w:ascii="仿宋" w:eastAsia="仿宋" w:hAnsi="仿宋" w:cs="仿宋" w:hint="eastAsia"/>
            <w:lang w:eastAsia="zh-CN"/>
          </w:rPr>
          <w:t>(二)、影响评估与处理</w:t>
        </w:r>
        <w:r>
          <w:tab/>
        </w:r>
        <w:r>
          <w:fldChar w:fldCharType="begin"/>
        </w:r>
        <w:r>
          <w:instrText xml:space="preserve"> PAGEREF _Toc12240 \h </w:instrText>
        </w:r>
        <w:r>
          <w:fldChar w:fldCharType="separate"/>
        </w:r>
        <w:r>
          <w:t>58</w:t>
        </w:r>
        <w:r>
          <w:fldChar w:fldCharType="end"/>
        </w:r>
      </w:hyperlink>
    </w:p>
    <w:p>
      <w:pPr>
        <w:pStyle w:val="TOC2"/>
        <w:tabs>
          <w:tab w:val="right" w:leader="dot" w:pos="8306"/>
        </w:tabs>
      </w:pPr>
      <w:hyperlink w:anchor="_Toc8844" w:history="1">
        <w:r>
          <w:rPr>
            <w:rFonts w:ascii="仿宋" w:eastAsia="仿宋" w:hAnsi="仿宋" w:cs="仿宋" w:hint="eastAsia"/>
            <w:lang w:eastAsia="zh-CN"/>
          </w:rPr>
          <w:t>(三)、变更记录与追踪</w:t>
        </w:r>
        <w:r>
          <w:tab/>
        </w:r>
        <w:r>
          <w:fldChar w:fldCharType="begin"/>
        </w:r>
        <w:r>
          <w:instrText xml:space="preserve"> PAGEREF _Toc8844 \h </w:instrText>
        </w:r>
        <w:r>
          <w:fldChar w:fldCharType="separate"/>
        </w:r>
        <w:r>
          <w:t>60</w:t>
        </w:r>
        <w:r>
          <w:fldChar w:fldCharType="end"/>
        </w:r>
      </w:hyperlink>
    </w:p>
    <w:p>
      <w:pPr>
        <w:pStyle w:val="TOC2"/>
        <w:tabs>
          <w:tab w:val="right" w:leader="dot" w:pos="8306"/>
        </w:tabs>
      </w:pPr>
      <w:hyperlink w:anchor="_Toc1695" w:history="1">
        <w:r>
          <w:rPr>
            <w:rFonts w:ascii="仿宋" w:eastAsia="仿宋" w:hAnsi="仿宋" w:cs="仿宋" w:hint="eastAsia"/>
            <w:lang w:eastAsia="zh-CN"/>
          </w:rPr>
          <w:t>(四)、变更管理策略</w:t>
        </w:r>
        <w:r>
          <w:tab/>
        </w:r>
        <w:r>
          <w:fldChar w:fldCharType="begin"/>
        </w:r>
        <w:r>
          <w:instrText xml:space="preserve"> PAGEREF _Toc1695 \h </w:instrText>
        </w:r>
        <w:r>
          <w:fldChar w:fldCharType="separate"/>
        </w:r>
        <w:r>
          <w:t>62</w:t>
        </w:r>
        <w:r>
          <w:fldChar w:fldCharType="end"/>
        </w:r>
      </w:hyperlink>
    </w:p>
    <w:p>
      <w:pPr>
        <w:pStyle w:val="TOC1"/>
        <w:tabs>
          <w:tab w:val="right" w:leader="dot" w:pos="8306"/>
        </w:tabs>
      </w:pPr>
      <w:hyperlink w:anchor="_Toc15106" w:history="1">
        <w:r>
          <w:rPr>
            <w:rFonts w:ascii="仿宋" w:eastAsia="仿宋" w:hAnsi="仿宋" w:cs="仿宋" w:hint="eastAsia"/>
            <w:lang w:eastAsia="zh-CN"/>
          </w:rPr>
          <w:t>十三、企业合规与伦理</w:t>
        </w:r>
        <w:r>
          <w:tab/>
        </w:r>
        <w:r>
          <w:fldChar w:fldCharType="begin"/>
        </w:r>
        <w:r>
          <w:instrText xml:space="preserve"> PAGEREF _Toc15106 \h </w:instrText>
        </w:r>
        <w:r>
          <w:fldChar w:fldCharType="separate"/>
        </w:r>
        <w:r>
          <w:t>63</w:t>
        </w:r>
        <w:r>
          <w:fldChar w:fldCharType="end"/>
        </w:r>
      </w:hyperlink>
    </w:p>
    <w:p>
      <w:pPr>
        <w:pStyle w:val="TOC2"/>
        <w:tabs>
          <w:tab w:val="right" w:leader="dot" w:pos="8306"/>
        </w:tabs>
      </w:pPr>
      <w:hyperlink w:anchor="_Toc31670" w:history="1">
        <w:r>
          <w:rPr>
            <w:rFonts w:ascii="仿宋" w:eastAsia="仿宋" w:hAnsi="仿宋" w:cs="仿宋" w:hint="eastAsia"/>
            <w:lang w:eastAsia="zh-CN"/>
          </w:rPr>
          <w:t>(一)、合规政策与程序</w:t>
        </w:r>
        <w:r>
          <w:tab/>
        </w:r>
        <w:r>
          <w:fldChar w:fldCharType="begin"/>
        </w:r>
        <w:r>
          <w:instrText xml:space="preserve"> PAGEREF _Toc31670 \h </w:instrText>
        </w:r>
        <w:r>
          <w:fldChar w:fldCharType="separate"/>
        </w:r>
        <w:r>
          <w:t>63</w:t>
        </w:r>
        <w:r>
          <w:fldChar w:fldCharType="end"/>
        </w:r>
      </w:hyperlink>
    </w:p>
    <w:p>
      <w:pPr>
        <w:pStyle w:val="TOC2"/>
        <w:tabs>
          <w:tab w:val="right" w:leader="dot" w:pos="8306"/>
        </w:tabs>
      </w:pPr>
      <w:hyperlink w:anchor="_Toc24823" w:history="1">
        <w:r>
          <w:rPr>
            <w:rFonts w:ascii="仿宋" w:eastAsia="仿宋" w:hAnsi="仿宋" w:cs="仿宋" w:hint="eastAsia"/>
            <w:lang w:eastAsia="zh-CN"/>
          </w:rPr>
          <w:t>(二)、伦理规范与培训</w:t>
        </w:r>
        <w:r>
          <w:tab/>
        </w:r>
        <w:r>
          <w:fldChar w:fldCharType="begin"/>
        </w:r>
        <w:r>
          <w:instrText xml:space="preserve"> PAGEREF _Toc24823 \h </w:instrText>
        </w:r>
        <w:r>
          <w:fldChar w:fldCharType="separate"/>
        </w:r>
        <w:r>
          <w:t>65</w:t>
        </w:r>
        <w:r>
          <w:fldChar w:fldCharType="end"/>
        </w:r>
      </w:hyperlink>
    </w:p>
    <w:p>
      <w:pPr>
        <w:pStyle w:val="TOC2"/>
        <w:tabs>
          <w:tab w:val="right" w:leader="dot" w:pos="8306"/>
        </w:tabs>
      </w:pPr>
      <w:hyperlink w:anchor="_Toc14412" w:history="1">
        <w:r>
          <w:rPr>
            <w:rFonts w:ascii="仿宋" w:eastAsia="仿宋" w:hAnsi="仿宋" w:cs="仿宋" w:hint="eastAsia"/>
            <w:lang w:eastAsia="zh-CN"/>
          </w:rPr>
          <w:t>(三)、合规风险评估</w:t>
        </w:r>
        <w:r>
          <w:tab/>
        </w:r>
        <w:r>
          <w:fldChar w:fldCharType="begin"/>
        </w:r>
        <w:r>
          <w:instrText xml:space="preserve"> PAGEREF _Toc14412 \h </w:instrText>
        </w:r>
        <w:r>
          <w:fldChar w:fldCharType="separate"/>
        </w:r>
        <w:r>
          <w:t>65</w:t>
        </w:r>
        <w:r>
          <w:fldChar w:fldCharType="end"/>
        </w:r>
      </w:hyperlink>
    </w:p>
    <w:p>
      <w:pPr>
        <w:pStyle w:val="TOC2"/>
        <w:tabs>
          <w:tab w:val="right" w:leader="dot" w:pos="8306"/>
        </w:tabs>
      </w:pPr>
      <w:hyperlink w:anchor="_Toc25974" w:history="1">
        <w:r>
          <w:rPr>
            <w:rFonts w:ascii="仿宋" w:eastAsia="仿宋" w:hAnsi="仿宋" w:cs="仿宋" w:hint="eastAsia"/>
            <w:lang w:eastAsia="zh-CN"/>
          </w:rPr>
          <w:t>(四)、合规监督与执行</w:t>
        </w:r>
        <w:r>
          <w:tab/>
        </w:r>
        <w:r>
          <w:fldChar w:fldCharType="begin"/>
        </w:r>
        <w:r>
          <w:instrText xml:space="preserve"> PAGEREF _Toc25974 \h </w:instrText>
        </w:r>
        <w:r>
          <w:fldChar w:fldCharType="separate"/>
        </w:r>
        <w:r>
          <w:t>67</w:t>
        </w:r>
        <w:r>
          <w:fldChar w:fldCharType="end"/>
        </w:r>
      </w:hyperlink>
    </w:p>
    <w:p>
      <w:pPr>
        <w:pStyle w:val="TOC1"/>
        <w:tabs>
          <w:tab w:val="right" w:leader="dot" w:pos="8306"/>
        </w:tabs>
      </w:pPr>
      <w:hyperlink w:anchor="_Toc11048" w:history="1">
        <w:r>
          <w:rPr>
            <w:rFonts w:ascii="仿宋" w:eastAsia="仿宋" w:hAnsi="仿宋" w:cs="仿宋" w:hint="eastAsia"/>
            <w:lang w:eastAsia="zh-CN"/>
          </w:rPr>
          <w:t>十四、法律法规与政策遵循</w:t>
        </w:r>
        <w:r>
          <w:tab/>
        </w:r>
        <w:r>
          <w:fldChar w:fldCharType="begin"/>
        </w:r>
        <w:r>
          <w:instrText xml:space="preserve"> PAGEREF _Toc11048 \h </w:instrText>
        </w:r>
        <w:r>
          <w:fldChar w:fldCharType="separate"/>
        </w:r>
        <w:r>
          <w:t>67</w:t>
        </w:r>
        <w:r>
          <w:fldChar w:fldCharType="end"/>
        </w:r>
      </w:hyperlink>
    </w:p>
    <w:p>
      <w:pPr>
        <w:pStyle w:val="TOC2"/>
        <w:tabs>
          <w:tab w:val="right" w:leader="dot" w:pos="8306"/>
        </w:tabs>
      </w:pPr>
      <w:hyperlink w:anchor="_Toc32364" w:history="1">
        <w:r>
          <w:rPr>
            <w:rFonts w:ascii="仿宋" w:eastAsia="仿宋" w:hAnsi="仿宋" w:cs="仿宋" w:hint="eastAsia"/>
            <w:lang w:eastAsia="zh-CN"/>
          </w:rPr>
          <w:t>(一)、法律法规遵守</w:t>
        </w:r>
        <w:r>
          <w:tab/>
        </w:r>
        <w:r>
          <w:fldChar w:fldCharType="begin"/>
        </w:r>
        <w:r>
          <w:instrText xml:space="preserve"> PAGEREF _Toc32364 \h </w:instrText>
        </w:r>
        <w:r>
          <w:fldChar w:fldCharType="separate"/>
        </w:r>
        <w:r>
          <w:t>67</w:t>
        </w:r>
        <w:r>
          <w:fldChar w:fldCharType="end"/>
        </w:r>
      </w:hyperlink>
    </w:p>
    <w:p>
      <w:pPr>
        <w:pStyle w:val="TOC2"/>
        <w:tabs>
          <w:tab w:val="right" w:leader="dot" w:pos="8306"/>
        </w:tabs>
      </w:pPr>
      <w:hyperlink w:anchor="_Toc13253" w:history="1">
        <w:r>
          <w:rPr>
            <w:rFonts w:ascii="仿宋" w:eastAsia="仿宋" w:hAnsi="仿宋" w:cs="仿宋" w:hint="eastAsia"/>
            <w:lang w:eastAsia="zh-CN"/>
          </w:rPr>
          <w:t>(二)、政策导向与利用</w:t>
        </w:r>
        <w:r>
          <w:tab/>
        </w:r>
        <w:r>
          <w:fldChar w:fldCharType="begin"/>
        </w:r>
        <w:r>
          <w:instrText xml:space="preserve"> PAGEREF _Toc13253 \h </w:instrText>
        </w:r>
        <w:r>
          <w:fldChar w:fldCharType="separate"/>
        </w:r>
        <w:r>
          <w:t>69</w:t>
        </w:r>
        <w:r>
          <w:fldChar w:fldCharType="end"/>
        </w:r>
      </w:hyperlink>
    </w:p>
    <w:p>
      <w:pPr>
        <w:pStyle w:val="TOC1"/>
        <w:tabs>
          <w:tab w:val="right" w:leader="dot" w:pos="8306"/>
        </w:tabs>
      </w:pPr>
      <w:hyperlink w:anchor="_Toc29119" w:history="1">
        <w:r>
          <w:rPr>
            <w:rFonts w:ascii="仿宋" w:eastAsia="仿宋" w:hAnsi="仿宋" w:cs="仿宋" w:hint="eastAsia"/>
            <w:lang w:eastAsia="zh-CN"/>
          </w:rPr>
          <w:t>十五、创新驱动与持续发展</w:t>
        </w:r>
        <w:r>
          <w:tab/>
        </w:r>
        <w:r>
          <w:fldChar w:fldCharType="begin"/>
        </w:r>
        <w:r>
          <w:instrText xml:space="preserve"> PAGEREF _Toc29119 \h </w:instrText>
        </w:r>
        <w:r>
          <w:fldChar w:fldCharType="separate"/>
        </w:r>
        <w:r>
          <w:t>69</w:t>
        </w:r>
        <w:r>
          <w:fldChar w:fldCharType="end"/>
        </w:r>
      </w:hyperlink>
    </w:p>
    <w:p>
      <w:pPr>
        <w:pStyle w:val="TOC2"/>
        <w:tabs>
          <w:tab w:val="right" w:leader="dot" w:pos="8306"/>
        </w:tabs>
      </w:pPr>
      <w:hyperlink w:anchor="_Toc7029" w:history="1">
        <w:r>
          <w:rPr>
            <w:rFonts w:ascii="仿宋" w:eastAsia="仿宋" w:hAnsi="仿宋" w:cs="仿宋" w:hint="eastAsia"/>
            <w:lang w:eastAsia="zh-CN"/>
          </w:rPr>
          <w:t>(一)、创新驱动战略实施</w:t>
        </w:r>
        <w:r>
          <w:tab/>
        </w:r>
        <w:r>
          <w:fldChar w:fldCharType="begin"/>
        </w:r>
        <w:r>
          <w:instrText xml:space="preserve"> PAGEREF _Toc7029 \h </w:instrText>
        </w:r>
        <w:r>
          <w:fldChar w:fldCharType="separate"/>
        </w:r>
        <w:r>
          <w:t>69</w:t>
        </w:r>
        <w:r>
          <w:fldChar w:fldCharType="end"/>
        </w:r>
      </w:hyperlink>
    </w:p>
    <w:p>
      <w:pPr>
        <w:pStyle w:val="TOC2"/>
        <w:tabs>
          <w:tab w:val="right" w:leader="dot" w:pos="8306"/>
        </w:tabs>
      </w:pPr>
      <w:hyperlink w:anchor="_Toc14932" w:history="1">
        <w:r>
          <w:rPr>
            <w:rFonts w:ascii="仿宋" w:eastAsia="仿宋" w:hAnsi="仿宋" w:cs="仿宋" w:hint="eastAsia"/>
            <w:lang w:eastAsia="zh-CN"/>
          </w:rPr>
          <w:t>(二)、持续发展路径探索</w:t>
        </w:r>
        <w:r>
          <w:tab/>
        </w:r>
        <w:r>
          <w:fldChar w:fldCharType="begin"/>
        </w:r>
        <w:r>
          <w:instrText xml:space="preserve"> PAGEREF _Toc14932 \h </w:instrText>
        </w:r>
        <w:r>
          <w:fldChar w:fldCharType="separate"/>
        </w:r>
        <w:r>
          <w:t>71</w:t>
        </w:r>
        <w:r>
          <w:fldChar w:fldCharType="end"/>
        </w:r>
      </w:hyperlink>
    </w:p>
    <w:p>
      <w:pPr>
        <w:pStyle w:val="TOC1"/>
        <w:tabs>
          <w:tab w:val="right" w:leader="dot" w:pos="8306"/>
        </w:tabs>
      </w:pPr>
      <w:hyperlink w:anchor="_Toc29924" w:history="1">
        <w:r>
          <w:rPr>
            <w:rFonts w:ascii="仿宋" w:eastAsia="仿宋" w:hAnsi="仿宋" w:cs="仿宋" w:hint="eastAsia"/>
            <w:lang w:eastAsia="zh-CN"/>
          </w:rPr>
          <w:t>十六、成果转化与推广应用</w:t>
        </w:r>
        <w:r>
          <w:tab/>
        </w:r>
        <w:r>
          <w:fldChar w:fldCharType="begin"/>
        </w:r>
        <w:r>
          <w:instrText xml:space="preserve"> PAGEREF _Toc29924 \h </w:instrText>
        </w:r>
        <w:r>
          <w:fldChar w:fldCharType="separate"/>
        </w:r>
        <w:r>
          <w:t>75</w:t>
        </w:r>
        <w:r>
          <w:fldChar w:fldCharType="end"/>
        </w:r>
      </w:hyperlink>
    </w:p>
    <w:p>
      <w:pPr>
        <w:pStyle w:val="TOC2"/>
        <w:tabs>
          <w:tab w:val="right" w:leader="dot" w:pos="8306"/>
        </w:tabs>
      </w:pPr>
      <w:hyperlink w:anchor="_Toc32284" w:history="1">
        <w:r>
          <w:rPr>
            <w:rFonts w:ascii="仿宋" w:eastAsia="仿宋" w:hAnsi="仿宋" w:cs="仿宋" w:hint="eastAsia"/>
            <w:lang w:eastAsia="zh-CN"/>
          </w:rPr>
          <w:t>(一)、成果转化策略制定</w:t>
        </w:r>
        <w:r>
          <w:tab/>
        </w:r>
        <w:r>
          <w:fldChar w:fldCharType="begin"/>
        </w:r>
        <w:r>
          <w:instrText xml:space="preserve"> PAGEREF _Toc32284 \h </w:instrText>
        </w:r>
        <w:r>
          <w:fldChar w:fldCharType="separate"/>
        </w:r>
        <w:r>
          <w:t>75</w:t>
        </w:r>
        <w:r>
          <w:fldChar w:fldCharType="end"/>
        </w:r>
      </w:hyperlink>
    </w:p>
    <w:p>
      <w:pPr>
        <w:pStyle w:val="TOC2"/>
        <w:tabs>
          <w:tab w:val="right" w:leader="dot" w:pos="8306"/>
        </w:tabs>
      </w:pPr>
      <w:hyperlink w:anchor="_Toc31848" w:history="1">
        <w:r>
          <w:rPr>
            <w:rFonts w:ascii="仿宋" w:eastAsia="仿宋" w:hAnsi="仿宋" w:cs="仿宋" w:hint="eastAsia"/>
            <w:lang w:eastAsia="zh-CN"/>
          </w:rPr>
          <w:t>(二)、成果推广应用方案</w:t>
        </w:r>
        <w:r>
          <w:tab/>
        </w:r>
        <w:r>
          <w:fldChar w:fldCharType="begin"/>
        </w:r>
        <w:r>
          <w:instrText xml:space="preserve"> PAGEREF _Toc31848 \h </w:instrText>
        </w:r>
        <w:r>
          <w:fldChar w:fldCharType="separate"/>
        </w:r>
        <w:r>
          <w:t>76</w:t>
        </w:r>
        <w:r>
          <w:fldChar w:fldCharType="end"/>
        </w:r>
      </w:hyperlink>
    </w:p>
    <w:p>
      <w:pPr>
        <w:pStyle w:val="TOC1"/>
        <w:tabs>
          <w:tab w:val="right" w:leader="dot" w:pos="8306"/>
        </w:tabs>
      </w:pPr>
      <w:hyperlink w:anchor="_Toc9626" w:history="1">
        <w:r>
          <w:rPr>
            <w:rFonts w:ascii="仿宋" w:eastAsia="仿宋" w:hAnsi="仿宋" w:cs="仿宋" w:hint="eastAsia"/>
            <w:lang w:eastAsia="zh-CN"/>
          </w:rPr>
          <w:t>十七、人力资源管理与开发</w:t>
        </w:r>
        <w:r>
          <w:tab/>
        </w:r>
        <w:r>
          <w:fldChar w:fldCharType="begin"/>
        </w:r>
        <w:r>
          <w:instrText xml:space="preserve"> PAGEREF _Toc9626 \h </w:instrText>
        </w:r>
        <w:r>
          <w:fldChar w:fldCharType="separate"/>
        </w:r>
        <w:r>
          <w:t>78</w:t>
        </w:r>
        <w:r>
          <w:fldChar w:fldCharType="end"/>
        </w:r>
      </w:hyperlink>
    </w:p>
    <w:p>
      <w:pPr>
        <w:pStyle w:val="TOC2"/>
        <w:tabs>
          <w:tab w:val="right" w:leader="dot" w:pos="8306"/>
        </w:tabs>
      </w:pPr>
      <w:hyperlink w:anchor="_Toc10229" w:history="1">
        <w:r>
          <w:rPr>
            <w:rFonts w:ascii="仿宋" w:eastAsia="仿宋" w:hAnsi="仿宋" w:cs="仿宋" w:hint="eastAsia"/>
            <w:lang w:eastAsia="zh-CN"/>
          </w:rPr>
          <w:t>(一)、人力资源规划</w:t>
        </w:r>
        <w:r>
          <w:tab/>
        </w:r>
        <w:r>
          <w:fldChar w:fldCharType="begin"/>
        </w:r>
        <w:r>
          <w:instrText xml:space="preserve"> PAGEREF _Toc10229 \h </w:instrText>
        </w:r>
        <w:r>
          <w:fldChar w:fldCharType="separate"/>
        </w:r>
        <w:r>
          <w:t>78</w:t>
        </w:r>
        <w:r>
          <w:fldChar w:fldCharType="end"/>
        </w:r>
      </w:hyperlink>
    </w:p>
    <w:p>
      <w:pPr>
        <w:pStyle w:val="TOC2"/>
        <w:tabs>
          <w:tab w:val="right" w:leader="dot" w:pos="8306"/>
        </w:tabs>
      </w:pPr>
      <w:hyperlink w:anchor="_Toc10367" w:history="1">
        <w:r>
          <w:rPr>
            <w:rFonts w:ascii="仿宋" w:eastAsia="仿宋" w:hAnsi="仿宋" w:cs="仿宋" w:hint="eastAsia"/>
            <w:lang w:eastAsia="zh-CN"/>
          </w:rPr>
          <w:t>(二)、人力资源开发与培训</w:t>
        </w:r>
        <w:r>
          <w:tab/>
        </w:r>
        <w:r>
          <w:fldChar w:fldCharType="begin"/>
        </w:r>
        <w:r>
          <w:instrText xml:space="preserve"> PAGEREF _Toc10367 \h </w:instrText>
        </w:r>
        <w:r>
          <w:fldChar w:fldCharType="separate"/>
        </w:r>
        <w:r>
          <w:t>80</w:t>
        </w:r>
        <w:r>
          <w:fldChar w:fldCharType="end"/>
        </w:r>
      </w:hyperlink>
    </w:p>
    <w:p>
      <w:pPr>
        <w:pStyle w:val="TOC1"/>
        <w:tabs>
          <w:tab w:val="right" w:leader="dot" w:pos="8306"/>
        </w:tabs>
      </w:pPr>
      <w:hyperlink w:anchor="_Toc19391" w:history="1">
        <w:r>
          <w:rPr>
            <w:rFonts w:ascii="仿宋" w:eastAsia="仿宋" w:hAnsi="仿宋" w:cs="仿宋" w:hint="eastAsia"/>
            <w:lang w:eastAsia="zh-CN"/>
          </w:rPr>
          <w:t>十八、设施与设备管理</w:t>
        </w:r>
        <w:r>
          <w:tab/>
        </w:r>
        <w:r>
          <w:fldChar w:fldCharType="begin"/>
        </w:r>
        <w:r>
          <w:instrText xml:space="preserve"> PAGEREF _Toc19391 \h </w:instrText>
        </w:r>
        <w:r>
          <w:fldChar w:fldCharType="separate"/>
        </w:r>
        <w:r>
          <w:t>82</w:t>
        </w:r>
        <w:r>
          <w:fldChar w:fldCharType="end"/>
        </w:r>
      </w:hyperlink>
    </w:p>
    <w:p>
      <w:pPr>
        <w:pStyle w:val="TOC2"/>
        <w:tabs>
          <w:tab w:val="right" w:leader="dot" w:pos="8306"/>
        </w:tabs>
      </w:pPr>
      <w:hyperlink w:anchor="_Toc85" w:history="1">
        <w:r>
          <w:rPr>
            <w:rFonts w:ascii="仿宋" w:eastAsia="仿宋" w:hAnsi="仿宋" w:cs="仿宋" w:hint="eastAsia"/>
            <w:lang w:eastAsia="zh-CN"/>
          </w:rPr>
          <w:t>(一)、设施规划与配置</w:t>
        </w:r>
        <w:r>
          <w:tab/>
        </w:r>
        <w:r>
          <w:fldChar w:fldCharType="begin"/>
        </w:r>
        <w:r>
          <w:instrText xml:space="preserve"> PAGEREF _Toc85 \h </w:instrText>
        </w:r>
        <w:r>
          <w:fldChar w:fldCharType="separate"/>
        </w:r>
        <w:r>
          <w:t>82</w:t>
        </w:r>
        <w:r>
          <w:fldChar w:fldCharType="end"/>
        </w:r>
      </w:hyperlink>
    </w:p>
    <w:p>
      <w:pPr>
        <w:pStyle w:val="TOC2"/>
        <w:tabs>
          <w:tab w:val="right" w:leader="dot" w:pos="8306"/>
        </w:tabs>
      </w:pPr>
      <w:hyperlink w:anchor="_Toc8390" w:history="1">
        <w:r>
          <w:rPr>
            <w:rFonts w:ascii="仿宋" w:eastAsia="仿宋" w:hAnsi="仿宋" w:cs="仿宋" w:hint="eastAsia"/>
            <w:lang w:eastAsia="zh-CN"/>
          </w:rPr>
          <w:t>(二)、设备采购与维护管理</w:t>
        </w:r>
        <w:r>
          <w:tab/>
        </w:r>
        <w:r>
          <w:fldChar w:fldCharType="begin"/>
        </w:r>
        <w:r>
          <w:instrText xml:space="preserve"> PAGEREF _Toc8390 \h </w:instrText>
        </w:r>
        <w:r>
          <w:fldChar w:fldCharType="separate"/>
        </w:r>
        <w:r>
          <w:t>83</w:t>
        </w:r>
        <w:r>
          <w:fldChar w:fldCharType="end"/>
        </w:r>
      </w:hyperlink>
    </w:p>
    <w:p>
      <w:pPr>
        <w:pStyle w:val="TOC2"/>
        <w:tabs>
          <w:tab w:val="right" w:leader="dot" w:pos="8306"/>
        </w:tabs>
      </w:pPr>
      <w:hyperlink w:anchor="_Toc31052" w:history="1">
        <w:r>
          <w:rPr>
            <w:rFonts w:ascii="仿宋" w:eastAsia="仿宋" w:hAnsi="仿宋" w:cs="仿宋" w:hint="eastAsia"/>
            <w:lang w:eastAsia="zh-CN"/>
          </w:rPr>
          <w:t>(三)、设施设备升级策略</w:t>
        </w:r>
        <w:r>
          <w:tab/>
        </w:r>
        <w:r>
          <w:fldChar w:fldCharType="begin"/>
        </w:r>
        <w:r>
          <w:instrText xml:space="preserve"> PAGEREF _Toc31052 \h </w:instrText>
        </w:r>
        <w:r>
          <w:fldChar w:fldCharType="separate"/>
        </w:r>
        <w:r>
          <w:t>84</w:t>
        </w:r>
        <w:r>
          <w:fldChar w:fldCharType="end"/>
        </w:r>
      </w:hyperlink>
    </w:p>
    <w:p>
      <w:pPr>
        <w:pStyle w:val="TOC1"/>
        <w:tabs>
          <w:tab w:val="right" w:leader="dot" w:pos="8306"/>
        </w:tabs>
      </w:pPr>
      <w:hyperlink w:anchor="_Toc9438" w:history="1">
        <w:r>
          <w:rPr>
            <w:rFonts w:ascii="仿宋" w:eastAsia="仿宋" w:hAnsi="仿宋" w:cs="仿宋" w:hint="eastAsia"/>
            <w:lang w:eastAsia="zh-CN"/>
          </w:rPr>
          <w:t>十九、知识产权管理与保护</w:t>
        </w:r>
        <w:r>
          <w:tab/>
        </w:r>
        <w:r>
          <w:fldChar w:fldCharType="begin"/>
        </w:r>
        <w:r>
          <w:instrText xml:space="preserve"> PAGEREF _Toc9438 \h </w:instrText>
        </w:r>
        <w:r>
          <w:fldChar w:fldCharType="separate"/>
        </w:r>
        <w:r>
          <w:t>84</w:t>
        </w:r>
        <w:r>
          <w:fldChar w:fldCharType="end"/>
        </w:r>
      </w:hyperlink>
    </w:p>
    <w:p>
      <w:pPr>
        <w:pStyle w:val="TOC2"/>
        <w:tabs>
          <w:tab w:val="right" w:leader="dot" w:pos="8306"/>
        </w:tabs>
      </w:pPr>
      <w:hyperlink w:anchor="_Toc6823" w:history="1">
        <w:r>
          <w:rPr>
            <w:rFonts w:ascii="仿宋" w:eastAsia="仿宋" w:hAnsi="仿宋" w:cs="仿宋" w:hint="eastAsia"/>
            <w:lang w:eastAsia="zh-CN"/>
          </w:rPr>
          <w:t>(一)、知识产权管理体系建设</w:t>
        </w:r>
        <w:r>
          <w:tab/>
        </w:r>
        <w:r>
          <w:fldChar w:fldCharType="begin"/>
        </w:r>
        <w:r>
          <w:instrText xml:space="preserve"> PAGEREF _Toc6823 \h </w:instrText>
        </w:r>
        <w:r>
          <w:fldChar w:fldCharType="separate"/>
        </w:r>
        <w:r>
          <w:t>84</w:t>
        </w:r>
        <w:r>
          <w:fldChar w:fldCharType="end"/>
        </w:r>
      </w:hyperlink>
    </w:p>
    <w:p>
      <w:pPr>
        <w:pStyle w:val="TOC2"/>
        <w:tabs>
          <w:tab w:val="right" w:leader="dot" w:pos="8306"/>
        </w:tabs>
      </w:pPr>
      <w:hyperlink w:anchor="_Toc18429" w:history="1">
        <w:r>
          <w:rPr>
            <w:rFonts w:ascii="仿宋" w:eastAsia="仿宋" w:hAnsi="仿宋" w:cs="仿宋" w:hint="eastAsia"/>
            <w:lang w:eastAsia="zh-CN"/>
          </w:rPr>
          <w:t>(二)、知识产权保护措施</w:t>
        </w:r>
        <w:r>
          <w:tab/>
        </w:r>
        <w:r>
          <w:fldChar w:fldCharType="begin"/>
        </w:r>
        <w:r>
          <w:instrText xml:space="preserve"> PAGEREF _Toc18429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1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89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464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906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029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170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025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111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https://d.book118.com/658021046104006034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LDPE项目可行性建设方案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2C0680"/>
    <w:rsid w:val="0F2C06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802104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2024-02-05T07:37:00Z</dcterms:created>
  <dcterms:modified xsi:type="dcterms:W3CDTF">2024-02-05T07:38:09Z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AA78F1E5A69A4621977603191B6B82F3_11</vt:lpwstr>
  </property>
  <property fmtid="{D5CDD505-2E9C-101B-9397-08002B2CF9AE}" pid="3" name="KSOProductBuildVer">
    <vt:lpwstr>2052-12.1.0.16250</vt:lpwstr>
  </property>
</Properties>
</file>