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67FD6" w14:paraId="62E0AA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7FD6" w14:paraId="35EA04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7FD6" w14:paraId="59957D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7FD6" w:rsidRPr="00C67FD6" w14:paraId="1377102A" w14:textId="12AE59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67FD6">
        <w:rPr>
          <w:rFonts w:ascii="宋体" w:eastAsia="宋体" w:hAnsi="宋体" w:hint="eastAsia"/>
          <w:b/>
          <w:sz w:val="60"/>
        </w:rPr>
        <w:t>大健康项目风险评估报告</w:t>
      </w:r>
    </w:p>
    <w:p w:rsidR="00C67FD6" w:rsidP="00C67FD6" w14:paraId="59015F13" w14:textId="426E10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67FD6">
        <w:rPr>
          <w:rFonts w:ascii="仿宋" w:eastAsia="仿宋" w:hAnsi="仿宋" w:hint="eastAsia"/>
          <w:b/>
          <w:sz w:val="40"/>
        </w:rPr>
        <w:t>目录</w:t>
      </w:r>
    </w:p>
    <w:p w:rsidR="00C67FD6" w14:paraId="781EEDE0" w14:textId="3C22BF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67FD6" w14:paraId="5598AF99" w14:textId="14E344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7FD6" w14:paraId="5D9558EC" w14:textId="73EF6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7FD6" w14:paraId="4581357E" w14:textId="49B47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67FD6" w14:paraId="08EE01DC" w14:textId="69235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67FD6" w14:paraId="2DCA1BA8" w14:textId="3697CB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67FD6" w14:paraId="3D93C17E" w14:textId="21AA2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67FD6" w14:paraId="6872C0DC" w14:textId="7B5B3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67FD6" w14:paraId="155D99B5" w14:textId="35D87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67FD6" w14:paraId="42DE69CE" w14:textId="41D12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67FD6" w14:paraId="698DCE63" w14:textId="3F750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67FD6" w14:paraId="0033A1E8" w14:textId="588F5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67FD6" w14:paraId="57D6F102" w14:textId="67843C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7FD6" w14:paraId="6BE8CE9D" w14:textId="69E3D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7FD6" w14:paraId="5D4B530C" w14:textId="129E4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67FD6" w14:paraId="2DBDD07F" w14:textId="4A1952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67FD6" w14:paraId="65F46982" w14:textId="4FA4A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67FD6" w14:paraId="6C80841B" w14:textId="39C92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67FD6" w14:paraId="1958DE85" w14:textId="18347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67FD6" w14:paraId="015D5E93" w14:textId="41C00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67FD6" w14:paraId="7601E11A" w14:textId="103F81F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67FD6" w14:paraId="41258906" w14:textId="7C3B3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67FD6" w14:paraId="580683D2" w14:textId="1CC17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67FD6" w14:paraId="0CFBE490" w14:textId="0A21F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67FD6" w14:paraId="367C108D" w14:textId="4D3361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67FD6" w14:paraId="5093B974" w14:textId="2B88F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67FD6" w14:paraId="4E3E74E0" w14:textId="298F7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67FD6" w14:paraId="4D169821" w14:textId="315F9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67FD6" w14:paraId="76D71342" w14:textId="5F87E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67FD6" w14:paraId="340AD30C" w14:textId="77E67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67FD6" w14:paraId="1E4F47CE" w14:textId="6DAE7C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67FD6" w14:paraId="62827882" w14:textId="0A9C3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67FD6" w14:paraId="425608CA" w14:textId="77FE7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67FD6" w14:paraId="799C06FE" w14:textId="25D52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67FD6" w14:paraId="71C547C4" w14:textId="2A821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67FD6" w14:paraId="385F1008" w14:textId="42576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67FD6" w14:paraId="31F6D70D" w14:textId="4DB304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_Toc157055853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67FD6" w14:paraId="65A4E6E3" w14:textId="39646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67FD6" w14:paraId="023A7227" w14:textId="291FA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67FD6" w14:paraId="1739F3EC" w14:textId="48DC1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67FD6" w14:paraId="254F6F98" w14:textId="67A55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_Toc157055857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67FD6" w14:paraId="7378CFF1" w14:textId="72F2A6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67FD6" w14:paraId="7CCE3374" w14:textId="3B85C8F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67FD6" w14:paraId="0D98E05B" w14:textId="507D0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_Toc157055860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67FD6" w14:paraId="3CE3B63C" w14:textId="499E8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67FD6" w14:paraId="06D2F7F6" w14:textId="1EFB2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67FD6" w14:paraId="667F5BE0" w14:textId="14563F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十、大健康项目安全现状评价报告的存档与发布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_Toc157055863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67FD6" w14:paraId="3EF49377" w14:textId="20E4D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_Toc157055864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67FD6" w14:paraId="47CA1612" w14:textId="56C64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_Toc157055865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67FD6" w14:paraId="2EBD8236" w14:textId="7FB1B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_Toc157055866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67FD6" w14:paraId="37392B02" w14:textId="230F5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67FD6" w14:paraId="2733B9F4" w14:textId="00AAC7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_Toc157055868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67FD6" w14:paraId="06719166" w14:textId="66921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67FD6" w14:paraId="4DE39BAB" w14:textId="268CE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67FD6" w14:paraId="2FD7D001" w14:textId="51B43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67FD6" w14:paraId="05538AE3" w14:textId="24E034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十二、大健康项目安全现状评价报告的审核与批准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67FD6" w14:paraId="7103D5BE" w14:textId="3824A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_Toc157055873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67FD6" w14:paraId="3B2BCB77" w14:textId="267B0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_Toc157055874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67FD6" w14:paraId="1A296E5F" w14:textId="11F23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_Toc157055875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67FD6" w14:paraId="427BF9B2" w14:textId="640E1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67FD6" w14:paraId="2926EA92" w14:textId="4CF31B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_Toc157055877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67FD6" w14:paraId="5501B2C3" w14:textId="42F4A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_Toc157055878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67FD6" w14:paraId="3D33C6DF" w14:textId="6CD1B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_Toc157055879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67FD6" w14:paraId="06611F4C" w14:textId="789D3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_Toc157055880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67FD6" w14:paraId="56FA689F" w14:textId="152CE8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_Toc157055881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https://d.book118.com/658032044022006032</w:t>
        </w:r>
      </w:hyperlink>
    </w:p>
    <w:p w:rsidR="00C67FD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P="00AC15E1" w14:paraId="43C44D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7FD6" w14:paraId="2E9891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P="00AC15E1" w14:paraId="5CEE2B2D" w14:textId="3F946F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67FD6" w14:paraId="1B153B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paraId="774A9E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P="00AC15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7F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P="00AC15E1" w14:textId="3F946F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67F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P="00AC15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7FD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P="00AC15E1" w14:textId="3F946F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67FD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P="00AC15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7FD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P="00AC15E1" w14:textId="3F946F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67FD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paraId="199680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RPr="00C67FD6" w:rsidP="00C67FD6" w14:paraId="2B1D59DC" w14:textId="04B3FEB3">
    <w:pPr>
      <w:pStyle w:val="Header"/>
      <w:rPr>
        <w:rFonts w:ascii="仿宋" w:eastAsia="仿宋" w:hAnsi="仿宋"/>
      </w:rPr>
    </w:pPr>
    <w:r w:rsidRPr="00C67FD6">
      <w:rPr>
        <w:rFonts w:ascii="仿宋" w:eastAsia="仿宋" w:hAnsi="仿宋" w:hint="eastAsia"/>
      </w:rPr>
      <w:t>大健康项目风险评估报告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paraId="7C2E01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RPr="00C67FD6" w:rsidP="00C67FD6" w14:textId="04B3FEB3">
    <w:pPr>
      <w:pStyle w:val="Header"/>
      <w:rPr>
        <w:rFonts w:ascii="仿宋" w:eastAsia="仿宋" w:hAnsi="仿宋"/>
      </w:rPr>
    </w:pPr>
    <w:r w:rsidRPr="00C67FD6">
      <w:rPr>
        <w:rFonts w:ascii="仿宋" w:eastAsia="仿宋" w:hAnsi="仿宋" w:hint="eastAsia"/>
      </w:rPr>
      <w:t>大健康项目风险评估报告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RPr="00C67FD6" w:rsidP="00C67FD6" w14:textId="04B3FEB3">
    <w:pPr>
      <w:pStyle w:val="Header"/>
      <w:rPr>
        <w:rFonts w:ascii="仿宋" w:eastAsia="仿宋" w:hAnsi="仿宋"/>
      </w:rPr>
    </w:pPr>
    <w:r w:rsidRPr="00C67FD6">
      <w:rPr>
        <w:rFonts w:ascii="仿宋" w:eastAsia="仿宋" w:hAnsi="仿宋" w:hint="eastAsia"/>
      </w:rPr>
      <w:t>大健康项目风险评估报告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:rsidRPr="00C67FD6" w:rsidP="00C67FD6" w14:textId="04B3FEB3">
    <w:pPr>
      <w:pStyle w:val="Header"/>
      <w:rPr>
        <w:rFonts w:ascii="仿宋" w:eastAsia="仿宋" w:hAnsi="仿宋"/>
      </w:rPr>
    </w:pPr>
    <w:r w:rsidRPr="00C67FD6">
      <w:rPr>
        <w:rFonts w:ascii="仿宋" w:eastAsia="仿宋" w:hAnsi="仿宋" w:hint="eastAsia"/>
      </w:rPr>
      <w:t>大健康项目风险评估报告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7F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FD6"/>
    <w:rsid w:val="00AC15E1"/>
    <w:rsid w:val="00C67F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E419A3"/>
  <w15:chartTrackingRefBased/>
  <w15:docId w15:val="{92DAA391-A696-401A-983B-C4C2DB666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67F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67F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67FD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67F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67F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67FD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67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67FD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67FD6"/>
  </w:style>
  <w:style w:type="paragraph" w:styleId="TOC1">
    <w:name w:val="toc 1"/>
    <w:basedOn w:val="Normal"/>
    <w:next w:val="Normal"/>
    <w:autoRedefine/>
    <w:uiPriority w:val="39"/>
    <w:unhideWhenUsed/>
    <w:rsid w:val="00C67FD6"/>
  </w:style>
  <w:style w:type="paragraph" w:styleId="TOC2">
    <w:name w:val="toc 2"/>
    <w:basedOn w:val="Normal"/>
    <w:next w:val="Normal"/>
    <w:autoRedefine/>
    <w:uiPriority w:val="39"/>
    <w:unhideWhenUsed/>
    <w:rsid w:val="00C67FD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5803204402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6223</Words>
  <Characters>35472</Characters>
  <Application>Microsoft Office Word</Application>
  <DocSecurity>0</DocSecurity>
  <Lines>295</Lines>
  <Paragraphs>83</Paragraphs>
  <ScaleCrop>false</ScaleCrop>
  <Company/>
  <LinksUpToDate>false</LinksUpToDate>
  <CharactersWithSpaces>41612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2024-01-24T22:15:00Z</dcterms:created>
  <dcterms:modified xsi:type="dcterms:W3CDTF">2024-01-24T22:16:00Z</dcterms:modified>
</cp:coreProperties>
</file>