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汽车液力变矩器项目构思建设方案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95" w:history="1">
        <w:r>
          <w:rPr>
            <w:rFonts w:ascii="仿宋" w:eastAsia="仿宋" w:hAnsi="仿宋" w:cs="仿宋" w:hint="eastAsia"/>
            <w:lang w:eastAsia="zh-CN"/>
          </w:rPr>
          <w:t>概论</w:t>
        </w:r>
        <w:r>
          <w:tab/>
        </w:r>
        <w:r>
          <w:fldChar w:fldCharType="begin"/>
        </w:r>
        <w:r>
          <w:instrText xml:space="preserve"> PAGEREF _Toc14995 \h </w:instrText>
        </w:r>
        <w:r>
          <w:fldChar w:fldCharType="separate"/>
        </w:r>
        <w:r>
          <w:t>3</w:t>
        </w:r>
        <w:r>
          <w:fldChar w:fldCharType="end"/>
        </w:r>
      </w:hyperlink>
    </w:p>
    <w:p>
      <w:pPr>
        <w:pStyle w:val="TOC1"/>
        <w:tabs>
          <w:tab w:val="right" w:leader="dot" w:pos="8306"/>
        </w:tabs>
      </w:pPr>
      <w:hyperlink w:anchor="_Toc16718" w:history="1">
        <w:r>
          <w:rPr>
            <w:rFonts w:ascii="仿宋" w:eastAsia="仿宋" w:hAnsi="仿宋" w:cs="仿宋" w:hint="eastAsia"/>
            <w:lang w:eastAsia="zh-CN"/>
          </w:rPr>
          <w:t>一、建设风险评估分析</w:t>
        </w:r>
        <w:r>
          <w:tab/>
        </w:r>
        <w:r>
          <w:fldChar w:fldCharType="begin"/>
        </w:r>
        <w:r>
          <w:instrText xml:space="preserve"> PAGEREF _Toc16718 \h </w:instrText>
        </w:r>
        <w:r>
          <w:fldChar w:fldCharType="separate"/>
        </w:r>
        <w:r>
          <w:t>3</w:t>
        </w:r>
        <w:r>
          <w:fldChar w:fldCharType="end"/>
        </w:r>
      </w:hyperlink>
    </w:p>
    <w:p>
      <w:pPr>
        <w:pStyle w:val="TOC2"/>
        <w:tabs>
          <w:tab w:val="right" w:leader="dot" w:pos="8306"/>
        </w:tabs>
      </w:pPr>
      <w:hyperlink w:anchor="_Toc30213" w:history="1">
        <w:r>
          <w:rPr>
            <w:rFonts w:ascii="仿宋" w:eastAsia="仿宋" w:hAnsi="仿宋" w:cs="仿宋" w:hint="eastAsia"/>
            <w:lang w:eastAsia="zh-CN"/>
          </w:rPr>
          <w:t>(一)、政策风险分析</w:t>
        </w:r>
        <w:r>
          <w:tab/>
        </w:r>
        <w:r>
          <w:fldChar w:fldCharType="begin"/>
        </w:r>
        <w:r>
          <w:instrText xml:space="preserve"> PAGEREF _Toc30213 \h </w:instrText>
        </w:r>
        <w:r>
          <w:fldChar w:fldCharType="separate"/>
        </w:r>
        <w:r>
          <w:t>3</w:t>
        </w:r>
        <w:r>
          <w:fldChar w:fldCharType="end"/>
        </w:r>
      </w:hyperlink>
    </w:p>
    <w:p>
      <w:pPr>
        <w:pStyle w:val="TOC2"/>
        <w:tabs>
          <w:tab w:val="right" w:leader="dot" w:pos="8306"/>
        </w:tabs>
      </w:pPr>
      <w:hyperlink w:anchor="_Toc12123" w:history="1">
        <w:r>
          <w:rPr>
            <w:rFonts w:ascii="仿宋" w:eastAsia="仿宋" w:hAnsi="仿宋" w:cs="仿宋" w:hint="eastAsia"/>
            <w:lang w:eastAsia="zh-CN"/>
          </w:rPr>
          <w:t>(二)、社会风险分析</w:t>
        </w:r>
        <w:r>
          <w:tab/>
        </w:r>
        <w:r>
          <w:fldChar w:fldCharType="begin"/>
        </w:r>
        <w:r>
          <w:instrText xml:space="preserve"> PAGEREF _Toc12123 \h </w:instrText>
        </w:r>
        <w:r>
          <w:fldChar w:fldCharType="separate"/>
        </w:r>
        <w:r>
          <w:t>4</w:t>
        </w:r>
        <w:r>
          <w:fldChar w:fldCharType="end"/>
        </w:r>
      </w:hyperlink>
    </w:p>
    <w:p>
      <w:pPr>
        <w:pStyle w:val="TOC2"/>
        <w:tabs>
          <w:tab w:val="right" w:leader="dot" w:pos="8306"/>
        </w:tabs>
      </w:pPr>
      <w:hyperlink w:anchor="_Toc9813" w:history="1">
        <w:r>
          <w:rPr>
            <w:rFonts w:ascii="仿宋" w:eastAsia="仿宋" w:hAnsi="仿宋" w:cs="仿宋" w:hint="eastAsia"/>
            <w:lang w:eastAsia="zh-CN"/>
          </w:rPr>
          <w:t>(三)、市场风险分析</w:t>
        </w:r>
        <w:r>
          <w:tab/>
        </w:r>
        <w:r>
          <w:fldChar w:fldCharType="begin"/>
        </w:r>
        <w:r>
          <w:instrText xml:space="preserve"> PAGEREF _Toc9813 \h </w:instrText>
        </w:r>
        <w:r>
          <w:fldChar w:fldCharType="separate"/>
        </w:r>
        <w:r>
          <w:t>6</w:t>
        </w:r>
        <w:r>
          <w:fldChar w:fldCharType="end"/>
        </w:r>
      </w:hyperlink>
    </w:p>
    <w:p>
      <w:pPr>
        <w:pStyle w:val="TOC2"/>
        <w:tabs>
          <w:tab w:val="right" w:leader="dot" w:pos="8306"/>
        </w:tabs>
      </w:pPr>
      <w:hyperlink w:anchor="_Toc7200" w:history="1">
        <w:r>
          <w:rPr>
            <w:rFonts w:ascii="仿宋" w:eastAsia="仿宋" w:hAnsi="仿宋" w:cs="仿宋" w:hint="eastAsia"/>
            <w:lang w:eastAsia="zh-CN"/>
          </w:rPr>
          <w:t>(四)、资金风险分析</w:t>
        </w:r>
        <w:r>
          <w:tab/>
        </w:r>
        <w:r>
          <w:fldChar w:fldCharType="begin"/>
        </w:r>
        <w:r>
          <w:instrText xml:space="preserve"> PAGEREF _Toc7200 \h </w:instrText>
        </w:r>
        <w:r>
          <w:fldChar w:fldCharType="separate"/>
        </w:r>
        <w:r>
          <w:t>6</w:t>
        </w:r>
        <w:r>
          <w:fldChar w:fldCharType="end"/>
        </w:r>
      </w:hyperlink>
    </w:p>
    <w:p>
      <w:pPr>
        <w:pStyle w:val="TOC2"/>
        <w:tabs>
          <w:tab w:val="right" w:leader="dot" w:pos="8306"/>
        </w:tabs>
      </w:pPr>
      <w:hyperlink w:anchor="_Toc8071" w:history="1">
        <w:r>
          <w:rPr>
            <w:rFonts w:ascii="仿宋" w:eastAsia="仿宋" w:hAnsi="仿宋" w:cs="仿宋" w:hint="eastAsia"/>
            <w:lang w:eastAsia="zh-CN"/>
          </w:rPr>
          <w:t>(五)、技术风险分析</w:t>
        </w:r>
        <w:r>
          <w:tab/>
        </w:r>
        <w:r>
          <w:fldChar w:fldCharType="begin"/>
        </w:r>
        <w:r>
          <w:instrText xml:space="preserve"> PAGEREF _Toc8071 \h </w:instrText>
        </w:r>
        <w:r>
          <w:fldChar w:fldCharType="separate"/>
        </w:r>
        <w:r>
          <w:t>8</w:t>
        </w:r>
        <w:r>
          <w:fldChar w:fldCharType="end"/>
        </w:r>
      </w:hyperlink>
    </w:p>
    <w:p>
      <w:pPr>
        <w:pStyle w:val="TOC2"/>
        <w:tabs>
          <w:tab w:val="right" w:leader="dot" w:pos="8306"/>
        </w:tabs>
      </w:pPr>
      <w:hyperlink w:anchor="_Toc18478" w:history="1">
        <w:r>
          <w:rPr>
            <w:rFonts w:ascii="仿宋" w:eastAsia="仿宋" w:hAnsi="仿宋" w:cs="仿宋" w:hint="eastAsia"/>
            <w:lang w:eastAsia="zh-CN"/>
          </w:rPr>
          <w:t>(六)、财务风险分析</w:t>
        </w:r>
        <w:r>
          <w:tab/>
        </w:r>
        <w:r>
          <w:fldChar w:fldCharType="begin"/>
        </w:r>
        <w:r>
          <w:instrText xml:space="preserve"> PAGEREF _Toc18478 \h </w:instrText>
        </w:r>
        <w:r>
          <w:fldChar w:fldCharType="separate"/>
        </w:r>
        <w:r>
          <w:t>9</w:t>
        </w:r>
        <w:r>
          <w:fldChar w:fldCharType="end"/>
        </w:r>
      </w:hyperlink>
    </w:p>
    <w:p>
      <w:pPr>
        <w:pStyle w:val="TOC2"/>
        <w:tabs>
          <w:tab w:val="right" w:leader="dot" w:pos="8306"/>
        </w:tabs>
      </w:pPr>
      <w:hyperlink w:anchor="_Toc21011" w:history="1">
        <w:r>
          <w:rPr>
            <w:rFonts w:ascii="仿宋" w:eastAsia="仿宋" w:hAnsi="仿宋" w:cs="仿宋" w:hint="eastAsia"/>
            <w:lang w:eastAsia="zh-CN"/>
          </w:rPr>
          <w:t>(七)、管理风险分析</w:t>
        </w:r>
        <w:r>
          <w:tab/>
        </w:r>
        <w:r>
          <w:fldChar w:fldCharType="begin"/>
        </w:r>
        <w:r>
          <w:instrText xml:space="preserve"> PAGEREF _Toc21011 \h </w:instrText>
        </w:r>
        <w:r>
          <w:fldChar w:fldCharType="separate"/>
        </w:r>
        <w:r>
          <w:t>11</w:t>
        </w:r>
        <w:r>
          <w:fldChar w:fldCharType="end"/>
        </w:r>
      </w:hyperlink>
    </w:p>
    <w:p>
      <w:pPr>
        <w:pStyle w:val="TOC2"/>
        <w:tabs>
          <w:tab w:val="right" w:leader="dot" w:pos="8306"/>
        </w:tabs>
      </w:pPr>
      <w:hyperlink w:anchor="_Toc4997" w:history="1">
        <w:r>
          <w:rPr>
            <w:rFonts w:ascii="仿宋" w:eastAsia="仿宋" w:hAnsi="仿宋" w:cs="仿宋" w:hint="eastAsia"/>
            <w:lang w:eastAsia="zh-CN"/>
          </w:rPr>
          <w:t>(八)、其它风险分析</w:t>
        </w:r>
        <w:r>
          <w:tab/>
        </w:r>
        <w:r>
          <w:fldChar w:fldCharType="begin"/>
        </w:r>
        <w:r>
          <w:instrText xml:space="preserve"> PAGEREF _Toc4997 \h </w:instrText>
        </w:r>
        <w:r>
          <w:fldChar w:fldCharType="separate"/>
        </w:r>
        <w:r>
          <w:t>12</w:t>
        </w:r>
        <w:r>
          <w:fldChar w:fldCharType="end"/>
        </w:r>
      </w:hyperlink>
    </w:p>
    <w:p>
      <w:pPr>
        <w:pStyle w:val="TOC2"/>
        <w:tabs>
          <w:tab w:val="right" w:leader="dot" w:pos="8306"/>
        </w:tabs>
      </w:pPr>
      <w:hyperlink w:anchor="_Toc12737" w:history="1">
        <w:r>
          <w:rPr>
            <w:rFonts w:ascii="仿宋" w:eastAsia="仿宋" w:hAnsi="仿宋" w:cs="仿宋" w:hint="eastAsia"/>
            <w:lang w:eastAsia="zh-CN"/>
          </w:rPr>
          <w:t>(九)、社会影响评估</w:t>
        </w:r>
        <w:r>
          <w:tab/>
        </w:r>
        <w:r>
          <w:fldChar w:fldCharType="begin"/>
        </w:r>
        <w:r>
          <w:instrText xml:space="preserve"> PAGEREF _Toc12737 \h </w:instrText>
        </w:r>
        <w:r>
          <w:fldChar w:fldCharType="separate"/>
        </w:r>
        <w:r>
          <w:t>13</w:t>
        </w:r>
        <w:r>
          <w:fldChar w:fldCharType="end"/>
        </w:r>
      </w:hyperlink>
    </w:p>
    <w:p>
      <w:pPr>
        <w:pStyle w:val="TOC1"/>
        <w:tabs>
          <w:tab w:val="right" w:leader="dot" w:pos="8306"/>
        </w:tabs>
      </w:pPr>
      <w:hyperlink w:anchor="_Toc28550" w:history="1">
        <w:r>
          <w:rPr>
            <w:rFonts w:ascii="仿宋" w:eastAsia="仿宋" w:hAnsi="仿宋" w:cs="仿宋" w:hint="eastAsia"/>
            <w:lang w:eastAsia="zh-CN"/>
          </w:rPr>
          <w:t>二、项目监理与质量保证</w:t>
        </w:r>
        <w:r>
          <w:tab/>
        </w:r>
        <w:r>
          <w:fldChar w:fldCharType="begin"/>
        </w:r>
        <w:r>
          <w:instrText xml:space="preserve"> PAGEREF _Toc28550 \h </w:instrText>
        </w:r>
        <w:r>
          <w:fldChar w:fldCharType="separate"/>
        </w:r>
        <w:r>
          <w:t>15</w:t>
        </w:r>
        <w:r>
          <w:fldChar w:fldCharType="end"/>
        </w:r>
      </w:hyperlink>
    </w:p>
    <w:p>
      <w:pPr>
        <w:pStyle w:val="TOC2"/>
        <w:tabs>
          <w:tab w:val="right" w:leader="dot" w:pos="8306"/>
        </w:tabs>
      </w:pPr>
      <w:hyperlink w:anchor="_Toc27709" w:history="1">
        <w:r>
          <w:rPr>
            <w:rFonts w:ascii="仿宋" w:eastAsia="仿宋" w:hAnsi="仿宋" w:cs="仿宋" w:hint="eastAsia"/>
            <w:lang w:eastAsia="zh-CN"/>
          </w:rPr>
          <w:t>(一)、监理体系构建</w:t>
        </w:r>
        <w:r>
          <w:tab/>
        </w:r>
        <w:r>
          <w:fldChar w:fldCharType="begin"/>
        </w:r>
        <w:r>
          <w:instrText xml:space="preserve"> PAGEREF _Toc27709 \h </w:instrText>
        </w:r>
        <w:r>
          <w:fldChar w:fldCharType="separate"/>
        </w:r>
        <w:r>
          <w:t>15</w:t>
        </w:r>
        <w:r>
          <w:fldChar w:fldCharType="end"/>
        </w:r>
      </w:hyperlink>
    </w:p>
    <w:p>
      <w:pPr>
        <w:pStyle w:val="TOC2"/>
        <w:tabs>
          <w:tab w:val="right" w:leader="dot" w:pos="8306"/>
        </w:tabs>
      </w:pPr>
      <w:hyperlink w:anchor="_Toc5561" w:history="1">
        <w:r>
          <w:rPr>
            <w:rFonts w:ascii="仿宋" w:eastAsia="仿宋" w:hAnsi="仿宋" w:cs="仿宋" w:hint="eastAsia"/>
            <w:lang w:eastAsia="zh-CN"/>
          </w:rPr>
          <w:t>(二)、质量保证体系实施</w:t>
        </w:r>
        <w:r>
          <w:tab/>
        </w:r>
        <w:r>
          <w:fldChar w:fldCharType="begin"/>
        </w:r>
        <w:r>
          <w:instrText xml:space="preserve"> PAGEREF _Toc5561 \h </w:instrText>
        </w:r>
        <w:r>
          <w:fldChar w:fldCharType="separate"/>
        </w:r>
        <w:r>
          <w:t>16</w:t>
        </w:r>
        <w:r>
          <w:fldChar w:fldCharType="end"/>
        </w:r>
      </w:hyperlink>
    </w:p>
    <w:p>
      <w:pPr>
        <w:pStyle w:val="TOC2"/>
        <w:tabs>
          <w:tab w:val="right" w:leader="dot" w:pos="8306"/>
        </w:tabs>
      </w:pPr>
      <w:hyperlink w:anchor="_Toc13646" w:history="1">
        <w:r>
          <w:rPr>
            <w:rFonts w:ascii="仿宋" w:eastAsia="仿宋" w:hAnsi="仿宋" w:cs="仿宋" w:hint="eastAsia"/>
            <w:lang w:eastAsia="zh-CN"/>
          </w:rPr>
          <w:t>(三)、监理与质量控制流程</w:t>
        </w:r>
        <w:r>
          <w:tab/>
        </w:r>
        <w:r>
          <w:fldChar w:fldCharType="begin"/>
        </w:r>
        <w:r>
          <w:instrText xml:space="preserve"> PAGEREF _Toc13646 \h </w:instrText>
        </w:r>
        <w:r>
          <w:fldChar w:fldCharType="separate"/>
        </w:r>
        <w:r>
          <w:t>17</w:t>
        </w:r>
        <w:r>
          <w:fldChar w:fldCharType="end"/>
        </w:r>
      </w:hyperlink>
    </w:p>
    <w:p>
      <w:pPr>
        <w:pStyle w:val="TOC1"/>
        <w:tabs>
          <w:tab w:val="right" w:leader="dot" w:pos="8306"/>
        </w:tabs>
      </w:pPr>
      <w:hyperlink w:anchor="_Toc20898" w:history="1">
        <w:r>
          <w:rPr>
            <w:rFonts w:ascii="仿宋" w:eastAsia="仿宋" w:hAnsi="仿宋" w:cs="仿宋" w:hint="eastAsia"/>
            <w:lang w:eastAsia="zh-CN"/>
          </w:rPr>
          <w:t>三、背景、必要性分析</w:t>
        </w:r>
        <w:r>
          <w:tab/>
        </w:r>
        <w:r>
          <w:fldChar w:fldCharType="begin"/>
        </w:r>
        <w:r>
          <w:instrText xml:space="preserve"> PAGEREF _Toc20898 \h </w:instrText>
        </w:r>
        <w:r>
          <w:fldChar w:fldCharType="separate"/>
        </w:r>
        <w:r>
          <w:t>17</w:t>
        </w:r>
        <w:r>
          <w:fldChar w:fldCharType="end"/>
        </w:r>
      </w:hyperlink>
    </w:p>
    <w:p>
      <w:pPr>
        <w:pStyle w:val="TOC2"/>
        <w:tabs>
          <w:tab w:val="right" w:leader="dot" w:pos="8306"/>
        </w:tabs>
      </w:pPr>
      <w:hyperlink w:anchor="_Toc24031" w:history="1">
        <w:r>
          <w:rPr>
            <w:rFonts w:ascii="仿宋" w:eastAsia="仿宋" w:hAnsi="仿宋" w:cs="仿宋" w:hint="eastAsia"/>
            <w:lang w:eastAsia="zh-CN"/>
          </w:rPr>
          <w:t>(一)、项目建设背景</w:t>
        </w:r>
        <w:r>
          <w:tab/>
        </w:r>
        <w:r>
          <w:fldChar w:fldCharType="begin"/>
        </w:r>
        <w:r>
          <w:instrText xml:space="preserve"> PAGEREF _Toc24031 \h </w:instrText>
        </w:r>
        <w:r>
          <w:fldChar w:fldCharType="separate"/>
        </w:r>
        <w:r>
          <w:t>17</w:t>
        </w:r>
        <w:r>
          <w:fldChar w:fldCharType="end"/>
        </w:r>
      </w:hyperlink>
    </w:p>
    <w:p>
      <w:pPr>
        <w:pStyle w:val="TOC2"/>
        <w:tabs>
          <w:tab w:val="right" w:leader="dot" w:pos="8306"/>
        </w:tabs>
      </w:pPr>
      <w:hyperlink w:anchor="_Toc24104" w:history="1">
        <w:r>
          <w:rPr>
            <w:rFonts w:ascii="仿宋" w:eastAsia="仿宋" w:hAnsi="仿宋" w:cs="仿宋" w:hint="eastAsia"/>
            <w:lang w:eastAsia="zh-CN"/>
          </w:rPr>
          <w:t>(二)、必要性分析</w:t>
        </w:r>
        <w:r>
          <w:tab/>
        </w:r>
        <w:r>
          <w:fldChar w:fldCharType="begin"/>
        </w:r>
        <w:r>
          <w:instrText xml:space="preserve"> PAGEREF _Toc24104 \h </w:instrText>
        </w:r>
        <w:r>
          <w:fldChar w:fldCharType="separate"/>
        </w:r>
        <w:r>
          <w:t>18</w:t>
        </w:r>
        <w:r>
          <w:fldChar w:fldCharType="end"/>
        </w:r>
      </w:hyperlink>
    </w:p>
    <w:p>
      <w:pPr>
        <w:pStyle w:val="TOC2"/>
        <w:tabs>
          <w:tab w:val="right" w:leader="dot" w:pos="8306"/>
        </w:tabs>
      </w:pPr>
      <w:hyperlink w:anchor="_Toc21564" w:history="1">
        <w:r>
          <w:rPr>
            <w:rFonts w:ascii="仿宋" w:eastAsia="仿宋" w:hAnsi="仿宋" w:cs="仿宋" w:hint="eastAsia"/>
            <w:lang w:eastAsia="zh-CN"/>
          </w:rPr>
          <w:t>(三)、项目建设有利条件</w:t>
        </w:r>
        <w:r>
          <w:tab/>
        </w:r>
        <w:r>
          <w:fldChar w:fldCharType="begin"/>
        </w:r>
        <w:r>
          <w:instrText xml:space="preserve"> PAGEREF _Toc21564 \h </w:instrText>
        </w:r>
        <w:r>
          <w:fldChar w:fldCharType="separate"/>
        </w:r>
        <w:r>
          <w:t>20</w:t>
        </w:r>
        <w:r>
          <w:fldChar w:fldCharType="end"/>
        </w:r>
      </w:hyperlink>
    </w:p>
    <w:p>
      <w:pPr>
        <w:pStyle w:val="TOC1"/>
        <w:tabs>
          <w:tab w:val="right" w:leader="dot" w:pos="8306"/>
        </w:tabs>
      </w:pPr>
      <w:hyperlink w:anchor="_Toc7013" w:history="1">
        <w:r>
          <w:rPr>
            <w:rFonts w:ascii="仿宋" w:eastAsia="仿宋" w:hAnsi="仿宋" w:cs="仿宋" w:hint="eastAsia"/>
            <w:lang w:eastAsia="zh-CN"/>
          </w:rPr>
          <w:t>四、汽车液力变矩器项目概论</w:t>
        </w:r>
        <w:r>
          <w:tab/>
        </w:r>
        <w:r>
          <w:fldChar w:fldCharType="begin"/>
        </w:r>
        <w:r>
          <w:instrText xml:space="preserve"> PAGEREF _Toc7013 \h </w:instrText>
        </w:r>
        <w:r>
          <w:fldChar w:fldCharType="separate"/>
        </w:r>
        <w:r>
          <w:t>21</w:t>
        </w:r>
        <w:r>
          <w:fldChar w:fldCharType="end"/>
        </w:r>
      </w:hyperlink>
    </w:p>
    <w:p>
      <w:pPr>
        <w:pStyle w:val="TOC2"/>
        <w:tabs>
          <w:tab w:val="right" w:leader="dot" w:pos="8306"/>
        </w:tabs>
      </w:pPr>
      <w:hyperlink w:anchor="_Toc24359" w:history="1">
        <w:r>
          <w:rPr>
            <w:rFonts w:ascii="仿宋" w:eastAsia="仿宋" w:hAnsi="仿宋" w:cs="仿宋" w:hint="eastAsia"/>
            <w:lang w:eastAsia="zh-CN"/>
          </w:rPr>
          <w:t>(一)、项目申报单位概况</w:t>
        </w:r>
        <w:r>
          <w:tab/>
        </w:r>
        <w:r>
          <w:fldChar w:fldCharType="begin"/>
        </w:r>
        <w:r>
          <w:instrText xml:space="preserve"> PAGEREF _Toc24359 \h </w:instrText>
        </w:r>
        <w:r>
          <w:fldChar w:fldCharType="separate"/>
        </w:r>
        <w:r>
          <w:t>21</w:t>
        </w:r>
        <w:r>
          <w:fldChar w:fldCharType="end"/>
        </w:r>
      </w:hyperlink>
    </w:p>
    <w:p>
      <w:pPr>
        <w:pStyle w:val="TOC2"/>
        <w:tabs>
          <w:tab w:val="right" w:leader="dot" w:pos="8306"/>
        </w:tabs>
      </w:pPr>
      <w:hyperlink w:anchor="_Toc18398" w:history="1">
        <w:r>
          <w:rPr>
            <w:rFonts w:ascii="仿宋" w:eastAsia="仿宋" w:hAnsi="仿宋" w:cs="仿宋" w:hint="eastAsia"/>
            <w:lang w:eastAsia="zh-CN"/>
          </w:rPr>
          <w:t>(二)、项目概况</w:t>
        </w:r>
        <w:r>
          <w:tab/>
        </w:r>
        <w:r>
          <w:fldChar w:fldCharType="begin"/>
        </w:r>
        <w:r>
          <w:instrText xml:space="preserve"> PAGEREF _Toc18398 \h </w:instrText>
        </w:r>
        <w:r>
          <w:fldChar w:fldCharType="separate"/>
        </w:r>
        <w:r>
          <w:t>22</w:t>
        </w:r>
        <w:r>
          <w:fldChar w:fldCharType="end"/>
        </w:r>
      </w:hyperlink>
    </w:p>
    <w:p>
      <w:pPr>
        <w:pStyle w:val="TOC1"/>
        <w:tabs>
          <w:tab w:val="right" w:leader="dot" w:pos="8306"/>
        </w:tabs>
      </w:pPr>
      <w:hyperlink w:anchor="_Toc12982" w:history="1">
        <w:r>
          <w:rPr>
            <w:rFonts w:ascii="仿宋" w:eastAsia="仿宋" w:hAnsi="仿宋" w:cs="仿宋" w:hint="eastAsia"/>
            <w:lang w:eastAsia="zh-CN"/>
          </w:rPr>
          <w:t>五、社会影响分析</w:t>
        </w:r>
        <w:r>
          <w:tab/>
        </w:r>
        <w:r>
          <w:fldChar w:fldCharType="begin"/>
        </w:r>
        <w:r>
          <w:instrText xml:space="preserve"> PAGEREF _Toc12982 \h </w:instrText>
        </w:r>
        <w:r>
          <w:fldChar w:fldCharType="separate"/>
        </w:r>
        <w:r>
          <w:t>25</w:t>
        </w:r>
        <w:r>
          <w:fldChar w:fldCharType="end"/>
        </w:r>
      </w:hyperlink>
    </w:p>
    <w:p>
      <w:pPr>
        <w:pStyle w:val="TOC2"/>
        <w:tabs>
          <w:tab w:val="right" w:leader="dot" w:pos="8306"/>
        </w:tabs>
      </w:pPr>
      <w:hyperlink w:anchor="_Toc101" w:history="1">
        <w:r>
          <w:rPr>
            <w:rFonts w:ascii="仿宋" w:eastAsia="仿宋" w:hAnsi="仿宋" w:cs="仿宋" w:hint="eastAsia"/>
            <w:lang w:eastAsia="zh-CN"/>
          </w:rPr>
          <w:t>(一)、社会影响效果分析</w:t>
        </w:r>
        <w:r>
          <w:tab/>
        </w:r>
        <w:r>
          <w:fldChar w:fldCharType="begin"/>
        </w:r>
        <w:r>
          <w:instrText xml:space="preserve"> PAGEREF _Toc101 \h </w:instrText>
        </w:r>
        <w:r>
          <w:fldChar w:fldCharType="separate"/>
        </w:r>
        <w:r>
          <w:t>25</w:t>
        </w:r>
        <w:r>
          <w:fldChar w:fldCharType="end"/>
        </w:r>
      </w:hyperlink>
    </w:p>
    <w:p>
      <w:pPr>
        <w:pStyle w:val="TOC2"/>
        <w:tabs>
          <w:tab w:val="right" w:leader="dot" w:pos="8306"/>
        </w:tabs>
      </w:pPr>
      <w:hyperlink w:anchor="_Toc13602" w:history="1">
        <w:r>
          <w:rPr>
            <w:rFonts w:ascii="仿宋" w:eastAsia="仿宋" w:hAnsi="仿宋" w:cs="仿宋" w:hint="eastAsia"/>
            <w:lang w:eastAsia="zh-CN"/>
          </w:rPr>
          <w:t>(二)、社会适应性分析</w:t>
        </w:r>
        <w:r>
          <w:tab/>
        </w:r>
        <w:r>
          <w:fldChar w:fldCharType="begin"/>
        </w:r>
        <w:r>
          <w:instrText xml:space="preserve"> PAGEREF _Toc13602 \h </w:instrText>
        </w:r>
        <w:r>
          <w:fldChar w:fldCharType="separate"/>
        </w:r>
        <w:r>
          <w:t>28</w:t>
        </w:r>
        <w:r>
          <w:fldChar w:fldCharType="end"/>
        </w:r>
      </w:hyperlink>
    </w:p>
    <w:p>
      <w:pPr>
        <w:pStyle w:val="TOC2"/>
        <w:tabs>
          <w:tab w:val="right" w:leader="dot" w:pos="8306"/>
        </w:tabs>
      </w:pPr>
      <w:hyperlink w:anchor="_Toc9279" w:history="1">
        <w:r>
          <w:rPr>
            <w:rFonts w:ascii="仿宋" w:eastAsia="仿宋" w:hAnsi="仿宋" w:cs="仿宋" w:hint="eastAsia"/>
            <w:lang w:eastAsia="zh-CN"/>
          </w:rPr>
          <w:t>(三)、社会风险及对策分析</w:t>
        </w:r>
        <w:r>
          <w:tab/>
        </w:r>
        <w:r>
          <w:fldChar w:fldCharType="begin"/>
        </w:r>
        <w:r>
          <w:instrText xml:space="preserve"> PAGEREF _Toc9279 \h </w:instrText>
        </w:r>
        <w:r>
          <w:fldChar w:fldCharType="separate"/>
        </w:r>
        <w:r>
          <w:t>29</w:t>
        </w:r>
        <w:r>
          <w:fldChar w:fldCharType="end"/>
        </w:r>
      </w:hyperlink>
    </w:p>
    <w:p>
      <w:pPr>
        <w:pStyle w:val="TOC1"/>
        <w:tabs>
          <w:tab w:val="right" w:leader="dot" w:pos="8306"/>
        </w:tabs>
      </w:pPr>
      <w:hyperlink w:anchor="_Toc15072" w:history="1">
        <w:r>
          <w:rPr>
            <w:rFonts w:ascii="仿宋" w:eastAsia="仿宋" w:hAnsi="仿宋" w:cs="仿宋" w:hint="eastAsia"/>
            <w:lang w:eastAsia="zh-CN"/>
          </w:rPr>
          <w:t>六、发展规划、产业政策和行业准入分析</w:t>
        </w:r>
        <w:r>
          <w:tab/>
        </w:r>
        <w:r>
          <w:fldChar w:fldCharType="begin"/>
        </w:r>
        <w:r>
          <w:instrText xml:space="preserve"> PAGEREF _Toc15072 \h </w:instrText>
        </w:r>
        <w:r>
          <w:fldChar w:fldCharType="separate"/>
        </w:r>
        <w:r>
          <w:t>33</w:t>
        </w:r>
        <w:r>
          <w:fldChar w:fldCharType="end"/>
        </w:r>
      </w:hyperlink>
    </w:p>
    <w:p>
      <w:pPr>
        <w:pStyle w:val="TOC2"/>
        <w:tabs>
          <w:tab w:val="right" w:leader="dot" w:pos="8306"/>
        </w:tabs>
      </w:pPr>
      <w:hyperlink w:anchor="_Toc26432" w:history="1">
        <w:r>
          <w:rPr>
            <w:rFonts w:ascii="仿宋" w:eastAsia="仿宋" w:hAnsi="仿宋" w:cs="仿宋" w:hint="eastAsia"/>
            <w:lang w:eastAsia="zh-CN"/>
          </w:rPr>
          <w:t>(一)、发展规划分析</w:t>
        </w:r>
        <w:r>
          <w:tab/>
        </w:r>
        <w:r>
          <w:fldChar w:fldCharType="begin"/>
        </w:r>
        <w:r>
          <w:instrText xml:space="preserve"> PAGEREF _Toc26432 \h </w:instrText>
        </w:r>
        <w:r>
          <w:fldChar w:fldCharType="separate"/>
        </w:r>
        <w:r>
          <w:t>33</w:t>
        </w:r>
        <w:r>
          <w:fldChar w:fldCharType="end"/>
        </w:r>
      </w:hyperlink>
    </w:p>
    <w:p>
      <w:pPr>
        <w:pStyle w:val="TOC2"/>
        <w:tabs>
          <w:tab w:val="right" w:leader="dot" w:pos="8306"/>
        </w:tabs>
      </w:pPr>
      <w:hyperlink w:anchor="_Toc31942" w:history="1">
        <w:r>
          <w:rPr>
            <w:rFonts w:ascii="仿宋" w:eastAsia="仿宋" w:hAnsi="仿宋" w:cs="仿宋" w:hint="eastAsia"/>
            <w:lang w:eastAsia="zh-CN"/>
          </w:rPr>
          <w:t>(二)、产业政策分析</w:t>
        </w:r>
        <w:r>
          <w:tab/>
        </w:r>
        <w:r>
          <w:fldChar w:fldCharType="begin"/>
        </w:r>
        <w:r>
          <w:instrText xml:space="preserve"> PAGEREF _Toc31942 \h </w:instrText>
        </w:r>
        <w:r>
          <w:fldChar w:fldCharType="separate"/>
        </w:r>
        <w:r>
          <w:t>34</w:t>
        </w:r>
        <w:r>
          <w:fldChar w:fldCharType="end"/>
        </w:r>
      </w:hyperlink>
    </w:p>
    <w:p>
      <w:pPr>
        <w:pStyle w:val="TOC2"/>
        <w:tabs>
          <w:tab w:val="right" w:leader="dot" w:pos="8306"/>
        </w:tabs>
      </w:pPr>
      <w:hyperlink w:anchor="_Toc27128" w:history="1">
        <w:r>
          <w:rPr>
            <w:rFonts w:ascii="仿宋" w:eastAsia="仿宋" w:hAnsi="仿宋" w:cs="仿宋" w:hint="eastAsia"/>
            <w:lang w:eastAsia="zh-CN"/>
          </w:rPr>
          <w:t>(三)、行业准入分析</w:t>
        </w:r>
        <w:r>
          <w:tab/>
        </w:r>
        <w:r>
          <w:fldChar w:fldCharType="begin"/>
        </w:r>
        <w:r>
          <w:instrText xml:space="preserve"> PAGEREF _Toc27128 \h </w:instrText>
        </w:r>
        <w:r>
          <w:fldChar w:fldCharType="separate"/>
        </w:r>
        <w:r>
          <w:t>36</w:t>
        </w:r>
        <w:r>
          <w:fldChar w:fldCharType="end"/>
        </w:r>
      </w:hyperlink>
    </w:p>
    <w:p>
      <w:pPr>
        <w:pStyle w:val="TOC1"/>
        <w:tabs>
          <w:tab w:val="right" w:leader="dot" w:pos="8306"/>
        </w:tabs>
      </w:pPr>
      <w:hyperlink w:anchor="_Toc24579" w:history="1">
        <w:r>
          <w:rPr>
            <w:rFonts w:ascii="仿宋" w:eastAsia="仿宋" w:hAnsi="仿宋" w:cs="仿宋" w:hint="eastAsia"/>
            <w:lang w:eastAsia="zh-CN"/>
          </w:rPr>
          <w:t>七、客户关系管理与市场拓展</w:t>
        </w:r>
        <w:r>
          <w:tab/>
        </w:r>
        <w:r>
          <w:fldChar w:fldCharType="begin"/>
        </w:r>
        <w:r>
          <w:instrText xml:space="preserve"> PAGEREF _Toc24579 \h </w:instrText>
        </w:r>
        <w:r>
          <w:fldChar w:fldCharType="separate"/>
        </w:r>
        <w:r>
          <w:t>37</w:t>
        </w:r>
        <w:r>
          <w:fldChar w:fldCharType="end"/>
        </w:r>
      </w:hyperlink>
    </w:p>
    <w:p>
      <w:pPr>
        <w:pStyle w:val="TOC2"/>
        <w:tabs>
          <w:tab w:val="right" w:leader="dot" w:pos="8306"/>
        </w:tabs>
      </w:pPr>
      <w:hyperlink w:anchor="_Toc12335" w:history="1">
        <w:r>
          <w:rPr>
            <w:rFonts w:ascii="仿宋" w:eastAsia="仿宋" w:hAnsi="仿宋" w:cs="仿宋" w:hint="eastAsia"/>
            <w:lang w:eastAsia="zh-CN"/>
          </w:rPr>
          <w:t>(一)、客户关系管理策略</w:t>
        </w:r>
        <w:r>
          <w:tab/>
        </w:r>
        <w:r>
          <w:fldChar w:fldCharType="begin"/>
        </w:r>
        <w:r>
          <w:instrText xml:space="preserve"> PAGEREF _Toc12335 \h </w:instrText>
        </w:r>
        <w:r>
          <w:fldChar w:fldCharType="separate"/>
        </w:r>
        <w:r>
          <w:t>37</w:t>
        </w:r>
        <w:r>
          <w:fldChar w:fldCharType="end"/>
        </w:r>
      </w:hyperlink>
    </w:p>
    <w:p>
      <w:pPr>
        <w:pStyle w:val="TOC2"/>
        <w:tabs>
          <w:tab w:val="right" w:leader="dot" w:pos="8306"/>
        </w:tabs>
      </w:pPr>
      <w:hyperlink w:anchor="_Toc10037" w:history="1">
        <w:r>
          <w:rPr>
            <w:rFonts w:ascii="仿宋" w:eastAsia="仿宋" w:hAnsi="仿宋" w:cs="仿宋" w:hint="eastAsia"/>
            <w:lang w:eastAsia="zh-CN"/>
          </w:rPr>
          <w:t>(二)、市场拓展方案</w:t>
        </w:r>
        <w:r>
          <w:tab/>
        </w:r>
        <w:r>
          <w:fldChar w:fldCharType="begin"/>
        </w:r>
        <w:r>
          <w:instrText xml:space="preserve"> PAGEREF _Toc10037 \h </w:instrText>
        </w:r>
        <w:r>
          <w:fldChar w:fldCharType="separate"/>
        </w:r>
        <w:r>
          <w:t>39</w:t>
        </w:r>
        <w:r>
          <w:fldChar w:fldCharType="end"/>
        </w:r>
      </w:hyperlink>
    </w:p>
    <w:p>
      <w:pPr>
        <w:pStyle w:val="TOC1"/>
        <w:tabs>
          <w:tab w:val="right" w:leader="dot" w:pos="8306"/>
        </w:tabs>
      </w:pPr>
      <w:hyperlink w:anchor="_Toc20533" w:history="1">
        <w:r>
          <w:rPr>
            <w:rFonts w:ascii="仿宋" w:eastAsia="仿宋" w:hAnsi="仿宋" w:cs="仿宋" w:hint="eastAsia"/>
            <w:lang w:eastAsia="zh-CN"/>
          </w:rPr>
          <w:t>八、项目进度计划</w:t>
        </w:r>
        <w:r>
          <w:tab/>
        </w:r>
        <w:r>
          <w:fldChar w:fldCharType="begin"/>
        </w:r>
        <w:r>
          <w:instrText xml:space="preserve"> PAGEREF _Toc20533 \h </w:instrText>
        </w:r>
        <w:r>
          <w:fldChar w:fldCharType="separate"/>
        </w:r>
        <w:r>
          <w:t>40</w:t>
        </w:r>
        <w:r>
          <w:fldChar w:fldCharType="end"/>
        </w:r>
      </w:hyperlink>
    </w:p>
    <w:p>
      <w:pPr>
        <w:pStyle w:val="TOC2"/>
        <w:tabs>
          <w:tab w:val="right" w:leader="dot" w:pos="8306"/>
        </w:tabs>
      </w:pPr>
      <w:hyperlink w:anchor="_Toc7402" w:history="1">
        <w:r>
          <w:rPr>
            <w:rFonts w:ascii="仿宋" w:eastAsia="仿宋" w:hAnsi="仿宋" w:cs="仿宋" w:hint="eastAsia"/>
            <w:lang w:eastAsia="zh-CN"/>
          </w:rPr>
          <w:t>(一)、建设周期</w:t>
        </w:r>
        <w:r>
          <w:tab/>
        </w:r>
        <w:r>
          <w:fldChar w:fldCharType="begin"/>
        </w:r>
        <w:r>
          <w:instrText xml:space="preserve"> PAGEREF _Toc7402 \h </w:instrText>
        </w:r>
        <w:r>
          <w:fldChar w:fldCharType="separate"/>
        </w:r>
        <w:r>
          <w:t>40</w:t>
        </w:r>
        <w:r>
          <w:fldChar w:fldCharType="end"/>
        </w:r>
      </w:hyperlink>
    </w:p>
    <w:p>
      <w:pPr>
        <w:pStyle w:val="TOC2"/>
        <w:tabs>
          <w:tab w:val="right" w:leader="dot" w:pos="8306"/>
        </w:tabs>
      </w:pPr>
      <w:hyperlink w:anchor="_Toc18909" w:history="1">
        <w:r>
          <w:rPr>
            <w:rFonts w:ascii="仿宋" w:eastAsia="仿宋" w:hAnsi="仿宋" w:cs="仿宋" w:hint="eastAsia"/>
            <w:lang w:eastAsia="zh-CN"/>
          </w:rPr>
          <w:t>(二)、建设进度</w:t>
        </w:r>
        <w:r>
          <w:tab/>
        </w:r>
        <w:r>
          <w:fldChar w:fldCharType="begin"/>
        </w:r>
        <w:r>
          <w:instrText xml:space="preserve"> PAGEREF _Toc18909 \h </w:instrText>
        </w:r>
        <w:r>
          <w:fldChar w:fldCharType="separate"/>
        </w:r>
        <w:r>
          <w:t>40</w:t>
        </w:r>
        <w:r>
          <w:fldChar w:fldCharType="end"/>
        </w:r>
      </w:hyperlink>
    </w:p>
    <w:p>
      <w:pPr>
        <w:pStyle w:val="TOC2"/>
        <w:tabs>
          <w:tab w:val="right" w:leader="dot" w:pos="8306"/>
        </w:tabs>
      </w:pPr>
      <w:hyperlink w:anchor="_Toc2880" w:history="1">
        <w:r>
          <w:rPr>
            <w:rFonts w:ascii="仿宋" w:eastAsia="仿宋" w:hAnsi="仿宋" w:cs="仿宋" w:hint="eastAsia"/>
            <w:lang w:eastAsia="zh-CN"/>
          </w:rPr>
          <w:t>(三)、进度安排注意事项</w:t>
        </w:r>
        <w:r>
          <w:tab/>
        </w:r>
        <w:r>
          <w:fldChar w:fldCharType="begin"/>
        </w:r>
        <w:r>
          <w:instrText xml:space="preserve"> PAGEREF _Toc2880 \h </w:instrText>
        </w:r>
        <w:r>
          <w:fldChar w:fldCharType="separate"/>
        </w:r>
        <w:r>
          <w:t>41</w:t>
        </w:r>
        <w:r>
          <w:fldChar w:fldCharType="end"/>
        </w:r>
      </w:hyperlink>
    </w:p>
    <w:p>
      <w:pPr>
        <w:pStyle w:val="TOC2"/>
        <w:tabs>
          <w:tab w:val="right" w:leader="dot" w:pos="8306"/>
        </w:tabs>
      </w:pPr>
      <w:hyperlink w:anchor="_Toc10773" w:history="1">
        <w:r>
          <w:rPr>
            <w:rFonts w:ascii="仿宋" w:eastAsia="仿宋" w:hAnsi="仿宋" w:cs="仿宋" w:hint="eastAsia"/>
            <w:lang w:eastAsia="zh-CN"/>
          </w:rPr>
          <w:t>(四)、人力资源配置</w:t>
        </w:r>
        <w:r>
          <w:tab/>
        </w:r>
        <w:r>
          <w:fldChar w:fldCharType="begin"/>
        </w:r>
        <w:r>
          <w:instrText xml:space="preserve"> PAGEREF _Toc10773 \h </w:instrText>
        </w:r>
        <w:r>
          <w:fldChar w:fldCharType="separate"/>
        </w:r>
        <w:r>
          <w:t>42</w:t>
        </w:r>
        <w:r>
          <w:fldChar w:fldCharType="end"/>
        </w:r>
      </w:hyperlink>
    </w:p>
    <w:p>
      <w:pPr>
        <w:pStyle w:val="TOC2"/>
        <w:tabs>
          <w:tab w:val="right" w:leader="dot" w:pos="8306"/>
        </w:tabs>
      </w:pPr>
      <w:hyperlink w:anchor="_Toc12684" w:history="1">
        <w:r>
          <w:rPr>
            <w:rFonts w:ascii="仿宋" w:eastAsia="仿宋" w:hAnsi="仿宋" w:cs="仿宋" w:hint="eastAsia"/>
            <w:lang w:eastAsia="zh-CN"/>
          </w:rPr>
          <w:t>(五)、员工培训</w:t>
        </w:r>
        <w:r>
          <w:tab/>
        </w:r>
        <w:r>
          <w:fldChar w:fldCharType="begin"/>
        </w:r>
        <w:r>
          <w:instrText xml:space="preserve"> PAGEREF _Toc12684 \h </w:instrText>
        </w:r>
        <w:r>
          <w:fldChar w:fldCharType="separate"/>
        </w:r>
        <w:r>
          <w:t>44</w:t>
        </w:r>
        <w:r>
          <w:fldChar w:fldCharType="end"/>
        </w:r>
      </w:hyperlink>
    </w:p>
    <w:p>
      <w:pPr>
        <w:pStyle w:val="TOC2"/>
        <w:tabs>
          <w:tab w:val="right" w:leader="dot" w:pos="8306"/>
        </w:tabs>
      </w:pPr>
      <w:hyperlink w:anchor="_Toc2169" w:history="1">
        <w:r>
          <w:rPr>
            <w:rFonts w:ascii="仿宋" w:eastAsia="仿宋" w:hAnsi="仿宋" w:cs="仿宋" w:hint="eastAsia"/>
            <w:lang w:eastAsia="zh-CN"/>
          </w:rPr>
          <w:t>(六)、项目实施保障</w:t>
        </w:r>
        <w:r>
          <w:tab/>
        </w:r>
        <w:r>
          <w:fldChar w:fldCharType="begin"/>
        </w:r>
        <w:r>
          <w:instrText xml:space="preserve"> PAGEREF _Toc2169 \h </w:instrText>
        </w:r>
        <w:r>
          <w:fldChar w:fldCharType="separate"/>
        </w:r>
        <w:r>
          <w:t>45</w:t>
        </w:r>
        <w:r>
          <w:fldChar w:fldCharType="end"/>
        </w:r>
      </w:hyperlink>
    </w:p>
    <w:p>
      <w:pPr>
        <w:pStyle w:val="TOC2"/>
        <w:tabs>
          <w:tab w:val="right" w:leader="dot" w:pos="8306"/>
        </w:tabs>
      </w:pPr>
      <w:hyperlink w:anchor="_Toc12330" w:history="1">
        <w:r>
          <w:rPr>
            <w:rFonts w:ascii="仿宋" w:eastAsia="仿宋" w:hAnsi="仿宋" w:cs="仿宋" w:hint="eastAsia"/>
            <w:lang w:eastAsia="zh-CN"/>
          </w:rPr>
          <w:t>(七)、安全规范管理</w:t>
        </w:r>
        <w:r>
          <w:tab/>
        </w:r>
        <w:r>
          <w:fldChar w:fldCharType="begin"/>
        </w:r>
        <w:r>
          <w:instrText xml:space="preserve"> PAGEREF _Toc12330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22" w:history="1">
        <w:r>
          <w:rPr>
            <w:rFonts w:ascii="仿宋" w:eastAsia="仿宋" w:hAnsi="仿宋" w:cs="仿宋" w:hint="eastAsia"/>
            <w:lang w:eastAsia="zh-CN"/>
          </w:rPr>
          <w:t>九、土地利用与规划方案</w:t>
        </w:r>
        <w:r>
          <w:tab/>
        </w:r>
        <w:r>
          <w:fldChar w:fldCharType="begin"/>
        </w:r>
        <w:r>
          <w:instrText xml:space="preserve"> PAGEREF _Toc5722 \h </w:instrText>
        </w:r>
        <w:r>
          <w:fldChar w:fldCharType="separate"/>
        </w:r>
        <w:r>
          <w:t>47</w:t>
        </w:r>
        <w:r>
          <w:fldChar w:fldCharType="end"/>
        </w:r>
      </w:hyperlink>
    </w:p>
    <w:p>
      <w:pPr>
        <w:pStyle w:val="TOC2"/>
        <w:tabs>
          <w:tab w:val="right" w:leader="dot" w:pos="8306"/>
        </w:tabs>
      </w:pPr>
      <w:hyperlink w:anchor="_Toc25579" w:history="1">
        <w:r>
          <w:rPr>
            <w:rFonts w:ascii="仿宋" w:eastAsia="仿宋" w:hAnsi="仿宋" w:cs="仿宋" w:hint="eastAsia"/>
            <w:lang w:eastAsia="zh-CN"/>
          </w:rPr>
          <w:t>(一)、项目用地情况分析</w:t>
        </w:r>
        <w:r>
          <w:tab/>
        </w:r>
        <w:r>
          <w:fldChar w:fldCharType="begin"/>
        </w:r>
        <w:r>
          <w:instrText xml:space="preserve"> PAGEREF _Toc25579 \h </w:instrText>
        </w:r>
        <w:r>
          <w:fldChar w:fldCharType="separate"/>
        </w:r>
        <w:r>
          <w:t>47</w:t>
        </w:r>
        <w:r>
          <w:fldChar w:fldCharType="end"/>
        </w:r>
      </w:hyperlink>
    </w:p>
    <w:p>
      <w:pPr>
        <w:pStyle w:val="TOC2"/>
        <w:tabs>
          <w:tab w:val="right" w:leader="dot" w:pos="8306"/>
        </w:tabs>
      </w:pPr>
      <w:hyperlink w:anchor="_Toc29449" w:history="1">
        <w:r>
          <w:rPr>
            <w:rFonts w:ascii="仿宋" w:eastAsia="仿宋" w:hAnsi="仿宋" w:cs="仿宋" w:hint="eastAsia"/>
            <w:lang w:eastAsia="zh-CN"/>
          </w:rPr>
          <w:t>(二)、土地利用规划方案</w:t>
        </w:r>
        <w:r>
          <w:tab/>
        </w:r>
        <w:r>
          <w:fldChar w:fldCharType="begin"/>
        </w:r>
        <w:r>
          <w:instrText xml:space="preserve"> PAGEREF _Toc29449 \h </w:instrText>
        </w:r>
        <w:r>
          <w:fldChar w:fldCharType="separate"/>
        </w:r>
        <w:r>
          <w:t>48</w:t>
        </w:r>
        <w:r>
          <w:fldChar w:fldCharType="end"/>
        </w:r>
      </w:hyperlink>
    </w:p>
    <w:p>
      <w:pPr>
        <w:pStyle w:val="TOC1"/>
        <w:tabs>
          <w:tab w:val="right" w:leader="dot" w:pos="8306"/>
        </w:tabs>
      </w:pPr>
      <w:hyperlink w:anchor="_Toc13743" w:history="1">
        <w:r>
          <w:rPr>
            <w:rFonts w:ascii="仿宋" w:eastAsia="仿宋" w:hAnsi="仿宋" w:cs="仿宋" w:hint="eastAsia"/>
            <w:lang w:eastAsia="zh-CN"/>
          </w:rPr>
          <w:t>十、经济效益与社会效益优化</w:t>
        </w:r>
        <w:r>
          <w:tab/>
        </w:r>
        <w:r>
          <w:fldChar w:fldCharType="begin"/>
        </w:r>
        <w:r>
          <w:instrText xml:space="preserve"> PAGEREF _Toc13743 \h </w:instrText>
        </w:r>
        <w:r>
          <w:fldChar w:fldCharType="separate"/>
        </w:r>
        <w:r>
          <w:t>49</w:t>
        </w:r>
        <w:r>
          <w:fldChar w:fldCharType="end"/>
        </w:r>
      </w:hyperlink>
    </w:p>
    <w:p>
      <w:pPr>
        <w:pStyle w:val="TOC2"/>
        <w:tabs>
          <w:tab w:val="right" w:leader="dot" w:pos="8306"/>
        </w:tabs>
      </w:pPr>
      <w:hyperlink w:anchor="_Toc22374" w:history="1">
        <w:r>
          <w:rPr>
            <w:rFonts w:ascii="仿宋" w:eastAsia="仿宋" w:hAnsi="仿宋" w:cs="仿宋" w:hint="eastAsia"/>
            <w:lang w:eastAsia="zh-CN"/>
          </w:rPr>
          <w:t>(一)、经济效益提升策略</w:t>
        </w:r>
        <w:r>
          <w:tab/>
        </w:r>
        <w:r>
          <w:fldChar w:fldCharType="begin"/>
        </w:r>
        <w:r>
          <w:instrText xml:space="preserve"> PAGEREF _Toc22374 \h </w:instrText>
        </w:r>
        <w:r>
          <w:fldChar w:fldCharType="separate"/>
        </w:r>
        <w:r>
          <w:t>49</w:t>
        </w:r>
        <w:r>
          <w:fldChar w:fldCharType="end"/>
        </w:r>
      </w:hyperlink>
    </w:p>
    <w:p>
      <w:pPr>
        <w:pStyle w:val="TOC2"/>
        <w:tabs>
          <w:tab w:val="right" w:leader="dot" w:pos="8306"/>
        </w:tabs>
      </w:pPr>
      <w:hyperlink w:anchor="_Toc18491" w:history="1">
        <w:r>
          <w:rPr>
            <w:rFonts w:ascii="仿宋" w:eastAsia="仿宋" w:hAnsi="仿宋" w:cs="仿宋" w:hint="eastAsia"/>
            <w:lang w:eastAsia="zh-CN"/>
          </w:rPr>
          <w:t>(二)、社会效益增强方案</w:t>
        </w:r>
        <w:r>
          <w:tab/>
        </w:r>
        <w:r>
          <w:fldChar w:fldCharType="begin"/>
        </w:r>
        <w:r>
          <w:instrText xml:space="preserve"> PAGEREF _Toc18491 \h </w:instrText>
        </w:r>
        <w:r>
          <w:fldChar w:fldCharType="separate"/>
        </w:r>
        <w:r>
          <w:t>51</w:t>
        </w:r>
        <w:r>
          <w:fldChar w:fldCharType="end"/>
        </w:r>
      </w:hyperlink>
    </w:p>
    <w:p>
      <w:pPr>
        <w:pStyle w:val="TOC1"/>
        <w:tabs>
          <w:tab w:val="right" w:leader="dot" w:pos="8306"/>
        </w:tabs>
      </w:pPr>
      <w:hyperlink w:anchor="_Toc31490" w:history="1">
        <w:r>
          <w:rPr>
            <w:rFonts w:ascii="仿宋" w:eastAsia="仿宋" w:hAnsi="仿宋" w:cs="仿宋" w:hint="eastAsia"/>
            <w:lang w:eastAsia="zh-CN"/>
          </w:rPr>
          <w:t>十一、安全与应急管理</w:t>
        </w:r>
        <w:r>
          <w:tab/>
        </w:r>
        <w:r>
          <w:fldChar w:fldCharType="begin"/>
        </w:r>
        <w:r>
          <w:instrText xml:space="preserve"> PAGEREF _Toc31490 \h </w:instrText>
        </w:r>
        <w:r>
          <w:fldChar w:fldCharType="separate"/>
        </w:r>
        <w:r>
          <w:t>51</w:t>
        </w:r>
        <w:r>
          <w:fldChar w:fldCharType="end"/>
        </w:r>
      </w:hyperlink>
    </w:p>
    <w:p>
      <w:pPr>
        <w:pStyle w:val="TOC2"/>
        <w:tabs>
          <w:tab w:val="right" w:leader="dot" w:pos="8306"/>
        </w:tabs>
      </w:pPr>
      <w:hyperlink w:anchor="_Toc32069" w:history="1">
        <w:r>
          <w:rPr>
            <w:rFonts w:ascii="仿宋" w:eastAsia="仿宋" w:hAnsi="仿宋" w:cs="仿宋" w:hint="eastAsia"/>
            <w:lang w:eastAsia="zh-CN"/>
          </w:rPr>
          <w:t>(一)、安全生产管理</w:t>
        </w:r>
        <w:r>
          <w:tab/>
        </w:r>
        <w:r>
          <w:fldChar w:fldCharType="begin"/>
        </w:r>
        <w:r>
          <w:instrText xml:space="preserve"> PAGEREF _Toc32069 \h </w:instrText>
        </w:r>
        <w:r>
          <w:fldChar w:fldCharType="separate"/>
        </w:r>
        <w:r>
          <w:t>51</w:t>
        </w:r>
        <w:r>
          <w:fldChar w:fldCharType="end"/>
        </w:r>
      </w:hyperlink>
    </w:p>
    <w:p>
      <w:pPr>
        <w:pStyle w:val="TOC2"/>
        <w:tabs>
          <w:tab w:val="right" w:leader="dot" w:pos="8306"/>
        </w:tabs>
      </w:pPr>
      <w:hyperlink w:anchor="_Toc26467" w:history="1">
        <w:r>
          <w:rPr>
            <w:rFonts w:ascii="仿宋" w:eastAsia="仿宋" w:hAnsi="仿宋" w:cs="仿宋" w:hint="eastAsia"/>
            <w:lang w:eastAsia="zh-CN"/>
          </w:rPr>
          <w:t>(二)、应急预案与响应</w:t>
        </w:r>
        <w:r>
          <w:tab/>
        </w:r>
        <w:r>
          <w:fldChar w:fldCharType="begin"/>
        </w:r>
        <w:r>
          <w:instrText xml:space="preserve"> PAGEREF _Toc26467 \h </w:instrText>
        </w:r>
        <w:r>
          <w:fldChar w:fldCharType="separate"/>
        </w:r>
        <w:r>
          <w:t>53</w:t>
        </w:r>
        <w:r>
          <w:fldChar w:fldCharType="end"/>
        </w:r>
      </w:hyperlink>
    </w:p>
    <w:p>
      <w:pPr>
        <w:pStyle w:val="TOC1"/>
        <w:tabs>
          <w:tab w:val="right" w:leader="dot" w:pos="8306"/>
        </w:tabs>
      </w:pPr>
      <w:hyperlink w:anchor="_Toc21575" w:history="1">
        <w:r>
          <w:rPr>
            <w:rFonts w:ascii="仿宋" w:eastAsia="仿宋" w:hAnsi="仿宋" w:cs="仿宋" w:hint="eastAsia"/>
            <w:lang w:eastAsia="zh-CN"/>
          </w:rPr>
          <w:t>十二、项目实施与管理方案</w:t>
        </w:r>
        <w:r>
          <w:tab/>
        </w:r>
        <w:r>
          <w:fldChar w:fldCharType="begin"/>
        </w:r>
        <w:r>
          <w:instrText xml:space="preserve"> PAGEREF _Toc21575 \h </w:instrText>
        </w:r>
        <w:r>
          <w:fldChar w:fldCharType="separate"/>
        </w:r>
        <w:r>
          <w:t>55</w:t>
        </w:r>
        <w:r>
          <w:fldChar w:fldCharType="end"/>
        </w:r>
      </w:hyperlink>
    </w:p>
    <w:p>
      <w:pPr>
        <w:pStyle w:val="TOC2"/>
        <w:tabs>
          <w:tab w:val="right" w:leader="dot" w:pos="8306"/>
        </w:tabs>
      </w:pPr>
      <w:hyperlink w:anchor="_Toc21014" w:history="1">
        <w:r>
          <w:rPr>
            <w:rFonts w:ascii="仿宋" w:eastAsia="仿宋" w:hAnsi="仿宋" w:cs="仿宋" w:hint="eastAsia"/>
            <w:lang w:eastAsia="zh-CN"/>
          </w:rPr>
          <w:t>(一)、项目实施计划</w:t>
        </w:r>
        <w:r>
          <w:tab/>
        </w:r>
        <w:r>
          <w:fldChar w:fldCharType="begin"/>
        </w:r>
        <w:r>
          <w:instrText xml:space="preserve"> PAGEREF _Toc21014 \h </w:instrText>
        </w:r>
        <w:r>
          <w:fldChar w:fldCharType="separate"/>
        </w:r>
        <w:r>
          <w:t>55</w:t>
        </w:r>
        <w:r>
          <w:fldChar w:fldCharType="end"/>
        </w:r>
      </w:hyperlink>
    </w:p>
    <w:p>
      <w:pPr>
        <w:pStyle w:val="TOC2"/>
        <w:tabs>
          <w:tab w:val="right" w:leader="dot" w:pos="8306"/>
        </w:tabs>
      </w:pPr>
      <w:hyperlink w:anchor="_Toc30882" w:history="1">
        <w:r>
          <w:rPr>
            <w:rFonts w:ascii="仿宋" w:eastAsia="仿宋" w:hAnsi="仿宋" w:cs="仿宋" w:hint="eastAsia"/>
            <w:lang w:eastAsia="zh-CN"/>
          </w:rPr>
          <w:t>(二)、项目组织机构与职责</w:t>
        </w:r>
        <w:r>
          <w:tab/>
        </w:r>
        <w:r>
          <w:fldChar w:fldCharType="begin"/>
        </w:r>
        <w:r>
          <w:instrText xml:space="preserve"> PAGEREF _Toc30882 \h </w:instrText>
        </w:r>
        <w:r>
          <w:fldChar w:fldCharType="separate"/>
        </w:r>
        <w:r>
          <w:t>56</w:t>
        </w:r>
        <w:r>
          <w:fldChar w:fldCharType="end"/>
        </w:r>
      </w:hyperlink>
    </w:p>
    <w:p>
      <w:pPr>
        <w:pStyle w:val="TOC2"/>
        <w:tabs>
          <w:tab w:val="right" w:leader="dot" w:pos="8306"/>
        </w:tabs>
      </w:pPr>
      <w:hyperlink w:anchor="_Toc7361" w:history="1">
        <w:r>
          <w:rPr>
            <w:rFonts w:ascii="仿宋" w:eastAsia="仿宋" w:hAnsi="仿宋" w:cs="仿宋" w:hint="eastAsia"/>
            <w:lang w:eastAsia="zh-CN"/>
          </w:rPr>
          <w:t>(三)、项目管理与监控体系</w:t>
        </w:r>
        <w:r>
          <w:tab/>
        </w:r>
        <w:r>
          <w:fldChar w:fldCharType="begin"/>
        </w:r>
        <w:r>
          <w:instrText xml:space="preserve"> PAGEREF _Toc7361 \h </w:instrText>
        </w:r>
        <w:r>
          <w:fldChar w:fldCharType="separate"/>
        </w:r>
        <w:r>
          <w:t>59</w:t>
        </w:r>
        <w:r>
          <w:fldChar w:fldCharType="end"/>
        </w:r>
      </w:hyperlink>
    </w:p>
    <w:p>
      <w:pPr>
        <w:pStyle w:val="TOC1"/>
        <w:tabs>
          <w:tab w:val="right" w:leader="dot" w:pos="8306"/>
        </w:tabs>
      </w:pPr>
      <w:hyperlink w:anchor="_Toc16913" w:history="1">
        <w:r>
          <w:rPr>
            <w:rFonts w:ascii="仿宋" w:eastAsia="仿宋" w:hAnsi="仿宋" w:cs="仿宋" w:hint="eastAsia"/>
            <w:lang w:eastAsia="zh-CN"/>
          </w:rPr>
          <w:t>十三、法律法规与政策遵循</w:t>
        </w:r>
        <w:r>
          <w:tab/>
        </w:r>
        <w:r>
          <w:fldChar w:fldCharType="begin"/>
        </w:r>
        <w:r>
          <w:instrText xml:space="preserve"> PAGEREF _Toc16913 \h </w:instrText>
        </w:r>
        <w:r>
          <w:fldChar w:fldCharType="separate"/>
        </w:r>
        <w:r>
          <w:t>60</w:t>
        </w:r>
        <w:r>
          <w:fldChar w:fldCharType="end"/>
        </w:r>
      </w:hyperlink>
    </w:p>
    <w:p>
      <w:pPr>
        <w:pStyle w:val="TOC2"/>
        <w:tabs>
          <w:tab w:val="right" w:leader="dot" w:pos="8306"/>
        </w:tabs>
      </w:pPr>
      <w:hyperlink w:anchor="_Toc21070" w:history="1">
        <w:r>
          <w:rPr>
            <w:rFonts w:ascii="仿宋" w:eastAsia="仿宋" w:hAnsi="仿宋" w:cs="仿宋" w:hint="eastAsia"/>
            <w:lang w:eastAsia="zh-CN"/>
          </w:rPr>
          <w:t>(一)、法律法规遵守</w:t>
        </w:r>
        <w:r>
          <w:tab/>
        </w:r>
        <w:r>
          <w:fldChar w:fldCharType="begin"/>
        </w:r>
        <w:r>
          <w:instrText xml:space="preserve"> PAGEREF _Toc21070 \h </w:instrText>
        </w:r>
        <w:r>
          <w:fldChar w:fldCharType="separate"/>
        </w:r>
        <w:r>
          <w:t>60</w:t>
        </w:r>
        <w:r>
          <w:fldChar w:fldCharType="end"/>
        </w:r>
      </w:hyperlink>
    </w:p>
    <w:p>
      <w:pPr>
        <w:pStyle w:val="TOC2"/>
        <w:tabs>
          <w:tab w:val="right" w:leader="dot" w:pos="8306"/>
        </w:tabs>
      </w:pPr>
      <w:hyperlink w:anchor="_Toc16766" w:history="1">
        <w:r>
          <w:rPr>
            <w:rFonts w:ascii="仿宋" w:eastAsia="仿宋" w:hAnsi="仿宋" w:cs="仿宋" w:hint="eastAsia"/>
            <w:lang w:eastAsia="zh-CN"/>
          </w:rPr>
          <w:t>(二)、政策导向与利用</w:t>
        </w:r>
        <w:r>
          <w:tab/>
        </w:r>
        <w:r>
          <w:fldChar w:fldCharType="begin"/>
        </w:r>
        <w:r>
          <w:instrText xml:space="preserve"> PAGEREF _Toc16766 \h </w:instrText>
        </w:r>
        <w:r>
          <w:fldChar w:fldCharType="separate"/>
        </w:r>
        <w:r>
          <w:t>61</w:t>
        </w:r>
        <w:r>
          <w:fldChar w:fldCharType="end"/>
        </w:r>
      </w:hyperlink>
    </w:p>
    <w:p>
      <w:pPr>
        <w:pStyle w:val="TOC1"/>
        <w:tabs>
          <w:tab w:val="right" w:leader="dot" w:pos="8306"/>
        </w:tabs>
      </w:pPr>
      <w:hyperlink w:anchor="_Toc29413" w:history="1">
        <w:r>
          <w:rPr>
            <w:rFonts w:ascii="仿宋" w:eastAsia="仿宋" w:hAnsi="仿宋" w:cs="仿宋" w:hint="eastAsia"/>
            <w:lang w:eastAsia="zh-CN"/>
          </w:rPr>
          <w:t>十四、企业合规与伦理</w:t>
        </w:r>
        <w:r>
          <w:tab/>
        </w:r>
        <w:r>
          <w:fldChar w:fldCharType="begin"/>
        </w:r>
        <w:r>
          <w:instrText xml:space="preserve"> PAGEREF _Toc29413 \h </w:instrText>
        </w:r>
        <w:r>
          <w:fldChar w:fldCharType="separate"/>
        </w:r>
        <w:r>
          <w:t>62</w:t>
        </w:r>
        <w:r>
          <w:fldChar w:fldCharType="end"/>
        </w:r>
      </w:hyperlink>
    </w:p>
    <w:p>
      <w:pPr>
        <w:pStyle w:val="TOC2"/>
        <w:tabs>
          <w:tab w:val="right" w:leader="dot" w:pos="8306"/>
        </w:tabs>
      </w:pPr>
      <w:hyperlink w:anchor="_Toc1464" w:history="1">
        <w:r>
          <w:rPr>
            <w:rFonts w:ascii="仿宋" w:eastAsia="仿宋" w:hAnsi="仿宋" w:cs="仿宋" w:hint="eastAsia"/>
            <w:lang w:eastAsia="zh-CN"/>
          </w:rPr>
          <w:t>(一)、合规政策与程序</w:t>
        </w:r>
        <w:r>
          <w:tab/>
        </w:r>
        <w:r>
          <w:fldChar w:fldCharType="begin"/>
        </w:r>
        <w:r>
          <w:instrText xml:space="preserve"> PAGEREF _Toc1464 \h </w:instrText>
        </w:r>
        <w:r>
          <w:fldChar w:fldCharType="separate"/>
        </w:r>
        <w:r>
          <w:t>62</w:t>
        </w:r>
        <w:r>
          <w:fldChar w:fldCharType="end"/>
        </w:r>
      </w:hyperlink>
    </w:p>
    <w:p>
      <w:pPr>
        <w:pStyle w:val="TOC2"/>
        <w:tabs>
          <w:tab w:val="right" w:leader="dot" w:pos="8306"/>
        </w:tabs>
      </w:pPr>
      <w:hyperlink w:anchor="_Toc11352" w:history="1">
        <w:r>
          <w:rPr>
            <w:rFonts w:ascii="仿宋" w:eastAsia="仿宋" w:hAnsi="仿宋" w:cs="仿宋" w:hint="eastAsia"/>
            <w:lang w:eastAsia="zh-CN"/>
          </w:rPr>
          <w:t>(二)、伦理规范与培训</w:t>
        </w:r>
        <w:r>
          <w:tab/>
        </w:r>
        <w:r>
          <w:fldChar w:fldCharType="begin"/>
        </w:r>
        <w:r>
          <w:instrText xml:space="preserve"> PAGEREF _Toc11352 \h </w:instrText>
        </w:r>
        <w:r>
          <w:fldChar w:fldCharType="separate"/>
        </w:r>
        <w:r>
          <w:t>63</w:t>
        </w:r>
        <w:r>
          <w:fldChar w:fldCharType="end"/>
        </w:r>
      </w:hyperlink>
    </w:p>
    <w:p>
      <w:pPr>
        <w:pStyle w:val="TOC2"/>
        <w:tabs>
          <w:tab w:val="right" w:leader="dot" w:pos="8306"/>
        </w:tabs>
      </w:pPr>
      <w:hyperlink w:anchor="_Toc24218" w:history="1">
        <w:r>
          <w:rPr>
            <w:rFonts w:ascii="仿宋" w:eastAsia="仿宋" w:hAnsi="仿宋" w:cs="仿宋" w:hint="eastAsia"/>
            <w:lang w:eastAsia="zh-CN"/>
          </w:rPr>
          <w:t>(三)、合规风险评估</w:t>
        </w:r>
        <w:r>
          <w:tab/>
        </w:r>
        <w:r>
          <w:fldChar w:fldCharType="begin"/>
        </w:r>
        <w:r>
          <w:instrText xml:space="preserve"> PAGEREF _Toc24218 \h </w:instrText>
        </w:r>
        <w:r>
          <w:fldChar w:fldCharType="separate"/>
        </w:r>
        <w:r>
          <w:t>64</w:t>
        </w:r>
        <w:r>
          <w:fldChar w:fldCharType="end"/>
        </w:r>
      </w:hyperlink>
    </w:p>
    <w:p>
      <w:pPr>
        <w:pStyle w:val="TOC2"/>
        <w:tabs>
          <w:tab w:val="right" w:leader="dot" w:pos="8306"/>
        </w:tabs>
      </w:pPr>
      <w:hyperlink w:anchor="_Toc19231" w:history="1">
        <w:r>
          <w:rPr>
            <w:rFonts w:ascii="仿宋" w:eastAsia="仿宋" w:hAnsi="仿宋" w:cs="仿宋" w:hint="eastAsia"/>
            <w:lang w:eastAsia="zh-CN"/>
          </w:rPr>
          <w:t>(四)、合规监督与执行</w:t>
        </w:r>
        <w:r>
          <w:tab/>
        </w:r>
        <w:r>
          <w:fldChar w:fldCharType="begin"/>
        </w:r>
        <w:r>
          <w:instrText xml:space="preserve"> PAGEREF _Toc19231 \h </w:instrText>
        </w:r>
        <w:r>
          <w:fldChar w:fldCharType="separate"/>
        </w:r>
        <w:r>
          <w:t>66</w:t>
        </w:r>
        <w:r>
          <w:fldChar w:fldCharType="end"/>
        </w:r>
      </w:hyperlink>
    </w:p>
    <w:p>
      <w:pPr>
        <w:pStyle w:val="TOC1"/>
        <w:tabs>
          <w:tab w:val="right" w:leader="dot" w:pos="8306"/>
        </w:tabs>
      </w:pPr>
      <w:hyperlink w:anchor="_Toc23199" w:history="1">
        <w:r>
          <w:rPr>
            <w:rFonts w:ascii="仿宋" w:eastAsia="仿宋" w:hAnsi="仿宋" w:cs="仿宋" w:hint="eastAsia"/>
            <w:lang w:eastAsia="zh-CN"/>
          </w:rPr>
          <w:t>十五、知识产权管理与保护</w:t>
        </w:r>
        <w:r>
          <w:tab/>
        </w:r>
        <w:r>
          <w:fldChar w:fldCharType="begin"/>
        </w:r>
        <w:r>
          <w:instrText xml:space="preserve"> PAGEREF _Toc23199 \h </w:instrText>
        </w:r>
        <w:r>
          <w:fldChar w:fldCharType="separate"/>
        </w:r>
        <w:r>
          <w:t>66</w:t>
        </w:r>
        <w:r>
          <w:fldChar w:fldCharType="end"/>
        </w:r>
      </w:hyperlink>
    </w:p>
    <w:p>
      <w:pPr>
        <w:pStyle w:val="TOC2"/>
        <w:tabs>
          <w:tab w:val="right" w:leader="dot" w:pos="8306"/>
        </w:tabs>
      </w:pPr>
      <w:hyperlink w:anchor="_Toc20514" w:history="1">
        <w:r>
          <w:rPr>
            <w:rFonts w:ascii="仿宋" w:eastAsia="仿宋" w:hAnsi="仿宋" w:cs="仿宋" w:hint="eastAsia"/>
            <w:lang w:eastAsia="zh-CN"/>
          </w:rPr>
          <w:t>(一)、知识产权管理体系建设</w:t>
        </w:r>
        <w:r>
          <w:tab/>
        </w:r>
        <w:r>
          <w:fldChar w:fldCharType="begin"/>
        </w:r>
        <w:r>
          <w:instrText xml:space="preserve"> PAGEREF _Toc20514 \h </w:instrText>
        </w:r>
        <w:r>
          <w:fldChar w:fldCharType="separate"/>
        </w:r>
        <w:r>
          <w:t>66</w:t>
        </w:r>
        <w:r>
          <w:fldChar w:fldCharType="end"/>
        </w:r>
      </w:hyperlink>
    </w:p>
    <w:p>
      <w:pPr>
        <w:pStyle w:val="TOC2"/>
        <w:tabs>
          <w:tab w:val="right" w:leader="dot" w:pos="8306"/>
        </w:tabs>
      </w:pPr>
      <w:hyperlink w:anchor="_Toc23041" w:history="1">
        <w:r>
          <w:rPr>
            <w:rFonts w:ascii="仿宋" w:eastAsia="仿宋" w:hAnsi="仿宋" w:cs="仿宋" w:hint="eastAsia"/>
            <w:lang w:eastAsia="zh-CN"/>
          </w:rPr>
          <w:t>(二)、知识产权保护措施</w:t>
        </w:r>
        <w:r>
          <w:tab/>
        </w:r>
        <w:r>
          <w:fldChar w:fldCharType="begin"/>
        </w:r>
        <w:r>
          <w:instrText xml:space="preserve"> PAGEREF _Toc23041 \h </w:instrText>
        </w:r>
        <w:r>
          <w:fldChar w:fldCharType="separate"/>
        </w:r>
        <w:r>
          <w:t>67</w:t>
        </w:r>
        <w:r>
          <w:fldChar w:fldCharType="end"/>
        </w:r>
      </w:hyperlink>
    </w:p>
    <w:p>
      <w:pPr>
        <w:pStyle w:val="TOC1"/>
        <w:tabs>
          <w:tab w:val="right" w:leader="dot" w:pos="8306"/>
        </w:tabs>
      </w:pPr>
      <w:hyperlink w:anchor="_Toc14813" w:history="1">
        <w:r>
          <w:rPr>
            <w:rFonts w:ascii="仿宋" w:eastAsia="仿宋" w:hAnsi="仿宋" w:cs="仿宋" w:hint="eastAsia"/>
            <w:lang w:eastAsia="zh-CN"/>
          </w:rPr>
          <w:t>十六、质量管理与控制</w:t>
        </w:r>
        <w:r>
          <w:tab/>
        </w:r>
        <w:r>
          <w:fldChar w:fldCharType="begin"/>
        </w:r>
        <w:r>
          <w:instrText xml:space="preserve"> PAGEREF _Toc14813 \h </w:instrText>
        </w:r>
        <w:r>
          <w:fldChar w:fldCharType="separate"/>
        </w:r>
        <w:r>
          <w:t>69</w:t>
        </w:r>
        <w:r>
          <w:fldChar w:fldCharType="end"/>
        </w:r>
      </w:hyperlink>
    </w:p>
    <w:p>
      <w:pPr>
        <w:pStyle w:val="TOC2"/>
        <w:tabs>
          <w:tab w:val="right" w:leader="dot" w:pos="8306"/>
        </w:tabs>
      </w:pPr>
      <w:hyperlink w:anchor="_Toc11212" w:history="1">
        <w:r>
          <w:rPr>
            <w:rFonts w:ascii="仿宋" w:eastAsia="仿宋" w:hAnsi="仿宋" w:cs="仿宋" w:hint="eastAsia"/>
            <w:lang w:eastAsia="zh-CN"/>
          </w:rPr>
          <w:t>(一)、质量管理体系建设</w:t>
        </w:r>
        <w:r>
          <w:tab/>
        </w:r>
        <w:r>
          <w:fldChar w:fldCharType="begin"/>
        </w:r>
        <w:r>
          <w:instrText xml:space="preserve"> PAGEREF _Toc11212 \h </w:instrText>
        </w:r>
        <w:r>
          <w:fldChar w:fldCharType="separate"/>
        </w:r>
        <w:r>
          <w:t>69</w:t>
        </w:r>
        <w:r>
          <w:fldChar w:fldCharType="end"/>
        </w:r>
      </w:hyperlink>
    </w:p>
    <w:p>
      <w:pPr>
        <w:pStyle w:val="TOC2"/>
        <w:tabs>
          <w:tab w:val="right" w:leader="dot" w:pos="8306"/>
        </w:tabs>
      </w:pPr>
      <w:hyperlink w:anchor="_Toc17320" w:history="1">
        <w:r>
          <w:rPr>
            <w:rFonts w:ascii="仿宋" w:eastAsia="仿宋" w:hAnsi="仿宋" w:cs="仿宋" w:hint="eastAsia"/>
            <w:lang w:eastAsia="zh-CN"/>
          </w:rPr>
          <w:t>(二)、质量控制措施</w:t>
        </w:r>
        <w:r>
          <w:tab/>
        </w:r>
        <w:r>
          <w:fldChar w:fldCharType="begin"/>
        </w:r>
        <w:r>
          <w:instrText xml:space="preserve"> PAGEREF _Toc17320 \h </w:instrText>
        </w:r>
        <w:r>
          <w:fldChar w:fldCharType="separate"/>
        </w:r>
        <w:r>
          <w:t>70</w:t>
        </w:r>
        <w:r>
          <w:fldChar w:fldCharType="end"/>
        </w:r>
      </w:hyperlink>
    </w:p>
    <w:p>
      <w:pPr>
        <w:pStyle w:val="TOC1"/>
        <w:tabs>
          <w:tab w:val="right" w:leader="dot" w:pos="8306"/>
        </w:tabs>
      </w:pPr>
      <w:hyperlink w:anchor="_Toc3214" w:history="1">
        <w:r>
          <w:rPr>
            <w:rFonts w:ascii="仿宋" w:eastAsia="仿宋" w:hAnsi="仿宋" w:cs="仿宋" w:hint="eastAsia"/>
            <w:lang w:eastAsia="zh-CN"/>
          </w:rPr>
          <w:t>十七、合作与交流机制建立</w:t>
        </w:r>
        <w:r>
          <w:tab/>
        </w:r>
        <w:r>
          <w:fldChar w:fldCharType="begin"/>
        </w:r>
        <w:r>
          <w:instrText xml:space="preserve"> PAGEREF _Toc3214 \h </w:instrText>
        </w:r>
        <w:r>
          <w:fldChar w:fldCharType="separate"/>
        </w:r>
        <w:r>
          <w:t>71</w:t>
        </w:r>
        <w:r>
          <w:fldChar w:fldCharType="end"/>
        </w:r>
      </w:hyperlink>
    </w:p>
    <w:p>
      <w:pPr>
        <w:pStyle w:val="TOC2"/>
        <w:tabs>
          <w:tab w:val="right" w:leader="dot" w:pos="8306"/>
        </w:tabs>
      </w:pPr>
      <w:hyperlink w:anchor="_Toc13343" w:history="1">
        <w:r>
          <w:rPr>
            <w:rFonts w:ascii="仿宋" w:eastAsia="仿宋" w:hAnsi="仿宋" w:cs="仿宋" w:hint="eastAsia"/>
            <w:lang w:eastAsia="zh-CN"/>
          </w:rPr>
          <w:t>(一)、合作伙伴选择与合作方式</w:t>
        </w:r>
        <w:r>
          <w:tab/>
        </w:r>
        <w:r>
          <w:fldChar w:fldCharType="begin"/>
        </w:r>
        <w:r>
          <w:instrText xml:space="preserve"> PAGEREF _Toc13343 \h </w:instrText>
        </w:r>
        <w:r>
          <w:fldChar w:fldCharType="separate"/>
        </w:r>
        <w:r>
          <w:t>71</w:t>
        </w:r>
        <w:r>
          <w:fldChar w:fldCharType="end"/>
        </w:r>
      </w:hyperlink>
    </w:p>
    <w:p>
      <w:pPr>
        <w:pStyle w:val="TOC2"/>
        <w:tabs>
          <w:tab w:val="right" w:leader="dot" w:pos="8306"/>
        </w:tabs>
      </w:pPr>
      <w:hyperlink w:anchor="_Toc23438" w:history="1">
        <w:r>
          <w:rPr>
            <w:rFonts w:ascii="仿宋" w:eastAsia="仿宋" w:hAnsi="仿宋" w:cs="仿宋" w:hint="eastAsia"/>
            <w:lang w:eastAsia="zh-CN"/>
          </w:rPr>
          <w:t>(二)、交流与合作平台搭建</w:t>
        </w:r>
        <w:r>
          <w:tab/>
        </w:r>
        <w:r>
          <w:fldChar w:fldCharType="begin"/>
        </w:r>
        <w:r>
          <w:instrText xml:space="preserve"> PAGEREF _Toc23438 \h </w:instrText>
        </w:r>
        <w:r>
          <w:fldChar w:fldCharType="separate"/>
        </w:r>
        <w:r>
          <w:t>73</w:t>
        </w:r>
        <w:r>
          <w:fldChar w:fldCharType="end"/>
        </w:r>
      </w:hyperlink>
    </w:p>
    <w:p>
      <w:pPr>
        <w:pStyle w:val="TOC1"/>
        <w:tabs>
          <w:tab w:val="right" w:leader="dot" w:pos="8306"/>
        </w:tabs>
      </w:pPr>
      <w:hyperlink w:anchor="_Toc23562" w:history="1">
        <w:r>
          <w:rPr>
            <w:rFonts w:ascii="仿宋" w:eastAsia="仿宋" w:hAnsi="仿宋" w:cs="仿宋" w:hint="eastAsia"/>
            <w:lang w:eastAsia="zh-CN"/>
          </w:rPr>
          <w:t>十八、产业协同与集群发展</w:t>
        </w:r>
        <w:r>
          <w:tab/>
        </w:r>
        <w:r>
          <w:fldChar w:fldCharType="begin"/>
        </w:r>
        <w:r>
          <w:instrText xml:space="preserve"> PAGEREF _Toc23562 \h </w:instrText>
        </w:r>
        <w:r>
          <w:fldChar w:fldCharType="separate"/>
        </w:r>
        <w:r>
          <w:t>74</w:t>
        </w:r>
        <w:r>
          <w:fldChar w:fldCharType="end"/>
        </w:r>
      </w:hyperlink>
    </w:p>
    <w:p>
      <w:pPr>
        <w:pStyle w:val="TOC2"/>
        <w:tabs>
          <w:tab w:val="right" w:leader="dot" w:pos="8306"/>
        </w:tabs>
      </w:pPr>
      <w:hyperlink w:anchor="_Toc17070" w:history="1">
        <w:r>
          <w:rPr>
            <w:rFonts w:ascii="仿宋" w:eastAsia="仿宋" w:hAnsi="仿宋" w:cs="仿宋" w:hint="eastAsia"/>
            <w:lang w:eastAsia="zh-CN"/>
          </w:rPr>
          <w:t>(一)、产业协同机制建设</w:t>
        </w:r>
        <w:r>
          <w:tab/>
        </w:r>
        <w:r>
          <w:fldChar w:fldCharType="begin"/>
        </w:r>
        <w:r>
          <w:instrText xml:space="preserve"> PAGEREF _Toc17070 \h </w:instrText>
        </w:r>
        <w:r>
          <w:fldChar w:fldCharType="separate"/>
        </w:r>
        <w:r>
          <w:t>74</w:t>
        </w:r>
        <w:r>
          <w:fldChar w:fldCharType="end"/>
        </w:r>
      </w:hyperlink>
    </w:p>
    <w:p>
      <w:pPr>
        <w:pStyle w:val="TOC2"/>
        <w:tabs>
          <w:tab w:val="right" w:leader="dot" w:pos="8306"/>
        </w:tabs>
      </w:pPr>
      <w:hyperlink w:anchor="_Toc12587" w:history="1">
        <w:r>
          <w:rPr>
            <w:rFonts w:ascii="仿宋" w:eastAsia="仿宋" w:hAnsi="仿宋" w:cs="仿宋" w:hint="eastAsia"/>
            <w:lang w:eastAsia="zh-CN"/>
          </w:rPr>
          <w:t>(二)、产业集群培育与发展</w:t>
        </w:r>
        <w:r>
          <w:tab/>
        </w:r>
        <w:r>
          <w:fldChar w:fldCharType="begin"/>
        </w:r>
        <w:r>
          <w:instrText xml:space="preserve"> PAGEREF _Toc12587 \h </w:instrText>
        </w:r>
        <w:r>
          <w:fldChar w:fldCharType="separate"/>
        </w:r>
        <w:r>
          <w:t>75</w:t>
        </w:r>
        <w:r>
          <w:fldChar w:fldCharType="end"/>
        </w:r>
      </w:hyperlink>
    </w:p>
    <w:p>
      <w:pPr>
        <w:pStyle w:val="TOC1"/>
        <w:tabs>
          <w:tab w:val="right" w:leader="dot" w:pos="8306"/>
        </w:tabs>
      </w:pPr>
      <w:hyperlink w:anchor="_Toc11875" w:history="1">
        <w:r>
          <w:rPr>
            <w:rFonts w:ascii="仿宋" w:eastAsia="仿宋" w:hAnsi="仿宋" w:cs="仿宋" w:hint="eastAsia"/>
            <w:lang w:eastAsia="zh-CN"/>
          </w:rPr>
          <w:t>十九、设施与设备管理</w:t>
        </w:r>
        <w:r>
          <w:tab/>
        </w:r>
        <w:r>
          <w:fldChar w:fldCharType="begin"/>
        </w:r>
        <w:r>
          <w:instrText xml:space="preserve"> PAGEREF _Toc11875 \h </w:instrText>
        </w:r>
        <w:r>
          <w:fldChar w:fldCharType="separate"/>
        </w:r>
        <w:r>
          <w:t>76</w:t>
        </w:r>
        <w:r>
          <w:fldChar w:fldCharType="end"/>
        </w:r>
      </w:hyperlink>
    </w:p>
    <w:p>
      <w:pPr>
        <w:pStyle w:val="TOC2"/>
        <w:tabs>
          <w:tab w:val="right" w:leader="dot" w:pos="8306"/>
        </w:tabs>
      </w:pPr>
      <w:hyperlink w:anchor="_Toc3297" w:history="1">
        <w:r>
          <w:rPr>
            <w:rFonts w:ascii="仿宋" w:eastAsia="仿宋" w:hAnsi="仿宋" w:cs="仿宋" w:hint="eastAsia"/>
            <w:lang w:eastAsia="zh-CN"/>
          </w:rPr>
          <w:t>(一)、设施规划与配置</w:t>
        </w:r>
        <w:r>
          <w:tab/>
        </w:r>
        <w:r>
          <w:fldChar w:fldCharType="begin"/>
        </w:r>
        <w:r>
          <w:instrText xml:space="preserve"> PAGEREF _Toc3297 \h </w:instrText>
        </w:r>
        <w:r>
          <w:fldChar w:fldCharType="separate"/>
        </w:r>
        <w:r>
          <w:t>76</w:t>
        </w:r>
        <w:r>
          <w:fldChar w:fldCharType="end"/>
        </w:r>
      </w:hyperlink>
    </w:p>
    <w:p>
      <w:pPr>
        <w:pStyle w:val="TOC2"/>
        <w:tabs>
          <w:tab w:val="right" w:leader="dot" w:pos="8306"/>
        </w:tabs>
      </w:pPr>
      <w:hyperlink w:anchor="_Toc7783" w:history="1">
        <w:r>
          <w:rPr>
            <w:rFonts w:ascii="仿宋" w:eastAsia="仿宋" w:hAnsi="仿宋" w:cs="仿宋" w:hint="eastAsia"/>
            <w:lang w:eastAsia="zh-CN"/>
          </w:rPr>
          <w:t>(二)、设备采购与维护管理</w:t>
        </w:r>
        <w:r>
          <w:tab/>
        </w:r>
        <w:r>
          <w:fldChar w:fldCharType="begin"/>
        </w:r>
        <w:r>
          <w:instrText xml:space="preserve"> PAGEREF _Toc7783 \h </w:instrText>
        </w:r>
        <w:r>
          <w:fldChar w:fldCharType="separate"/>
        </w:r>
        <w:r>
          <w:t>77</w:t>
        </w:r>
        <w:r>
          <w:fldChar w:fldCharType="end"/>
        </w:r>
      </w:hyperlink>
    </w:p>
    <w:p>
      <w:pPr>
        <w:pStyle w:val="TOC2"/>
        <w:tabs>
          <w:tab w:val="right" w:leader="dot" w:pos="8306"/>
        </w:tabs>
      </w:pPr>
      <w:hyperlink w:anchor="_Toc5250" w:history="1">
        <w:r>
          <w:rPr>
            <w:rFonts w:ascii="仿宋" w:eastAsia="仿宋" w:hAnsi="仿宋" w:cs="仿宋" w:hint="eastAsia"/>
            <w:lang w:eastAsia="zh-CN"/>
          </w:rPr>
          <w:t>(三)、设施设备升级策略</w:t>
        </w:r>
        <w:r>
          <w:tab/>
        </w:r>
        <w:r>
          <w:fldChar w:fldCharType="begin"/>
        </w:r>
        <w:r>
          <w:instrText xml:space="preserve"> PAGEREF _Toc5250 \h </w:instrText>
        </w:r>
        <w:r>
          <w:fldChar w:fldCharType="separate"/>
        </w:r>
        <w:r>
          <w:t>77</w:t>
        </w:r>
        <w:r>
          <w:fldChar w:fldCharType="end"/>
        </w:r>
      </w:hyperlink>
    </w:p>
    <w:p>
      <w:pPr>
        <w:pStyle w:val="TOC1"/>
        <w:tabs>
          <w:tab w:val="right" w:leader="dot" w:pos="8306"/>
        </w:tabs>
      </w:pPr>
      <w:hyperlink w:anchor="_Toc23832" w:history="1">
        <w:r>
          <w:rPr>
            <w:rFonts w:ascii="仿宋" w:eastAsia="仿宋" w:hAnsi="仿宋" w:cs="仿宋" w:hint="eastAsia"/>
            <w:lang w:eastAsia="zh-CN"/>
          </w:rPr>
          <w:t>二十、成果转化与推广应用</w:t>
        </w:r>
        <w:r>
          <w:tab/>
        </w:r>
        <w:r>
          <w:fldChar w:fldCharType="begin"/>
        </w:r>
        <w:r>
          <w:instrText xml:space="preserve"> PAGEREF _Toc23832 \h </w:instrText>
        </w:r>
        <w:r>
          <w:fldChar w:fldCharType="separate"/>
        </w:r>
        <w:r>
          <w:t>78</w:t>
        </w:r>
        <w:r>
          <w:fldChar w:fldCharType="end"/>
        </w:r>
      </w:hyperlink>
    </w:p>
    <w:p>
      <w:pPr>
        <w:pStyle w:val="TOC2"/>
        <w:tabs>
          <w:tab w:val="right" w:leader="dot" w:pos="8306"/>
        </w:tabs>
      </w:pPr>
      <w:hyperlink w:anchor="_Toc16851" w:history="1">
        <w:r>
          <w:rPr>
            <w:rFonts w:ascii="仿宋" w:eastAsia="仿宋" w:hAnsi="仿宋" w:cs="仿宋" w:hint="eastAsia"/>
            <w:lang w:eastAsia="zh-CN"/>
          </w:rPr>
          <w:t>(一)、成果转化策略制定</w:t>
        </w:r>
        <w:r>
          <w:tab/>
        </w:r>
        <w:r>
          <w:fldChar w:fldCharType="begin"/>
        </w:r>
        <w:r>
          <w:instrText xml:space="preserve"> PAGEREF _Toc16851 \h </w:instrText>
        </w:r>
        <w:r>
          <w:fldChar w:fldCharType="separate"/>
        </w:r>
        <w:r>
          <w:t>78</w:t>
        </w:r>
        <w:r>
          <w:fldChar w:fldCharType="end"/>
        </w:r>
      </w:hyperlink>
    </w:p>
    <w:p>
      <w:pPr>
        <w:pStyle w:val="TOC2"/>
        <w:tabs>
          <w:tab w:val="right" w:leader="dot" w:pos="8306"/>
        </w:tabs>
      </w:pPr>
      <w:hyperlink w:anchor="_Toc23194" w:history="1">
        <w:r>
          <w:rPr>
            <w:rFonts w:ascii="仿宋" w:eastAsia="仿宋" w:hAnsi="仿宋" w:cs="仿宋" w:hint="eastAsia"/>
            <w:lang w:eastAsia="zh-CN"/>
          </w:rPr>
          <w:t>(二)、成果推广应用方案</w:t>
        </w:r>
        <w:r>
          <w:tab/>
        </w:r>
        <w:r>
          <w:fldChar w:fldCharType="begin"/>
        </w:r>
        <w:r>
          <w:instrText xml:space="preserve"> PAGEREF _Toc23194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71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021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212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981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720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807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847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1011"/>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https://d.book118.com/658042074010006026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0367FF"/>
    <w:rsid w:val="750367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8042074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2024-01-05T16:13:00Z</dcterms:created>
  <dcterms:modified xsi:type="dcterms:W3CDTF">2024-01-05T16:13:46Z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BCE6DC8BB7004E60996A581B8D762285_11</vt:lpwstr>
  </property>
  <property fmtid="{D5CDD505-2E9C-101B-9397-08002B2CF9AE}" pid="3" name="KSOProductBuildVer">
    <vt:lpwstr>2052-12.1.0.16120</vt:lpwstr>
  </property>
</Properties>
</file>