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传染病医院项目计划设计方案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92" w:history="1">
        <w:r>
          <w:rPr>
            <w:rFonts w:ascii="仿宋" w:eastAsia="仿宋" w:hAnsi="仿宋" w:cs="仿宋" w:hint="eastAsia"/>
            <w:lang w:eastAsia="zh-CN"/>
          </w:rPr>
          <w:t>序言</w:t>
        </w:r>
        <w:r>
          <w:tab/>
        </w:r>
        <w:r>
          <w:fldChar w:fldCharType="begin"/>
        </w:r>
        <w:r>
          <w:instrText xml:space="preserve"> PAGEREF _Toc8692 \h </w:instrText>
        </w:r>
        <w:r>
          <w:fldChar w:fldCharType="separate"/>
        </w:r>
        <w:r>
          <w:t>3</w:t>
        </w:r>
        <w:r>
          <w:fldChar w:fldCharType="end"/>
        </w:r>
      </w:hyperlink>
    </w:p>
    <w:p>
      <w:pPr>
        <w:pStyle w:val="TOC1"/>
        <w:tabs>
          <w:tab w:val="right" w:leader="dot" w:pos="8306"/>
        </w:tabs>
      </w:pPr>
      <w:hyperlink w:anchor="_Toc639" w:history="1">
        <w:r>
          <w:rPr>
            <w:rFonts w:ascii="仿宋" w:eastAsia="仿宋" w:hAnsi="仿宋" w:cs="仿宋" w:hint="eastAsia"/>
            <w:lang w:eastAsia="zh-CN"/>
          </w:rPr>
          <w:t>一、传染病医院项目可持续发展</w:t>
        </w:r>
        <w:r>
          <w:tab/>
        </w:r>
        <w:r>
          <w:fldChar w:fldCharType="begin"/>
        </w:r>
        <w:r>
          <w:instrText xml:space="preserve"> PAGEREF _Toc639 \h </w:instrText>
        </w:r>
        <w:r>
          <w:fldChar w:fldCharType="separate"/>
        </w:r>
        <w:r>
          <w:t>3</w:t>
        </w:r>
        <w:r>
          <w:fldChar w:fldCharType="end"/>
        </w:r>
      </w:hyperlink>
    </w:p>
    <w:p>
      <w:pPr>
        <w:pStyle w:val="TOC2"/>
        <w:tabs>
          <w:tab w:val="right" w:leader="dot" w:pos="8306"/>
        </w:tabs>
      </w:pPr>
      <w:hyperlink w:anchor="_Toc32682" w:history="1">
        <w:r>
          <w:rPr>
            <w:rFonts w:ascii="仿宋" w:eastAsia="仿宋" w:hAnsi="仿宋" w:cs="仿宋" w:hint="eastAsia"/>
            <w:lang w:eastAsia="zh-CN"/>
          </w:rPr>
          <w:t>(一)、可持续战略与实践</w:t>
        </w:r>
        <w:r>
          <w:tab/>
        </w:r>
        <w:r>
          <w:fldChar w:fldCharType="begin"/>
        </w:r>
        <w:r>
          <w:instrText xml:space="preserve"> PAGEREF _Toc32682 \h </w:instrText>
        </w:r>
        <w:r>
          <w:fldChar w:fldCharType="separate"/>
        </w:r>
        <w:r>
          <w:t>3</w:t>
        </w:r>
        <w:r>
          <w:fldChar w:fldCharType="end"/>
        </w:r>
      </w:hyperlink>
    </w:p>
    <w:p>
      <w:pPr>
        <w:pStyle w:val="TOC2"/>
        <w:tabs>
          <w:tab w:val="right" w:leader="dot" w:pos="8306"/>
        </w:tabs>
      </w:pPr>
      <w:hyperlink w:anchor="_Toc20793" w:history="1">
        <w:r>
          <w:rPr>
            <w:rFonts w:ascii="仿宋" w:eastAsia="仿宋" w:hAnsi="仿宋" w:cs="仿宋" w:hint="eastAsia"/>
            <w:lang w:eastAsia="zh-CN"/>
          </w:rPr>
          <w:t>(二)、环保与社会责任</w:t>
        </w:r>
        <w:r>
          <w:tab/>
        </w:r>
        <w:r>
          <w:fldChar w:fldCharType="begin"/>
        </w:r>
        <w:r>
          <w:instrText xml:space="preserve"> PAGEREF _Toc20793 \h </w:instrText>
        </w:r>
        <w:r>
          <w:fldChar w:fldCharType="separate"/>
        </w:r>
        <w:r>
          <w:t>4</w:t>
        </w:r>
        <w:r>
          <w:fldChar w:fldCharType="end"/>
        </w:r>
      </w:hyperlink>
    </w:p>
    <w:p>
      <w:pPr>
        <w:pStyle w:val="TOC1"/>
        <w:tabs>
          <w:tab w:val="right" w:leader="dot" w:pos="8306"/>
        </w:tabs>
      </w:pPr>
      <w:hyperlink w:anchor="_Toc20746" w:history="1">
        <w:r>
          <w:rPr>
            <w:rFonts w:ascii="仿宋" w:eastAsia="仿宋" w:hAnsi="仿宋" w:cs="仿宋" w:hint="eastAsia"/>
            <w:lang w:eastAsia="zh-CN"/>
          </w:rPr>
          <w:t>二、传染病医院项目建设背景及必要性分析</w:t>
        </w:r>
        <w:r>
          <w:tab/>
        </w:r>
        <w:r>
          <w:fldChar w:fldCharType="begin"/>
        </w:r>
        <w:r>
          <w:instrText xml:space="preserve"> PAGEREF _Toc20746 \h </w:instrText>
        </w:r>
        <w:r>
          <w:fldChar w:fldCharType="separate"/>
        </w:r>
        <w:r>
          <w:t>5</w:t>
        </w:r>
        <w:r>
          <w:fldChar w:fldCharType="end"/>
        </w:r>
      </w:hyperlink>
    </w:p>
    <w:p>
      <w:pPr>
        <w:pStyle w:val="TOC2"/>
        <w:tabs>
          <w:tab w:val="right" w:leader="dot" w:pos="8306"/>
        </w:tabs>
      </w:pPr>
      <w:hyperlink w:anchor="_Toc17674" w:history="1">
        <w:r>
          <w:rPr>
            <w:rFonts w:ascii="仿宋" w:eastAsia="仿宋" w:hAnsi="仿宋" w:cs="仿宋" w:hint="eastAsia"/>
            <w:lang w:eastAsia="zh-CN"/>
          </w:rPr>
          <w:t>(一)、传染病医院项目背景分析</w:t>
        </w:r>
        <w:r>
          <w:tab/>
        </w:r>
        <w:r>
          <w:fldChar w:fldCharType="begin"/>
        </w:r>
        <w:r>
          <w:instrText xml:space="preserve"> PAGEREF _Toc17674 \h </w:instrText>
        </w:r>
        <w:r>
          <w:fldChar w:fldCharType="separate"/>
        </w:r>
        <w:r>
          <w:t>5</w:t>
        </w:r>
        <w:r>
          <w:fldChar w:fldCharType="end"/>
        </w:r>
      </w:hyperlink>
    </w:p>
    <w:p>
      <w:pPr>
        <w:pStyle w:val="TOC2"/>
        <w:tabs>
          <w:tab w:val="right" w:leader="dot" w:pos="8306"/>
        </w:tabs>
      </w:pPr>
      <w:hyperlink w:anchor="_Toc23523" w:history="1">
        <w:r>
          <w:rPr>
            <w:rFonts w:ascii="仿宋" w:eastAsia="仿宋" w:hAnsi="仿宋" w:cs="仿宋" w:hint="eastAsia"/>
            <w:lang w:eastAsia="zh-CN"/>
          </w:rPr>
          <w:t>(二)、传染病医院项目建设必要性分析</w:t>
        </w:r>
        <w:r>
          <w:tab/>
        </w:r>
        <w:r>
          <w:fldChar w:fldCharType="begin"/>
        </w:r>
        <w:r>
          <w:instrText xml:space="preserve"> PAGEREF _Toc23523 \h </w:instrText>
        </w:r>
        <w:r>
          <w:fldChar w:fldCharType="separate"/>
        </w:r>
        <w:r>
          <w:t>6</w:t>
        </w:r>
        <w:r>
          <w:fldChar w:fldCharType="end"/>
        </w:r>
      </w:hyperlink>
    </w:p>
    <w:p>
      <w:pPr>
        <w:pStyle w:val="TOC1"/>
        <w:tabs>
          <w:tab w:val="right" w:leader="dot" w:pos="8306"/>
        </w:tabs>
      </w:pPr>
      <w:hyperlink w:anchor="_Toc5943" w:history="1">
        <w:r>
          <w:rPr>
            <w:rFonts w:ascii="仿宋" w:eastAsia="仿宋" w:hAnsi="仿宋" w:cs="仿宋" w:hint="eastAsia"/>
            <w:lang w:eastAsia="zh-CN"/>
          </w:rPr>
          <w:t>三、工艺说明</w:t>
        </w:r>
        <w:r>
          <w:tab/>
        </w:r>
        <w:r>
          <w:fldChar w:fldCharType="begin"/>
        </w:r>
        <w:r>
          <w:instrText xml:space="preserve"> PAGEREF _Toc5943 \h </w:instrText>
        </w:r>
        <w:r>
          <w:fldChar w:fldCharType="separate"/>
        </w:r>
        <w:r>
          <w:t>8</w:t>
        </w:r>
        <w:r>
          <w:fldChar w:fldCharType="end"/>
        </w:r>
      </w:hyperlink>
    </w:p>
    <w:p>
      <w:pPr>
        <w:pStyle w:val="TOC2"/>
        <w:tabs>
          <w:tab w:val="right" w:leader="dot" w:pos="8306"/>
        </w:tabs>
      </w:pPr>
      <w:hyperlink w:anchor="_Toc7249" w:history="1">
        <w:r>
          <w:rPr>
            <w:rFonts w:ascii="仿宋" w:eastAsia="仿宋" w:hAnsi="仿宋" w:cs="仿宋" w:hint="eastAsia"/>
            <w:lang w:eastAsia="zh-CN"/>
          </w:rPr>
          <w:t>(一)、技术管理特点</w:t>
        </w:r>
        <w:r>
          <w:tab/>
        </w:r>
        <w:r>
          <w:fldChar w:fldCharType="begin"/>
        </w:r>
        <w:r>
          <w:instrText xml:space="preserve"> PAGEREF _Toc7249 \h </w:instrText>
        </w:r>
        <w:r>
          <w:fldChar w:fldCharType="separate"/>
        </w:r>
        <w:r>
          <w:t>8</w:t>
        </w:r>
        <w:r>
          <w:fldChar w:fldCharType="end"/>
        </w:r>
      </w:hyperlink>
    </w:p>
    <w:p>
      <w:pPr>
        <w:pStyle w:val="TOC2"/>
        <w:tabs>
          <w:tab w:val="right" w:leader="dot" w:pos="8306"/>
        </w:tabs>
      </w:pPr>
      <w:hyperlink w:anchor="_Toc944" w:history="1">
        <w:r>
          <w:rPr>
            <w:rFonts w:ascii="仿宋" w:eastAsia="仿宋" w:hAnsi="仿宋" w:cs="仿宋" w:hint="eastAsia"/>
            <w:lang w:eastAsia="zh-CN"/>
          </w:rPr>
          <w:t>(二)、传染病医院项目工艺技术设计方案</w:t>
        </w:r>
        <w:r>
          <w:tab/>
        </w:r>
        <w:r>
          <w:fldChar w:fldCharType="begin"/>
        </w:r>
        <w:r>
          <w:instrText xml:space="preserve"> PAGEREF _Toc944 \h </w:instrText>
        </w:r>
        <w:r>
          <w:fldChar w:fldCharType="separate"/>
        </w:r>
        <w:r>
          <w:t>9</w:t>
        </w:r>
        <w:r>
          <w:fldChar w:fldCharType="end"/>
        </w:r>
      </w:hyperlink>
    </w:p>
    <w:p>
      <w:pPr>
        <w:pStyle w:val="TOC2"/>
        <w:tabs>
          <w:tab w:val="right" w:leader="dot" w:pos="8306"/>
        </w:tabs>
      </w:pPr>
      <w:hyperlink w:anchor="_Toc21949" w:history="1">
        <w:r>
          <w:rPr>
            <w:rFonts w:ascii="仿宋" w:eastAsia="仿宋" w:hAnsi="仿宋" w:cs="仿宋" w:hint="eastAsia"/>
            <w:lang w:eastAsia="zh-CN"/>
          </w:rPr>
          <w:t>(三)、设备选型方案</w:t>
        </w:r>
        <w:r>
          <w:tab/>
        </w:r>
        <w:r>
          <w:fldChar w:fldCharType="begin"/>
        </w:r>
        <w:r>
          <w:instrText xml:space="preserve"> PAGEREF _Toc21949 \h </w:instrText>
        </w:r>
        <w:r>
          <w:fldChar w:fldCharType="separate"/>
        </w:r>
        <w:r>
          <w:t>10</w:t>
        </w:r>
        <w:r>
          <w:fldChar w:fldCharType="end"/>
        </w:r>
      </w:hyperlink>
    </w:p>
    <w:p>
      <w:pPr>
        <w:pStyle w:val="TOC1"/>
        <w:tabs>
          <w:tab w:val="right" w:leader="dot" w:pos="8306"/>
        </w:tabs>
      </w:pPr>
      <w:hyperlink w:anchor="_Toc17037" w:history="1">
        <w:r>
          <w:rPr>
            <w:rFonts w:ascii="仿宋" w:eastAsia="仿宋" w:hAnsi="仿宋" w:cs="仿宋" w:hint="eastAsia"/>
            <w:lang w:eastAsia="zh-CN"/>
          </w:rPr>
          <w:t>四、传染病医院项目绩效评估</w:t>
        </w:r>
        <w:r>
          <w:tab/>
        </w:r>
        <w:r>
          <w:fldChar w:fldCharType="begin"/>
        </w:r>
        <w:r>
          <w:instrText xml:space="preserve"> PAGEREF _Toc17037 \h </w:instrText>
        </w:r>
        <w:r>
          <w:fldChar w:fldCharType="separate"/>
        </w:r>
        <w:r>
          <w:t>11</w:t>
        </w:r>
        <w:r>
          <w:fldChar w:fldCharType="end"/>
        </w:r>
      </w:hyperlink>
    </w:p>
    <w:p>
      <w:pPr>
        <w:pStyle w:val="TOC2"/>
        <w:tabs>
          <w:tab w:val="right" w:leader="dot" w:pos="8306"/>
        </w:tabs>
      </w:pPr>
      <w:hyperlink w:anchor="_Toc8421" w:history="1">
        <w:r>
          <w:rPr>
            <w:rFonts w:ascii="仿宋" w:eastAsia="仿宋" w:hAnsi="仿宋" w:cs="仿宋" w:hint="eastAsia"/>
            <w:lang w:eastAsia="zh-CN"/>
          </w:rPr>
          <w:t>(一)、绩效评估指标</w:t>
        </w:r>
        <w:r>
          <w:tab/>
        </w:r>
        <w:r>
          <w:fldChar w:fldCharType="begin"/>
        </w:r>
        <w:r>
          <w:instrText xml:space="preserve"> PAGEREF _Toc8421 \h </w:instrText>
        </w:r>
        <w:r>
          <w:fldChar w:fldCharType="separate"/>
        </w:r>
        <w:r>
          <w:t>11</w:t>
        </w:r>
        <w:r>
          <w:fldChar w:fldCharType="end"/>
        </w:r>
      </w:hyperlink>
    </w:p>
    <w:p>
      <w:pPr>
        <w:pStyle w:val="TOC2"/>
        <w:tabs>
          <w:tab w:val="right" w:leader="dot" w:pos="8306"/>
        </w:tabs>
      </w:pPr>
      <w:hyperlink w:anchor="_Toc28274" w:history="1">
        <w:r>
          <w:rPr>
            <w:rFonts w:ascii="仿宋" w:eastAsia="仿宋" w:hAnsi="仿宋" w:cs="仿宋" w:hint="eastAsia"/>
            <w:lang w:eastAsia="zh-CN"/>
          </w:rPr>
          <w:t>(二)、绩效评估方法</w:t>
        </w:r>
        <w:r>
          <w:tab/>
        </w:r>
        <w:r>
          <w:fldChar w:fldCharType="begin"/>
        </w:r>
        <w:r>
          <w:instrText xml:space="preserve"> PAGEREF _Toc28274 \h </w:instrText>
        </w:r>
        <w:r>
          <w:fldChar w:fldCharType="separate"/>
        </w:r>
        <w:r>
          <w:t>12</w:t>
        </w:r>
        <w:r>
          <w:fldChar w:fldCharType="end"/>
        </w:r>
      </w:hyperlink>
    </w:p>
    <w:p>
      <w:pPr>
        <w:pStyle w:val="TOC2"/>
        <w:tabs>
          <w:tab w:val="right" w:leader="dot" w:pos="8306"/>
        </w:tabs>
      </w:pPr>
      <w:hyperlink w:anchor="_Toc1853" w:history="1">
        <w:r>
          <w:rPr>
            <w:rFonts w:ascii="仿宋" w:eastAsia="仿宋" w:hAnsi="仿宋" w:cs="仿宋" w:hint="eastAsia"/>
            <w:lang w:eastAsia="zh-CN"/>
          </w:rPr>
          <w:t>(三)、绩效评估周期</w:t>
        </w:r>
        <w:r>
          <w:tab/>
        </w:r>
        <w:r>
          <w:fldChar w:fldCharType="begin"/>
        </w:r>
        <w:r>
          <w:instrText xml:space="preserve"> PAGEREF _Toc1853 \h </w:instrText>
        </w:r>
        <w:r>
          <w:fldChar w:fldCharType="separate"/>
        </w:r>
        <w:r>
          <w:t>13</w:t>
        </w:r>
        <w:r>
          <w:fldChar w:fldCharType="end"/>
        </w:r>
      </w:hyperlink>
    </w:p>
    <w:p>
      <w:pPr>
        <w:pStyle w:val="TOC1"/>
        <w:tabs>
          <w:tab w:val="right" w:leader="dot" w:pos="8306"/>
        </w:tabs>
      </w:pPr>
      <w:hyperlink w:anchor="_Toc18169" w:history="1">
        <w:r>
          <w:rPr>
            <w:rFonts w:ascii="仿宋" w:eastAsia="仿宋" w:hAnsi="仿宋" w:cs="仿宋" w:hint="eastAsia"/>
            <w:lang w:eastAsia="zh-CN"/>
          </w:rPr>
          <w:t>五、传染病医院项目危机管理</w:t>
        </w:r>
        <w:r>
          <w:tab/>
        </w:r>
        <w:r>
          <w:fldChar w:fldCharType="begin"/>
        </w:r>
        <w:r>
          <w:instrText xml:space="preserve"> PAGEREF _Toc18169 \h </w:instrText>
        </w:r>
        <w:r>
          <w:fldChar w:fldCharType="separate"/>
        </w:r>
        <w:r>
          <w:t>15</w:t>
        </w:r>
        <w:r>
          <w:fldChar w:fldCharType="end"/>
        </w:r>
      </w:hyperlink>
    </w:p>
    <w:p>
      <w:pPr>
        <w:pStyle w:val="TOC2"/>
        <w:tabs>
          <w:tab w:val="right" w:leader="dot" w:pos="8306"/>
        </w:tabs>
      </w:pPr>
      <w:hyperlink w:anchor="_Toc32285" w:history="1">
        <w:r>
          <w:rPr>
            <w:rFonts w:ascii="仿宋" w:eastAsia="仿宋" w:hAnsi="仿宋" w:cs="仿宋" w:hint="eastAsia"/>
            <w:lang w:eastAsia="zh-CN"/>
          </w:rPr>
          <w:t>(一)、危机预警与识别</w:t>
        </w:r>
        <w:r>
          <w:tab/>
        </w:r>
        <w:r>
          <w:fldChar w:fldCharType="begin"/>
        </w:r>
        <w:r>
          <w:instrText xml:space="preserve"> PAGEREF _Toc32285 \h </w:instrText>
        </w:r>
        <w:r>
          <w:fldChar w:fldCharType="separate"/>
        </w:r>
        <w:r>
          <w:t>15</w:t>
        </w:r>
        <w:r>
          <w:fldChar w:fldCharType="end"/>
        </w:r>
      </w:hyperlink>
    </w:p>
    <w:p>
      <w:pPr>
        <w:pStyle w:val="TOC2"/>
        <w:tabs>
          <w:tab w:val="right" w:leader="dot" w:pos="8306"/>
        </w:tabs>
      </w:pPr>
      <w:hyperlink w:anchor="_Toc30617" w:history="1">
        <w:r>
          <w:rPr>
            <w:rFonts w:ascii="仿宋" w:eastAsia="仿宋" w:hAnsi="仿宋" w:cs="仿宋" w:hint="eastAsia"/>
            <w:lang w:eastAsia="zh-CN"/>
          </w:rPr>
          <w:t>(二)、危机应对与恢复</w:t>
        </w:r>
        <w:r>
          <w:tab/>
        </w:r>
        <w:r>
          <w:fldChar w:fldCharType="begin"/>
        </w:r>
        <w:r>
          <w:instrText xml:space="preserve"> PAGEREF _Toc30617 \h </w:instrText>
        </w:r>
        <w:r>
          <w:fldChar w:fldCharType="separate"/>
        </w:r>
        <w:r>
          <w:t>16</w:t>
        </w:r>
        <w:r>
          <w:fldChar w:fldCharType="end"/>
        </w:r>
      </w:hyperlink>
    </w:p>
    <w:p>
      <w:pPr>
        <w:pStyle w:val="TOC1"/>
        <w:tabs>
          <w:tab w:val="right" w:leader="dot" w:pos="8306"/>
        </w:tabs>
      </w:pPr>
      <w:hyperlink w:anchor="_Toc26778" w:history="1">
        <w:r>
          <w:rPr>
            <w:rFonts w:ascii="仿宋" w:eastAsia="仿宋" w:hAnsi="仿宋" w:cs="仿宋" w:hint="eastAsia"/>
            <w:lang w:eastAsia="zh-CN"/>
          </w:rPr>
          <w:t>六、产品规划分析</w:t>
        </w:r>
        <w:r>
          <w:tab/>
        </w:r>
        <w:r>
          <w:fldChar w:fldCharType="begin"/>
        </w:r>
        <w:r>
          <w:instrText xml:space="preserve"> PAGEREF _Toc26778 \h </w:instrText>
        </w:r>
        <w:r>
          <w:fldChar w:fldCharType="separate"/>
        </w:r>
        <w:r>
          <w:t>17</w:t>
        </w:r>
        <w:r>
          <w:fldChar w:fldCharType="end"/>
        </w:r>
      </w:hyperlink>
    </w:p>
    <w:p>
      <w:pPr>
        <w:pStyle w:val="TOC2"/>
        <w:tabs>
          <w:tab w:val="right" w:leader="dot" w:pos="8306"/>
        </w:tabs>
      </w:pPr>
      <w:hyperlink w:anchor="_Toc3751" w:history="1">
        <w:r>
          <w:rPr>
            <w:rFonts w:ascii="仿宋" w:eastAsia="仿宋" w:hAnsi="仿宋" w:cs="仿宋" w:hint="eastAsia"/>
            <w:lang w:eastAsia="zh-CN"/>
          </w:rPr>
          <w:t>(一)、产品规划</w:t>
        </w:r>
        <w:r>
          <w:tab/>
        </w:r>
        <w:r>
          <w:fldChar w:fldCharType="begin"/>
        </w:r>
        <w:r>
          <w:instrText xml:space="preserve"> PAGEREF _Toc3751 \h </w:instrText>
        </w:r>
        <w:r>
          <w:fldChar w:fldCharType="separate"/>
        </w:r>
        <w:r>
          <w:t>17</w:t>
        </w:r>
        <w:r>
          <w:fldChar w:fldCharType="end"/>
        </w:r>
      </w:hyperlink>
    </w:p>
    <w:p>
      <w:pPr>
        <w:pStyle w:val="TOC2"/>
        <w:tabs>
          <w:tab w:val="right" w:leader="dot" w:pos="8306"/>
        </w:tabs>
      </w:pPr>
      <w:hyperlink w:anchor="_Toc15619" w:history="1">
        <w:r>
          <w:rPr>
            <w:rFonts w:ascii="仿宋" w:eastAsia="仿宋" w:hAnsi="仿宋" w:cs="仿宋" w:hint="eastAsia"/>
            <w:lang w:eastAsia="zh-CN"/>
          </w:rPr>
          <w:t>(二)、建设规模</w:t>
        </w:r>
        <w:r>
          <w:tab/>
        </w:r>
        <w:r>
          <w:fldChar w:fldCharType="begin"/>
        </w:r>
        <w:r>
          <w:instrText xml:space="preserve"> PAGEREF _Toc15619 \h </w:instrText>
        </w:r>
        <w:r>
          <w:fldChar w:fldCharType="separate"/>
        </w:r>
        <w:r>
          <w:t>18</w:t>
        </w:r>
        <w:r>
          <w:fldChar w:fldCharType="end"/>
        </w:r>
      </w:hyperlink>
    </w:p>
    <w:p>
      <w:pPr>
        <w:pStyle w:val="TOC1"/>
        <w:tabs>
          <w:tab w:val="right" w:leader="dot" w:pos="8306"/>
        </w:tabs>
      </w:pPr>
      <w:hyperlink w:anchor="_Toc27992" w:history="1">
        <w:r>
          <w:rPr>
            <w:rFonts w:ascii="仿宋" w:eastAsia="仿宋" w:hAnsi="仿宋" w:cs="仿宋" w:hint="eastAsia"/>
            <w:lang w:eastAsia="zh-CN"/>
          </w:rPr>
          <w:t>七、传染病医院项目创新与研发</w:t>
        </w:r>
        <w:r>
          <w:tab/>
        </w:r>
        <w:r>
          <w:fldChar w:fldCharType="begin"/>
        </w:r>
        <w:r>
          <w:instrText xml:space="preserve"> PAGEREF _Toc27992 \h </w:instrText>
        </w:r>
        <w:r>
          <w:fldChar w:fldCharType="separate"/>
        </w:r>
        <w:r>
          <w:t>19</w:t>
        </w:r>
        <w:r>
          <w:fldChar w:fldCharType="end"/>
        </w:r>
      </w:hyperlink>
    </w:p>
    <w:p>
      <w:pPr>
        <w:pStyle w:val="TOC2"/>
        <w:tabs>
          <w:tab w:val="right" w:leader="dot" w:pos="8306"/>
        </w:tabs>
      </w:pPr>
      <w:hyperlink w:anchor="_Toc4943" w:history="1">
        <w:r>
          <w:rPr>
            <w:rFonts w:ascii="仿宋" w:eastAsia="仿宋" w:hAnsi="仿宋" w:cs="仿宋" w:hint="eastAsia"/>
            <w:lang w:eastAsia="zh-CN"/>
          </w:rPr>
          <w:t>(一)、创新策略与方向</w:t>
        </w:r>
        <w:r>
          <w:tab/>
        </w:r>
        <w:r>
          <w:fldChar w:fldCharType="begin"/>
        </w:r>
        <w:r>
          <w:instrText xml:space="preserve"> PAGEREF _Toc4943 \h </w:instrText>
        </w:r>
        <w:r>
          <w:fldChar w:fldCharType="separate"/>
        </w:r>
        <w:r>
          <w:t>19</w:t>
        </w:r>
        <w:r>
          <w:fldChar w:fldCharType="end"/>
        </w:r>
      </w:hyperlink>
    </w:p>
    <w:p>
      <w:pPr>
        <w:pStyle w:val="TOC2"/>
        <w:tabs>
          <w:tab w:val="right" w:leader="dot" w:pos="8306"/>
        </w:tabs>
      </w:pPr>
      <w:hyperlink w:anchor="_Toc247" w:history="1">
        <w:r>
          <w:rPr>
            <w:rFonts w:ascii="仿宋" w:eastAsia="仿宋" w:hAnsi="仿宋" w:cs="仿宋" w:hint="eastAsia"/>
            <w:lang w:eastAsia="zh-CN"/>
          </w:rPr>
          <w:t>(二)、研发规划与投入</w:t>
        </w:r>
        <w:r>
          <w:tab/>
        </w:r>
        <w:r>
          <w:fldChar w:fldCharType="begin"/>
        </w:r>
        <w:r>
          <w:instrText xml:space="preserve"> PAGEREF _Toc247 \h </w:instrText>
        </w:r>
        <w:r>
          <w:fldChar w:fldCharType="separate"/>
        </w:r>
        <w:r>
          <w:t>20</w:t>
        </w:r>
        <w:r>
          <w:fldChar w:fldCharType="end"/>
        </w:r>
      </w:hyperlink>
    </w:p>
    <w:p>
      <w:pPr>
        <w:pStyle w:val="TOC1"/>
        <w:tabs>
          <w:tab w:val="right" w:leader="dot" w:pos="8306"/>
        </w:tabs>
      </w:pPr>
      <w:hyperlink w:anchor="_Toc19463" w:history="1">
        <w:r>
          <w:rPr>
            <w:rFonts w:ascii="仿宋" w:eastAsia="仿宋" w:hAnsi="仿宋" w:cs="仿宋" w:hint="eastAsia"/>
            <w:lang w:eastAsia="zh-CN"/>
          </w:rPr>
          <w:t>八、传染病医院项目风险管理</w:t>
        </w:r>
        <w:r>
          <w:tab/>
        </w:r>
        <w:r>
          <w:fldChar w:fldCharType="begin"/>
        </w:r>
        <w:r>
          <w:instrText xml:space="preserve"> PAGEREF _Toc19463 \h </w:instrText>
        </w:r>
        <w:r>
          <w:fldChar w:fldCharType="separate"/>
        </w:r>
        <w:r>
          <w:t>22</w:t>
        </w:r>
        <w:r>
          <w:fldChar w:fldCharType="end"/>
        </w:r>
      </w:hyperlink>
    </w:p>
    <w:p>
      <w:pPr>
        <w:pStyle w:val="TOC2"/>
        <w:tabs>
          <w:tab w:val="right" w:leader="dot" w:pos="8306"/>
        </w:tabs>
      </w:pPr>
      <w:hyperlink w:anchor="_Toc22189" w:history="1">
        <w:r>
          <w:rPr>
            <w:rFonts w:ascii="仿宋" w:eastAsia="仿宋" w:hAnsi="仿宋" w:cs="仿宋" w:hint="eastAsia"/>
            <w:lang w:eastAsia="zh-CN"/>
          </w:rPr>
          <w:t>(一)、风险识别与评估</w:t>
        </w:r>
        <w:r>
          <w:tab/>
        </w:r>
        <w:r>
          <w:fldChar w:fldCharType="begin"/>
        </w:r>
        <w:r>
          <w:instrText xml:space="preserve"> PAGEREF _Toc22189 \h </w:instrText>
        </w:r>
        <w:r>
          <w:fldChar w:fldCharType="separate"/>
        </w:r>
        <w:r>
          <w:t>22</w:t>
        </w:r>
        <w:r>
          <w:fldChar w:fldCharType="end"/>
        </w:r>
      </w:hyperlink>
    </w:p>
    <w:p>
      <w:pPr>
        <w:pStyle w:val="TOC2"/>
        <w:tabs>
          <w:tab w:val="right" w:leader="dot" w:pos="8306"/>
        </w:tabs>
      </w:pPr>
      <w:hyperlink w:anchor="_Toc15214" w:history="1">
        <w:r>
          <w:rPr>
            <w:rFonts w:ascii="仿宋" w:eastAsia="仿宋" w:hAnsi="仿宋" w:cs="仿宋" w:hint="eastAsia"/>
            <w:lang w:eastAsia="zh-CN"/>
          </w:rPr>
          <w:t>(二)、风险应对策略</w:t>
        </w:r>
        <w:r>
          <w:tab/>
        </w:r>
        <w:r>
          <w:fldChar w:fldCharType="begin"/>
        </w:r>
        <w:r>
          <w:instrText xml:space="preserve"> PAGEREF _Toc15214 \h </w:instrText>
        </w:r>
        <w:r>
          <w:fldChar w:fldCharType="separate"/>
        </w:r>
        <w:r>
          <w:t>23</w:t>
        </w:r>
        <w:r>
          <w:fldChar w:fldCharType="end"/>
        </w:r>
      </w:hyperlink>
    </w:p>
    <w:p>
      <w:pPr>
        <w:pStyle w:val="TOC2"/>
        <w:tabs>
          <w:tab w:val="right" w:leader="dot" w:pos="8306"/>
        </w:tabs>
      </w:pPr>
      <w:hyperlink w:anchor="_Toc26241" w:history="1">
        <w:r>
          <w:rPr>
            <w:rFonts w:ascii="仿宋" w:eastAsia="仿宋" w:hAnsi="仿宋" w:cs="仿宋" w:hint="eastAsia"/>
            <w:lang w:eastAsia="zh-CN"/>
          </w:rPr>
          <w:t>(三)、风险监控与控制</w:t>
        </w:r>
        <w:r>
          <w:tab/>
        </w:r>
        <w:r>
          <w:fldChar w:fldCharType="begin"/>
        </w:r>
        <w:r>
          <w:instrText xml:space="preserve"> PAGEREF _Toc26241 \h </w:instrText>
        </w:r>
        <w:r>
          <w:fldChar w:fldCharType="separate"/>
        </w:r>
        <w:r>
          <w:t>25</w:t>
        </w:r>
        <w:r>
          <w:fldChar w:fldCharType="end"/>
        </w:r>
      </w:hyperlink>
    </w:p>
    <w:p>
      <w:pPr>
        <w:pStyle w:val="TOC1"/>
        <w:tabs>
          <w:tab w:val="right" w:leader="dot" w:pos="8306"/>
        </w:tabs>
      </w:pPr>
      <w:hyperlink w:anchor="_Toc25332" w:history="1">
        <w:r>
          <w:rPr>
            <w:rFonts w:ascii="仿宋" w:eastAsia="仿宋" w:hAnsi="仿宋" w:cs="仿宋" w:hint="eastAsia"/>
            <w:lang w:eastAsia="zh-CN"/>
          </w:rPr>
          <w:t>九、传染病医院项目财务管理</w:t>
        </w:r>
        <w:r>
          <w:tab/>
        </w:r>
        <w:r>
          <w:fldChar w:fldCharType="begin"/>
        </w:r>
        <w:r>
          <w:instrText xml:space="preserve"> PAGEREF _Toc25332 \h </w:instrText>
        </w:r>
        <w:r>
          <w:fldChar w:fldCharType="separate"/>
        </w:r>
        <w:r>
          <w:t>26</w:t>
        </w:r>
        <w:r>
          <w:fldChar w:fldCharType="end"/>
        </w:r>
      </w:hyperlink>
    </w:p>
    <w:p>
      <w:pPr>
        <w:pStyle w:val="TOC2"/>
        <w:tabs>
          <w:tab w:val="right" w:leader="dot" w:pos="8306"/>
        </w:tabs>
      </w:pPr>
      <w:hyperlink w:anchor="_Toc6024" w:history="1">
        <w:r>
          <w:rPr>
            <w:rFonts w:ascii="仿宋" w:eastAsia="仿宋" w:hAnsi="仿宋" w:cs="仿宋" w:hint="eastAsia"/>
            <w:lang w:eastAsia="zh-CN"/>
          </w:rPr>
          <w:t>(一)、资金需求大</w:t>
        </w:r>
        <w:r>
          <w:tab/>
        </w:r>
        <w:r>
          <w:fldChar w:fldCharType="begin"/>
        </w:r>
        <w:r>
          <w:instrText xml:space="preserve"> PAGEREF _Toc6024 \h </w:instrText>
        </w:r>
        <w:r>
          <w:fldChar w:fldCharType="separate"/>
        </w:r>
        <w:r>
          <w:t>26</w:t>
        </w:r>
        <w:r>
          <w:fldChar w:fldCharType="end"/>
        </w:r>
      </w:hyperlink>
    </w:p>
    <w:p>
      <w:pPr>
        <w:pStyle w:val="TOC2"/>
        <w:tabs>
          <w:tab w:val="right" w:leader="dot" w:pos="8306"/>
        </w:tabs>
      </w:pPr>
      <w:hyperlink w:anchor="_Toc21303" w:history="1">
        <w:r>
          <w:rPr>
            <w:rFonts w:ascii="仿宋" w:eastAsia="仿宋" w:hAnsi="仿宋" w:cs="仿宋" w:hint="eastAsia"/>
            <w:lang w:eastAsia="zh-CN"/>
          </w:rPr>
          <w:t>(二)、研发周期长</w:t>
        </w:r>
        <w:r>
          <w:tab/>
        </w:r>
        <w:r>
          <w:fldChar w:fldCharType="begin"/>
        </w:r>
        <w:r>
          <w:instrText xml:space="preserve"> PAGEREF _Toc21303 \h </w:instrText>
        </w:r>
        <w:r>
          <w:fldChar w:fldCharType="separate"/>
        </w:r>
        <w:r>
          <w:t>27</w:t>
        </w:r>
        <w:r>
          <w:fldChar w:fldCharType="end"/>
        </w:r>
      </w:hyperlink>
    </w:p>
    <w:p>
      <w:pPr>
        <w:pStyle w:val="TOC2"/>
        <w:tabs>
          <w:tab w:val="right" w:leader="dot" w:pos="8306"/>
        </w:tabs>
      </w:pPr>
      <w:hyperlink w:anchor="_Toc20055" w:history="1">
        <w:r>
          <w:rPr>
            <w:rFonts w:ascii="仿宋" w:eastAsia="仿宋" w:hAnsi="仿宋" w:cs="仿宋" w:hint="eastAsia"/>
            <w:lang w:eastAsia="zh-CN"/>
          </w:rPr>
          <w:t>(三)、市场风险大</w:t>
        </w:r>
        <w:r>
          <w:tab/>
        </w:r>
        <w:r>
          <w:fldChar w:fldCharType="begin"/>
        </w:r>
        <w:r>
          <w:instrText xml:space="preserve"> PAGEREF _Toc20055 \h </w:instrText>
        </w:r>
        <w:r>
          <w:fldChar w:fldCharType="separate"/>
        </w:r>
        <w:r>
          <w:t>28</w:t>
        </w:r>
        <w:r>
          <w:fldChar w:fldCharType="end"/>
        </w:r>
      </w:hyperlink>
    </w:p>
    <w:p>
      <w:pPr>
        <w:pStyle w:val="TOC2"/>
        <w:tabs>
          <w:tab w:val="right" w:leader="dot" w:pos="8306"/>
        </w:tabs>
      </w:pPr>
      <w:hyperlink w:anchor="_Toc25378" w:history="1">
        <w:r>
          <w:rPr>
            <w:rFonts w:ascii="仿宋" w:eastAsia="仿宋" w:hAnsi="仿宋" w:cs="仿宋" w:hint="eastAsia"/>
            <w:lang w:eastAsia="zh-CN"/>
          </w:rPr>
          <w:t>(四)、利润率高</w:t>
        </w:r>
        <w:r>
          <w:tab/>
        </w:r>
        <w:r>
          <w:fldChar w:fldCharType="begin"/>
        </w:r>
        <w:r>
          <w:instrText xml:space="preserve"> PAGEREF _Toc25378 \h </w:instrText>
        </w:r>
        <w:r>
          <w:fldChar w:fldCharType="separate"/>
        </w:r>
        <w:r>
          <w:t>31</w:t>
        </w:r>
        <w:r>
          <w:fldChar w:fldCharType="end"/>
        </w:r>
      </w:hyperlink>
    </w:p>
    <w:p>
      <w:pPr>
        <w:pStyle w:val="TOC1"/>
        <w:tabs>
          <w:tab w:val="right" w:leader="dot" w:pos="8306"/>
        </w:tabs>
      </w:pPr>
      <w:hyperlink w:anchor="_Toc8239" w:history="1">
        <w:r>
          <w:rPr>
            <w:rFonts w:ascii="仿宋" w:eastAsia="仿宋" w:hAnsi="仿宋" w:cs="仿宋" w:hint="eastAsia"/>
            <w:lang w:eastAsia="zh-CN"/>
          </w:rPr>
          <w:t>十、传染病医院项目人力资源培养与发展</w:t>
        </w:r>
        <w:r>
          <w:tab/>
        </w:r>
        <w:r>
          <w:fldChar w:fldCharType="begin"/>
        </w:r>
        <w:r>
          <w:instrText xml:space="preserve"> PAGEREF _Toc8239 \h </w:instrText>
        </w:r>
        <w:r>
          <w:fldChar w:fldCharType="separate"/>
        </w:r>
        <w:r>
          <w:t>33</w:t>
        </w:r>
        <w:r>
          <w:fldChar w:fldCharType="end"/>
        </w:r>
      </w:hyperlink>
    </w:p>
    <w:p>
      <w:pPr>
        <w:pStyle w:val="TOC2"/>
        <w:tabs>
          <w:tab w:val="right" w:leader="dot" w:pos="8306"/>
        </w:tabs>
      </w:pPr>
      <w:hyperlink w:anchor="_Toc3305" w:history="1">
        <w:r>
          <w:rPr>
            <w:rFonts w:ascii="仿宋" w:eastAsia="仿宋" w:hAnsi="仿宋" w:cs="仿宋" w:hint="eastAsia"/>
            <w:lang w:eastAsia="zh-CN"/>
          </w:rPr>
          <w:t>(一)、人才需求与规划</w:t>
        </w:r>
        <w:r>
          <w:tab/>
        </w:r>
        <w:r>
          <w:fldChar w:fldCharType="begin"/>
        </w:r>
        <w:r>
          <w:instrText xml:space="preserve"> PAGEREF _Toc3305 \h </w:instrText>
        </w:r>
        <w:r>
          <w:fldChar w:fldCharType="separate"/>
        </w:r>
        <w:r>
          <w:t>33</w:t>
        </w:r>
        <w:r>
          <w:fldChar w:fldCharType="end"/>
        </w:r>
      </w:hyperlink>
    </w:p>
    <w:p>
      <w:pPr>
        <w:pStyle w:val="TOC2"/>
        <w:tabs>
          <w:tab w:val="right" w:leader="dot" w:pos="8306"/>
        </w:tabs>
      </w:pPr>
      <w:hyperlink w:anchor="_Toc22665" w:history="1">
        <w:r>
          <w:rPr>
            <w:rFonts w:ascii="仿宋" w:eastAsia="仿宋" w:hAnsi="仿宋" w:cs="仿宋" w:hint="eastAsia"/>
            <w:lang w:eastAsia="zh-CN"/>
          </w:rPr>
          <w:t>(二)、培训与发展计划</w:t>
        </w:r>
        <w:r>
          <w:tab/>
        </w:r>
        <w:r>
          <w:fldChar w:fldCharType="begin"/>
        </w:r>
        <w:r>
          <w:instrText xml:space="preserve"> PAGEREF _Toc22665 \h </w:instrText>
        </w:r>
        <w:r>
          <w:fldChar w:fldCharType="separate"/>
        </w:r>
        <w:r>
          <w:t>33</w:t>
        </w:r>
        <w:r>
          <w:fldChar w:fldCharType="end"/>
        </w:r>
      </w:hyperlink>
    </w:p>
    <w:p>
      <w:pPr>
        <w:pStyle w:val="TOC1"/>
        <w:tabs>
          <w:tab w:val="right" w:leader="dot" w:pos="8306"/>
        </w:tabs>
      </w:pPr>
      <w:hyperlink w:anchor="_Toc2030" w:history="1">
        <w:r>
          <w:rPr>
            <w:rFonts w:ascii="仿宋" w:eastAsia="仿宋" w:hAnsi="仿宋" w:cs="仿宋" w:hint="eastAsia"/>
            <w:lang w:eastAsia="zh-CN"/>
          </w:rPr>
          <w:t>十一、传染病医院项目投资规划</w:t>
        </w:r>
        <w:r>
          <w:tab/>
        </w:r>
        <w:r>
          <w:fldChar w:fldCharType="begin"/>
        </w:r>
        <w:r>
          <w:instrText xml:space="preserve"> PAGEREF _Toc2030 \h </w:instrText>
        </w:r>
        <w:r>
          <w:fldChar w:fldCharType="separate"/>
        </w:r>
        <w:r>
          <w:t>34</w:t>
        </w:r>
        <w:r>
          <w:fldChar w:fldCharType="end"/>
        </w:r>
      </w:hyperlink>
    </w:p>
    <w:p>
      <w:pPr>
        <w:pStyle w:val="TOC2"/>
        <w:tabs>
          <w:tab w:val="right" w:leader="dot" w:pos="8306"/>
        </w:tabs>
      </w:pPr>
      <w:hyperlink w:anchor="_Toc11233" w:history="1">
        <w:r>
          <w:rPr>
            <w:rFonts w:ascii="仿宋" w:eastAsia="仿宋" w:hAnsi="仿宋" w:cs="仿宋" w:hint="eastAsia"/>
            <w:lang w:eastAsia="zh-CN"/>
          </w:rPr>
          <w:t>(一)、传染病医院项目总投资估算</w:t>
        </w:r>
        <w:r>
          <w:tab/>
        </w:r>
        <w:r>
          <w:fldChar w:fldCharType="begin"/>
        </w:r>
        <w:r>
          <w:instrText xml:space="preserve"> PAGEREF _Toc11233 \h </w:instrText>
        </w:r>
        <w:r>
          <w:fldChar w:fldCharType="separate"/>
        </w:r>
        <w:r>
          <w:t>34</w:t>
        </w:r>
        <w:r>
          <w:fldChar w:fldCharType="end"/>
        </w:r>
      </w:hyperlink>
    </w:p>
    <w:p>
      <w:pPr>
        <w:pStyle w:val="TOC2"/>
        <w:tabs>
          <w:tab w:val="right" w:leader="dot" w:pos="8306"/>
        </w:tabs>
      </w:pPr>
      <w:hyperlink w:anchor="_Toc11992" w:history="1">
        <w:r>
          <w:rPr>
            <w:rFonts w:ascii="仿宋" w:eastAsia="仿宋" w:hAnsi="仿宋" w:cs="仿宋" w:hint="eastAsia"/>
            <w:lang w:eastAsia="zh-CN"/>
          </w:rPr>
          <w:t>(二)、资金筹措</w:t>
        </w:r>
        <w:r>
          <w:tab/>
        </w:r>
        <w:r>
          <w:fldChar w:fldCharType="begin"/>
        </w:r>
        <w:r>
          <w:instrText xml:space="preserve"> PAGEREF _Toc11992 \h </w:instrText>
        </w:r>
        <w:r>
          <w:fldChar w:fldCharType="separate"/>
        </w:r>
        <w:r>
          <w:t>35</w:t>
        </w:r>
        <w:r>
          <w:fldChar w:fldCharType="end"/>
        </w:r>
      </w:hyperlink>
    </w:p>
    <w:p>
      <w:pPr>
        <w:pStyle w:val="TOC1"/>
        <w:tabs>
          <w:tab w:val="right" w:leader="dot" w:pos="8306"/>
        </w:tabs>
      </w:pPr>
      <w:hyperlink w:anchor="_Toc2543" w:history="1">
        <w:r>
          <w:rPr>
            <w:rFonts w:ascii="仿宋" w:eastAsia="仿宋" w:hAnsi="仿宋" w:cs="仿宋" w:hint="eastAsia"/>
            <w:lang w:eastAsia="zh-CN"/>
          </w:rPr>
          <w:t>十二、传染病医院项目经营效益</w:t>
        </w:r>
        <w:r>
          <w:tab/>
        </w:r>
        <w:r>
          <w:fldChar w:fldCharType="begin"/>
        </w:r>
        <w:r>
          <w:instrText xml:space="preserve"> PAGEREF _Toc2543 \h </w:instrText>
        </w:r>
        <w:r>
          <w:fldChar w:fldCharType="separate"/>
        </w:r>
        <w:r>
          <w:t>36</w:t>
        </w:r>
        <w:r>
          <w:fldChar w:fldCharType="end"/>
        </w:r>
      </w:hyperlink>
    </w:p>
    <w:p>
      <w:pPr>
        <w:pStyle w:val="TOC2"/>
        <w:tabs>
          <w:tab w:val="right" w:leader="dot" w:pos="8306"/>
        </w:tabs>
      </w:pPr>
      <w:hyperlink w:anchor="_Toc31591" w:history="1">
        <w:r>
          <w:rPr>
            <w:rFonts w:ascii="仿宋" w:eastAsia="仿宋" w:hAnsi="仿宋" w:cs="仿宋" w:hint="eastAsia"/>
            <w:lang w:eastAsia="zh-CN"/>
          </w:rPr>
          <w:t>(一)、经济评价财务测算</w:t>
        </w:r>
        <w:r>
          <w:tab/>
        </w:r>
        <w:r>
          <w:fldChar w:fldCharType="begin"/>
        </w:r>
        <w:r>
          <w:instrText xml:space="preserve"> PAGEREF _Toc31591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77" w:history="1">
        <w:r>
          <w:rPr>
            <w:rFonts w:ascii="仿宋" w:eastAsia="仿宋" w:hAnsi="仿宋" w:cs="仿宋" w:hint="eastAsia"/>
            <w:lang w:eastAsia="zh-CN"/>
          </w:rPr>
          <w:t>(二)、传染病医院项目盈利能力分析</w:t>
        </w:r>
        <w:r>
          <w:tab/>
        </w:r>
        <w:r>
          <w:fldChar w:fldCharType="begin"/>
        </w:r>
        <w:r>
          <w:instrText xml:space="preserve"> PAGEREF _Toc21177 \h </w:instrText>
        </w:r>
        <w:r>
          <w:fldChar w:fldCharType="separate"/>
        </w:r>
        <w:r>
          <w:t>37</w:t>
        </w:r>
        <w:r>
          <w:fldChar w:fldCharType="end"/>
        </w:r>
      </w:hyperlink>
    </w:p>
    <w:p>
      <w:pPr>
        <w:pStyle w:val="TOC1"/>
        <w:tabs>
          <w:tab w:val="right" w:leader="dot" w:pos="8306"/>
        </w:tabs>
      </w:pPr>
      <w:hyperlink w:anchor="_Toc28096" w:history="1">
        <w:r>
          <w:rPr>
            <w:rFonts w:ascii="仿宋" w:eastAsia="仿宋" w:hAnsi="仿宋" w:cs="仿宋" w:hint="eastAsia"/>
            <w:lang w:eastAsia="zh-CN"/>
          </w:rPr>
          <w:t>十三、利益相关者分析与沟通计划</w:t>
        </w:r>
        <w:r>
          <w:tab/>
        </w:r>
        <w:r>
          <w:fldChar w:fldCharType="begin"/>
        </w:r>
        <w:r>
          <w:instrText xml:space="preserve"> PAGEREF _Toc28096 \h </w:instrText>
        </w:r>
        <w:r>
          <w:fldChar w:fldCharType="separate"/>
        </w:r>
        <w:r>
          <w:t>38</w:t>
        </w:r>
        <w:r>
          <w:fldChar w:fldCharType="end"/>
        </w:r>
      </w:hyperlink>
    </w:p>
    <w:p>
      <w:pPr>
        <w:pStyle w:val="TOC2"/>
        <w:tabs>
          <w:tab w:val="right" w:leader="dot" w:pos="8306"/>
        </w:tabs>
      </w:pPr>
      <w:hyperlink w:anchor="_Toc3362" w:history="1">
        <w:r>
          <w:rPr>
            <w:rFonts w:ascii="仿宋" w:eastAsia="仿宋" w:hAnsi="仿宋" w:cs="仿宋" w:hint="eastAsia"/>
            <w:lang w:eastAsia="zh-CN"/>
          </w:rPr>
          <w:t>(一)、利益相关者分析</w:t>
        </w:r>
        <w:r>
          <w:tab/>
        </w:r>
        <w:r>
          <w:fldChar w:fldCharType="begin"/>
        </w:r>
        <w:r>
          <w:instrText xml:space="preserve"> PAGEREF _Toc3362 \h </w:instrText>
        </w:r>
        <w:r>
          <w:fldChar w:fldCharType="separate"/>
        </w:r>
        <w:r>
          <w:t>38</w:t>
        </w:r>
        <w:r>
          <w:fldChar w:fldCharType="end"/>
        </w:r>
      </w:hyperlink>
    </w:p>
    <w:p>
      <w:pPr>
        <w:pStyle w:val="TOC2"/>
        <w:tabs>
          <w:tab w:val="right" w:leader="dot" w:pos="8306"/>
        </w:tabs>
      </w:pPr>
      <w:hyperlink w:anchor="_Toc9034" w:history="1">
        <w:r>
          <w:rPr>
            <w:rFonts w:ascii="仿宋" w:eastAsia="仿宋" w:hAnsi="仿宋" w:cs="仿宋" w:hint="eastAsia"/>
            <w:lang w:eastAsia="zh-CN"/>
          </w:rPr>
          <w:t>(二)、沟通计划</w:t>
        </w:r>
        <w:r>
          <w:tab/>
        </w:r>
        <w:r>
          <w:fldChar w:fldCharType="begin"/>
        </w:r>
        <w:r>
          <w:instrText xml:space="preserve"> PAGEREF _Toc9034 \h </w:instrText>
        </w:r>
        <w:r>
          <w:fldChar w:fldCharType="separate"/>
        </w:r>
        <w:r>
          <w:t>39</w:t>
        </w:r>
        <w:r>
          <w:fldChar w:fldCharType="end"/>
        </w:r>
      </w:hyperlink>
    </w:p>
    <w:p>
      <w:pPr>
        <w:pStyle w:val="TOC1"/>
        <w:tabs>
          <w:tab w:val="right" w:leader="dot" w:pos="8306"/>
        </w:tabs>
      </w:pPr>
      <w:hyperlink w:anchor="_Toc29398" w:history="1">
        <w:r>
          <w:rPr>
            <w:rFonts w:ascii="仿宋" w:eastAsia="仿宋" w:hAnsi="仿宋" w:cs="仿宋" w:hint="eastAsia"/>
            <w:lang w:eastAsia="zh-CN"/>
          </w:rPr>
          <w:t>十四、营销与推广策略</w:t>
        </w:r>
        <w:r>
          <w:tab/>
        </w:r>
        <w:r>
          <w:fldChar w:fldCharType="begin"/>
        </w:r>
        <w:r>
          <w:instrText xml:space="preserve"> PAGEREF _Toc29398 \h </w:instrText>
        </w:r>
        <w:r>
          <w:fldChar w:fldCharType="separate"/>
        </w:r>
        <w:r>
          <w:t>40</w:t>
        </w:r>
        <w:r>
          <w:fldChar w:fldCharType="end"/>
        </w:r>
      </w:hyperlink>
    </w:p>
    <w:p>
      <w:pPr>
        <w:pStyle w:val="TOC2"/>
        <w:tabs>
          <w:tab w:val="right" w:leader="dot" w:pos="8306"/>
        </w:tabs>
      </w:pPr>
      <w:hyperlink w:anchor="_Toc16729" w:history="1">
        <w:r>
          <w:rPr>
            <w:rFonts w:ascii="仿宋" w:eastAsia="仿宋" w:hAnsi="仿宋" w:cs="仿宋" w:hint="eastAsia"/>
            <w:lang w:eastAsia="zh-CN"/>
          </w:rPr>
          <w:t>(一)、产品/服务定位与特点</w:t>
        </w:r>
        <w:r>
          <w:tab/>
        </w:r>
        <w:r>
          <w:fldChar w:fldCharType="begin"/>
        </w:r>
        <w:r>
          <w:instrText xml:space="preserve"> PAGEREF _Toc16729 \h </w:instrText>
        </w:r>
        <w:r>
          <w:fldChar w:fldCharType="separate"/>
        </w:r>
        <w:r>
          <w:t>40</w:t>
        </w:r>
        <w:r>
          <w:fldChar w:fldCharType="end"/>
        </w:r>
      </w:hyperlink>
    </w:p>
    <w:p>
      <w:pPr>
        <w:pStyle w:val="TOC2"/>
        <w:tabs>
          <w:tab w:val="right" w:leader="dot" w:pos="8306"/>
        </w:tabs>
      </w:pPr>
      <w:hyperlink w:anchor="_Toc1228" w:history="1">
        <w:r>
          <w:rPr>
            <w:rFonts w:ascii="仿宋" w:eastAsia="仿宋" w:hAnsi="仿宋" w:cs="仿宋" w:hint="eastAsia"/>
            <w:lang w:eastAsia="zh-CN"/>
          </w:rPr>
          <w:t>(二)、市场定位与竞争分析</w:t>
        </w:r>
        <w:r>
          <w:tab/>
        </w:r>
        <w:r>
          <w:fldChar w:fldCharType="begin"/>
        </w:r>
        <w:r>
          <w:instrText xml:space="preserve"> PAGEREF _Toc1228 \h </w:instrText>
        </w:r>
        <w:r>
          <w:fldChar w:fldCharType="separate"/>
        </w:r>
        <w:r>
          <w:t>42</w:t>
        </w:r>
        <w:r>
          <w:fldChar w:fldCharType="end"/>
        </w:r>
      </w:hyperlink>
    </w:p>
    <w:p>
      <w:pPr>
        <w:pStyle w:val="TOC2"/>
        <w:tabs>
          <w:tab w:val="right" w:leader="dot" w:pos="8306"/>
        </w:tabs>
      </w:pPr>
      <w:hyperlink w:anchor="_Toc14897" w:history="1">
        <w:r>
          <w:rPr>
            <w:rFonts w:ascii="仿宋" w:eastAsia="仿宋" w:hAnsi="仿宋" w:cs="仿宋" w:hint="eastAsia"/>
            <w:lang w:eastAsia="zh-CN"/>
          </w:rPr>
          <w:t>(三)、营销渠道与策略</w:t>
        </w:r>
        <w:r>
          <w:tab/>
        </w:r>
        <w:r>
          <w:fldChar w:fldCharType="begin"/>
        </w:r>
        <w:r>
          <w:instrText xml:space="preserve"> PAGEREF _Toc14897 \h </w:instrText>
        </w:r>
        <w:r>
          <w:fldChar w:fldCharType="separate"/>
        </w:r>
        <w:r>
          <w:t>43</w:t>
        </w:r>
        <w:r>
          <w:fldChar w:fldCharType="end"/>
        </w:r>
      </w:hyperlink>
    </w:p>
    <w:p>
      <w:pPr>
        <w:pStyle w:val="TOC2"/>
        <w:tabs>
          <w:tab w:val="right" w:leader="dot" w:pos="8306"/>
        </w:tabs>
      </w:pPr>
      <w:hyperlink w:anchor="_Toc13497" w:history="1">
        <w:r>
          <w:rPr>
            <w:rFonts w:ascii="仿宋" w:eastAsia="仿宋" w:hAnsi="仿宋" w:cs="仿宋" w:hint="eastAsia"/>
            <w:lang w:eastAsia="zh-CN"/>
          </w:rPr>
          <w:t>(四)、推广与宣传活动</w:t>
        </w:r>
        <w:r>
          <w:tab/>
        </w:r>
        <w:r>
          <w:fldChar w:fldCharType="begin"/>
        </w:r>
        <w:r>
          <w:instrText xml:space="preserve"> PAGEREF _Toc13497 \h </w:instrText>
        </w:r>
        <w:r>
          <w:fldChar w:fldCharType="separate"/>
        </w:r>
        <w:r>
          <w:t>44</w:t>
        </w:r>
        <w:r>
          <w:fldChar w:fldCharType="end"/>
        </w:r>
      </w:hyperlink>
    </w:p>
    <w:p>
      <w:pPr>
        <w:pStyle w:val="TOC1"/>
        <w:tabs>
          <w:tab w:val="right" w:leader="dot" w:pos="8306"/>
        </w:tabs>
      </w:pPr>
      <w:hyperlink w:anchor="_Toc26411" w:history="1">
        <w:r>
          <w:rPr>
            <w:rFonts w:ascii="仿宋" w:eastAsia="仿宋" w:hAnsi="仿宋" w:cs="仿宋" w:hint="eastAsia"/>
            <w:lang w:eastAsia="zh-CN"/>
          </w:rPr>
          <w:t>十五、传染病医院项目工程方案分析</w:t>
        </w:r>
        <w:r>
          <w:tab/>
        </w:r>
        <w:r>
          <w:fldChar w:fldCharType="begin"/>
        </w:r>
        <w:r>
          <w:instrText xml:space="preserve"> PAGEREF _Toc26411 \h </w:instrText>
        </w:r>
        <w:r>
          <w:fldChar w:fldCharType="separate"/>
        </w:r>
        <w:r>
          <w:t>49</w:t>
        </w:r>
        <w:r>
          <w:fldChar w:fldCharType="end"/>
        </w:r>
      </w:hyperlink>
    </w:p>
    <w:p>
      <w:pPr>
        <w:pStyle w:val="TOC2"/>
        <w:tabs>
          <w:tab w:val="right" w:leader="dot" w:pos="8306"/>
        </w:tabs>
      </w:pPr>
      <w:hyperlink w:anchor="_Toc21282" w:history="1">
        <w:r>
          <w:rPr>
            <w:rFonts w:ascii="仿宋" w:eastAsia="仿宋" w:hAnsi="仿宋" w:cs="仿宋" w:hint="eastAsia"/>
            <w:lang w:eastAsia="zh-CN"/>
          </w:rPr>
          <w:t>(一)、建筑工程设计原则</w:t>
        </w:r>
        <w:r>
          <w:tab/>
        </w:r>
        <w:r>
          <w:fldChar w:fldCharType="begin"/>
        </w:r>
        <w:r>
          <w:instrText xml:space="preserve"> PAGEREF _Toc21282 \h </w:instrText>
        </w:r>
        <w:r>
          <w:fldChar w:fldCharType="separate"/>
        </w:r>
        <w:r>
          <w:t>49</w:t>
        </w:r>
        <w:r>
          <w:fldChar w:fldCharType="end"/>
        </w:r>
      </w:hyperlink>
    </w:p>
    <w:p>
      <w:pPr>
        <w:pStyle w:val="TOC2"/>
        <w:tabs>
          <w:tab w:val="right" w:leader="dot" w:pos="8306"/>
        </w:tabs>
      </w:pPr>
      <w:hyperlink w:anchor="_Toc2311" w:history="1">
        <w:r>
          <w:rPr>
            <w:rFonts w:ascii="仿宋" w:eastAsia="仿宋" w:hAnsi="仿宋" w:cs="仿宋" w:hint="eastAsia"/>
            <w:lang w:eastAsia="zh-CN"/>
          </w:rPr>
          <w:t>(二)、土建工程建设指标</w:t>
        </w:r>
        <w:r>
          <w:tab/>
        </w:r>
        <w:r>
          <w:fldChar w:fldCharType="begin"/>
        </w:r>
        <w:r>
          <w:instrText xml:space="preserve"> PAGEREF _Toc2311 \h </w:instrText>
        </w:r>
        <w:r>
          <w:fldChar w:fldCharType="separate"/>
        </w:r>
        <w:r>
          <w:t>53</w:t>
        </w:r>
        <w:r>
          <w:fldChar w:fldCharType="end"/>
        </w:r>
      </w:hyperlink>
    </w:p>
    <w:p>
      <w:pPr>
        <w:pStyle w:val="TOC1"/>
        <w:tabs>
          <w:tab w:val="right" w:leader="dot" w:pos="8306"/>
        </w:tabs>
      </w:pPr>
      <w:hyperlink w:anchor="_Toc12014" w:history="1">
        <w:r>
          <w:rPr>
            <w:rFonts w:ascii="仿宋" w:eastAsia="仿宋" w:hAnsi="仿宋" w:cs="仿宋" w:hint="eastAsia"/>
            <w:lang w:eastAsia="zh-CN"/>
          </w:rPr>
          <w:t>十六、风险识别与分类</w:t>
        </w:r>
        <w:r>
          <w:tab/>
        </w:r>
        <w:r>
          <w:fldChar w:fldCharType="begin"/>
        </w:r>
        <w:r>
          <w:instrText xml:space="preserve"> PAGEREF _Toc12014 \h </w:instrText>
        </w:r>
        <w:r>
          <w:fldChar w:fldCharType="separate"/>
        </w:r>
        <w:r>
          <w:t>54</w:t>
        </w:r>
        <w:r>
          <w:fldChar w:fldCharType="end"/>
        </w:r>
      </w:hyperlink>
    </w:p>
    <w:p>
      <w:pPr>
        <w:pStyle w:val="TOC2"/>
        <w:tabs>
          <w:tab w:val="right" w:leader="dot" w:pos="8306"/>
        </w:tabs>
      </w:pPr>
      <w:hyperlink w:anchor="_Toc1956" w:history="1">
        <w:r>
          <w:rPr>
            <w:rFonts w:ascii="仿宋" w:eastAsia="仿宋" w:hAnsi="仿宋" w:cs="仿宋" w:hint="eastAsia"/>
            <w:lang w:eastAsia="zh-CN"/>
          </w:rPr>
          <w:t>(一)、风险识别</w:t>
        </w:r>
        <w:r>
          <w:tab/>
        </w:r>
        <w:r>
          <w:fldChar w:fldCharType="begin"/>
        </w:r>
        <w:r>
          <w:instrText xml:space="preserve"> PAGEREF _Toc1956 \h </w:instrText>
        </w:r>
        <w:r>
          <w:fldChar w:fldCharType="separate"/>
        </w:r>
        <w:r>
          <w:t>54</w:t>
        </w:r>
        <w:r>
          <w:fldChar w:fldCharType="end"/>
        </w:r>
      </w:hyperlink>
    </w:p>
    <w:p>
      <w:pPr>
        <w:pStyle w:val="TOC2"/>
        <w:tabs>
          <w:tab w:val="right" w:leader="dot" w:pos="8306"/>
        </w:tabs>
      </w:pPr>
      <w:hyperlink w:anchor="_Toc31406" w:history="1">
        <w:r>
          <w:rPr>
            <w:rFonts w:ascii="仿宋" w:eastAsia="仿宋" w:hAnsi="仿宋" w:cs="仿宋" w:hint="eastAsia"/>
            <w:lang w:eastAsia="zh-CN"/>
          </w:rPr>
          <w:t>(二)、风险分类</w:t>
        </w:r>
        <w:r>
          <w:tab/>
        </w:r>
        <w:r>
          <w:fldChar w:fldCharType="begin"/>
        </w:r>
        <w:r>
          <w:instrText xml:space="preserve"> PAGEREF _Toc31406 \h </w:instrText>
        </w:r>
        <w:r>
          <w:fldChar w:fldCharType="separate"/>
        </w:r>
        <w:r>
          <w:t>56</w:t>
        </w:r>
        <w:r>
          <w:fldChar w:fldCharType="end"/>
        </w:r>
      </w:hyperlink>
    </w:p>
    <w:p>
      <w:pPr>
        <w:pStyle w:val="TOC1"/>
        <w:tabs>
          <w:tab w:val="right" w:leader="dot" w:pos="8306"/>
        </w:tabs>
      </w:pPr>
      <w:hyperlink w:anchor="_Toc21695" w:history="1">
        <w:r>
          <w:rPr>
            <w:rFonts w:ascii="仿宋" w:eastAsia="仿宋" w:hAnsi="仿宋" w:cs="仿宋" w:hint="eastAsia"/>
            <w:lang w:eastAsia="zh-CN"/>
          </w:rPr>
          <w:t>十七、传染病医院项目实施保障措施</w:t>
        </w:r>
        <w:r>
          <w:tab/>
        </w:r>
        <w:r>
          <w:fldChar w:fldCharType="begin"/>
        </w:r>
        <w:r>
          <w:instrText xml:space="preserve"> PAGEREF _Toc21695 \h </w:instrText>
        </w:r>
        <w:r>
          <w:fldChar w:fldCharType="separate"/>
        </w:r>
        <w:r>
          <w:t>58</w:t>
        </w:r>
        <w:r>
          <w:fldChar w:fldCharType="end"/>
        </w:r>
      </w:hyperlink>
    </w:p>
    <w:p>
      <w:pPr>
        <w:pStyle w:val="TOC2"/>
        <w:tabs>
          <w:tab w:val="right" w:leader="dot" w:pos="8306"/>
        </w:tabs>
      </w:pPr>
      <w:hyperlink w:anchor="_Toc27887" w:history="1">
        <w:r>
          <w:rPr>
            <w:rFonts w:ascii="仿宋" w:eastAsia="仿宋" w:hAnsi="仿宋" w:cs="仿宋" w:hint="eastAsia"/>
            <w:lang w:eastAsia="zh-CN"/>
          </w:rPr>
          <w:t>(一)、传染病医院项目实施保障机制</w:t>
        </w:r>
        <w:r>
          <w:tab/>
        </w:r>
        <w:r>
          <w:fldChar w:fldCharType="begin"/>
        </w:r>
        <w:r>
          <w:instrText xml:space="preserve"> PAGEREF _Toc27887 \h </w:instrText>
        </w:r>
        <w:r>
          <w:fldChar w:fldCharType="separate"/>
        </w:r>
        <w:r>
          <w:t>58</w:t>
        </w:r>
        <w:r>
          <w:fldChar w:fldCharType="end"/>
        </w:r>
      </w:hyperlink>
    </w:p>
    <w:p>
      <w:pPr>
        <w:pStyle w:val="TOC2"/>
        <w:tabs>
          <w:tab w:val="right" w:leader="dot" w:pos="8306"/>
        </w:tabs>
      </w:pPr>
      <w:hyperlink w:anchor="_Toc12648" w:history="1">
        <w:r>
          <w:rPr>
            <w:rFonts w:ascii="仿宋" w:eastAsia="仿宋" w:hAnsi="仿宋" w:cs="仿宋" w:hint="eastAsia"/>
            <w:lang w:eastAsia="zh-CN"/>
          </w:rPr>
          <w:t>(二)、传染病医院项目法律合规要求</w:t>
        </w:r>
        <w:r>
          <w:tab/>
        </w:r>
        <w:r>
          <w:fldChar w:fldCharType="begin"/>
        </w:r>
        <w:r>
          <w:instrText xml:space="preserve"> PAGEREF _Toc12648 \h </w:instrText>
        </w:r>
        <w:r>
          <w:fldChar w:fldCharType="separate"/>
        </w:r>
        <w:r>
          <w:t>61</w:t>
        </w:r>
        <w:r>
          <w:fldChar w:fldCharType="end"/>
        </w:r>
      </w:hyperlink>
    </w:p>
    <w:p>
      <w:pPr>
        <w:pStyle w:val="TOC2"/>
        <w:tabs>
          <w:tab w:val="right" w:leader="dot" w:pos="8306"/>
        </w:tabs>
      </w:pPr>
      <w:hyperlink w:anchor="_Toc31826" w:history="1">
        <w:r>
          <w:rPr>
            <w:rFonts w:ascii="仿宋" w:eastAsia="仿宋" w:hAnsi="仿宋" w:cs="仿宋" w:hint="eastAsia"/>
            <w:lang w:eastAsia="zh-CN"/>
          </w:rPr>
          <w:t>(三)、传染病医院项目合同管理与法律事务</w:t>
        </w:r>
        <w:r>
          <w:tab/>
        </w:r>
        <w:r>
          <w:fldChar w:fldCharType="begin"/>
        </w:r>
        <w:r>
          <w:instrText xml:space="preserve"> PAGEREF _Toc31826 \h </w:instrText>
        </w:r>
        <w:r>
          <w:fldChar w:fldCharType="separate"/>
        </w:r>
        <w:r>
          <w:t>65</w:t>
        </w:r>
        <w:r>
          <w:fldChar w:fldCharType="end"/>
        </w:r>
      </w:hyperlink>
    </w:p>
    <w:p>
      <w:pPr>
        <w:pStyle w:val="TOC2"/>
        <w:tabs>
          <w:tab w:val="right" w:leader="dot" w:pos="8306"/>
        </w:tabs>
      </w:pPr>
      <w:hyperlink w:anchor="_Toc21573" w:history="1">
        <w:r>
          <w:rPr>
            <w:rFonts w:ascii="仿宋" w:eastAsia="仿宋" w:hAnsi="仿宋" w:cs="仿宋" w:hint="eastAsia"/>
            <w:lang w:eastAsia="zh-CN"/>
          </w:rPr>
          <w:t>(四)、传染病医院项目知识产权保护策略</w:t>
        </w:r>
        <w:r>
          <w:tab/>
        </w:r>
        <w:r>
          <w:fldChar w:fldCharType="begin"/>
        </w:r>
        <w:r>
          <w:instrText xml:space="preserve"> PAGEREF _Toc21573 \h </w:instrText>
        </w:r>
        <w:r>
          <w:fldChar w:fldCharType="separate"/>
        </w:r>
        <w:r>
          <w:t>72</w:t>
        </w:r>
        <w:r>
          <w:fldChar w:fldCharType="end"/>
        </w:r>
      </w:hyperlink>
    </w:p>
    <w:p>
      <w:pPr>
        <w:pStyle w:val="TOC1"/>
        <w:tabs>
          <w:tab w:val="right" w:leader="dot" w:pos="8306"/>
        </w:tabs>
      </w:pPr>
      <w:hyperlink w:anchor="_Toc23877" w:history="1">
        <w:r>
          <w:rPr>
            <w:rFonts w:ascii="仿宋" w:eastAsia="仿宋" w:hAnsi="仿宋" w:cs="仿宋" w:hint="eastAsia"/>
            <w:lang w:eastAsia="zh-CN"/>
          </w:rPr>
          <w:t>十八、传染病医院项目治理与监督</w:t>
        </w:r>
        <w:r>
          <w:tab/>
        </w:r>
        <w:r>
          <w:fldChar w:fldCharType="begin"/>
        </w:r>
        <w:r>
          <w:instrText xml:space="preserve"> PAGEREF _Toc23877 \h </w:instrText>
        </w:r>
        <w:r>
          <w:fldChar w:fldCharType="separate"/>
        </w:r>
        <w:r>
          <w:t>74</w:t>
        </w:r>
        <w:r>
          <w:fldChar w:fldCharType="end"/>
        </w:r>
      </w:hyperlink>
    </w:p>
    <w:p>
      <w:pPr>
        <w:pStyle w:val="TOC2"/>
        <w:tabs>
          <w:tab w:val="right" w:leader="dot" w:pos="8306"/>
        </w:tabs>
      </w:pPr>
      <w:hyperlink w:anchor="_Toc7912" w:history="1">
        <w:r>
          <w:rPr>
            <w:rFonts w:ascii="仿宋" w:eastAsia="仿宋" w:hAnsi="仿宋" w:cs="仿宋" w:hint="eastAsia"/>
            <w:lang w:eastAsia="zh-CN"/>
          </w:rPr>
          <w:t>(一)、传染病医院项目治理结构</w:t>
        </w:r>
        <w:r>
          <w:tab/>
        </w:r>
        <w:r>
          <w:fldChar w:fldCharType="begin"/>
        </w:r>
        <w:r>
          <w:instrText xml:space="preserve"> PAGEREF _Toc7912 \h </w:instrText>
        </w:r>
        <w:r>
          <w:fldChar w:fldCharType="separate"/>
        </w:r>
        <w:r>
          <w:t>74</w:t>
        </w:r>
        <w:r>
          <w:fldChar w:fldCharType="end"/>
        </w:r>
      </w:hyperlink>
    </w:p>
    <w:p>
      <w:pPr>
        <w:pStyle w:val="TOC2"/>
        <w:tabs>
          <w:tab w:val="right" w:leader="dot" w:pos="8306"/>
        </w:tabs>
      </w:pPr>
      <w:hyperlink w:anchor="_Toc22154" w:history="1">
        <w:r>
          <w:rPr>
            <w:rFonts w:ascii="仿宋" w:eastAsia="仿宋" w:hAnsi="仿宋" w:cs="仿宋" w:hint="eastAsia"/>
            <w:lang w:eastAsia="zh-CN"/>
          </w:rPr>
          <w:t>(二)、监督与审计</w:t>
        </w:r>
        <w:r>
          <w:tab/>
        </w:r>
        <w:r>
          <w:fldChar w:fldCharType="begin"/>
        </w:r>
        <w:r>
          <w:instrText xml:space="preserve"> PAGEREF _Toc22154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9"/>
      <w:r>
        <w:rPr>
          <w:rFonts w:ascii="仿宋" w:eastAsia="仿宋" w:hAnsi="仿宋" w:cs="仿宋" w:hint="eastAsia"/>
          <w:sz w:val="28"/>
          <w:lang w:eastAsia="zh-CN"/>
        </w:rPr>
        <w:t>一、传染病医院项目可持续发展</w:t>
      </w:r>
      <w:bookmarkEnd w:id="2"/>
    </w:p>
    <w:p>
      <w:pPr>
        <w:pStyle w:val="Heading2"/>
        <w:rPr>
          <w:rFonts w:ascii="仿宋" w:eastAsia="仿宋" w:hAnsi="仿宋" w:cs="仿宋" w:hint="eastAsia"/>
          <w:lang w:eastAsia="zh-CN"/>
        </w:rPr>
      </w:pPr>
      <w:bookmarkStart w:id="3" w:name="_Toc326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医院项目中，传染病医院项目团队着眼于未来，明确了可持续发展的战略方向。制定的具体可持续发展目标包括降低资源使用、采用环保技术、最大化社会效益等。这一步骤不仅有助于传染病医院项目在环保和社会责任方面达到最高标准，也为未来提供了明确的指引，确保传染病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可持续实践的融入传染病医院项目管理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传染病医院项目管理周期。从传染病医院项目规划开始，传染病医院项目团队就考虑了环境和社会的因素。在执行阶段，传染病医院项目团队积极推动绿色技术的应用，优化资源利用。此外，关注员工的社会责任，通过培训和沟通活动提高员工对可持续发展的认知，使他们能够在日常工作中践行可持续实践。这些举措不仅为传染病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7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扎根于传染病医院项目的可持续发展理念，我们深信环保与社会责任是传染病医院项目成功的关键支柱。在传染病医院项目的每一步，我们都致力于通过创新和实践，履行对环境和社会的坚定责任。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团队通过引入先进的环保技术、建立高效的废物处理系统以及推动能源节约措施，积极履行环保责任。定期的环保监测和评估确保传染病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不仅致力于自身可持续发展，还注重对社会的回馈。通过支持社区传染病医院项目、参与慈善事业、提供培训机会等方式，传染病医院项目积极履行社会责任。与当地社区建立积极互动，关注员工的工作与生活平衡，以及员工的身心健康，是传染病医院项目在社会责任层面的关键举措。这样的实践不仅增强了传染病医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746"/>
      <w:r>
        <w:rPr>
          <w:rFonts w:ascii="仿宋" w:eastAsia="仿宋" w:hAnsi="仿宋" w:cs="仿宋" w:hint="eastAsia"/>
          <w:sz w:val="28"/>
          <w:lang w:eastAsia="zh-CN"/>
        </w:rPr>
        <w:t>二、传染病医院项目建设背景及必要性分析</w:t>
      </w:r>
      <w:bookmarkEnd w:id="5"/>
    </w:p>
    <w:p>
      <w:pPr>
        <w:pStyle w:val="Heading2"/>
        <w:rPr>
          <w:rFonts w:ascii="仿宋" w:eastAsia="仿宋" w:hAnsi="仿宋" w:cs="仿宋" w:hint="eastAsia"/>
          <w:lang w:eastAsia="zh-CN"/>
        </w:rPr>
      </w:pPr>
      <w:bookmarkStart w:id="6" w:name="_Toc17674"/>
      <w:r>
        <w:rPr>
          <w:rFonts w:ascii="仿宋" w:eastAsia="仿宋" w:hAnsi="仿宋" w:cs="仿宋" w:hint="eastAsia"/>
          <w:lang w:eastAsia="zh-CN"/>
        </w:rPr>
        <w:t>(一)、传染病医院项目背景分析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传染病医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传染病医院项目在这个潮流中的定位。同时，我们将关注行业内涌现的新兴机遇，以便传染病医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传染病医院项目提供了强大的发展动力。我们将聚焦于行业内最新的技术发展趋势，包括但不限于人工智能、大数据分析、物联网等领域。通过深度的技术研究，我们将确保传染病医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传染病医院项目发展的源泉。我们将投入更多的精力对市场需求进行深入剖析，超越表面的需求，深入挖掘潜在的市场痛点和机遇。通过对市场需求的细致了解，传染病医院项目将更有针对性地设计解决方案，满足市场的多样化需求，从而更好地促进传染病医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传染病医院项目战略至关重要。我们将对竞争态势进行更为深入的分析，包括但不限于市场份额、产品特点、客户满意度等多个维度。通过深度的竞争分析，传染病医院项目将能够更准确地把握市场脉搏，制定具有竞争力的传染病医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传染病医院项目的发展具有直接的影响。我们将进行更为全面的法规和政策分析，了解行业发展中的潜在法律风险和合规挑战。通过充分了解和遵守相关法规，传染病医院项目将确保在法律框架内合法合规运营，为传染病医院项目的稳健发展提供有力支持。</w:t>
      </w:r>
    </w:p>
    <w:p>
      <w:pPr>
        <w:pStyle w:val="Heading2"/>
        <w:ind w:firstLine="560" w:firstLineChars="200"/>
        <w:rPr>
          <w:rFonts w:ascii="仿宋" w:eastAsia="仿宋" w:hAnsi="仿宋" w:cs="仿宋" w:hint="eastAsia"/>
          <w:sz w:val="28"/>
          <w:lang w:eastAsia="zh-CN"/>
        </w:rPr>
      </w:pPr>
      <w:bookmarkStart w:id="7" w:name="_Toc23523"/>
      <w:r>
        <w:rPr>
          <w:rFonts w:ascii="仿宋" w:eastAsia="仿宋" w:hAnsi="仿宋" w:cs="仿宋" w:hint="eastAsia"/>
          <w:sz w:val="28"/>
          <w:lang w:eastAsia="zh-CN"/>
        </w:rPr>
        <w:t>(二)、传染病医院项目建设必要性分析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传染病医院项目建设的迫切性源于对行业发展趋势的深刻洞察。我们正处于一个行业变革的时代，科技创新、数字化转型成为企业发展的关键动力。传染病医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建设不仅仅是为了跟上潮流，更是为了通过技术创新推动企业的持续发展。通过引入先进的技术和解决方案，传染病医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传染病医院项目的建设成为必然选择，通过提高产品质量、拓展服务领域，从而在竞争中获得更多的机会。传染病医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传染病医院项目建设的必要性体现在对客户需求更精准的满足。通过传染病医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传染病医院项目建设的背后是对企业持续创新的追求。只有通过不断创新，企业才能在竞争中立于不败之地。传染病医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94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724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的技术管理特点体现在其创新导向。通过引入最先进的技术趋势和解决方案，传染病医院项目致力于提升科技含量、提高质量和效率水平。这意味着我们将采用最新的工具和方法，确保传染病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传染病医院项目技术管理的显著特征。通过整合不同领域的技术资源，我们实现了跨学科的协同工作。这有助于优化技术架构，提高整体效能。此外，整合性策略还促进了不同技术团队之间的紧密沟通和高效合作，确保传染病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传染病医院项目所采用的技术。通过不断优化技术方案，传染病医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传染病医院项目团队将在传染病医院项目初期识别可能的技术风险，并采取相应的预防和应对措施。通过建立健全的风险评估机制，传染病医院项目能够在实施过程中及时发现并解决潜在的技术问题，保障传染病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传染病医院项目中，技术将成为传染病医院项目成功的有力支持。这一深度剖析揭示了技术管理在传染病医院项目实施中的关键作用，为传染病医院项目的技术基础奠定了坚实的基础。</w:t>
      </w:r>
    </w:p>
    <w:p>
      <w:pPr>
        <w:pStyle w:val="Heading2"/>
        <w:ind w:firstLine="560" w:firstLineChars="200"/>
        <w:rPr>
          <w:rFonts w:ascii="仿宋" w:eastAsia="仿宋" w:hAnsi="仿宋" w:cs="仿宋" w:hint="eastAsia"/>
          <w:sz w:val="28"/>
          <w:lang w:eastAsia="zh-CN"/>
        </w:rPr>
      </w:pPr>
      <w:bookmarkStart w:id="10" w:name="_Toc944"/>
      <w:r>
        <w:rPr>
          <w:rFonts w:ascii="仿宋" w:eastAsia="仿宋" w:hAnsi="仿宋" w:cs="仿宋" w:hint="eastAsia"/>
          <w:sz w:val="28"/>
          <w:lang w:eastAsia="zh-CN"/>
        </w:rPr>
        <w:t>(二)、传染病医院项目工艺技术设计方案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传染病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传染病医院项目将严格按照相关行业规范要求进行组织。通过有效控制产品质量，传染病医院项目将致力于为顾客提供优质的传染病医院项目产品和良好的服务。这体现了传染病医院项目对于生产活动合规性和质量标准的高度重视，为传染病医院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传染病医院项目注重生态效益和清洁生产原则。传染病医院项目建设将紧密结合地方特色经济发展，与社会经济发展规划和区域环境保护规划方案相协调一致。通过与当地区域自然生态系统的结合，传染病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传染病医院项目产品具有多样化的客户需求和个性化的特点。因此，传染病医院项目产品规格品种多样，且单批生产数量较小。为满足这一特点，传染病医院项目承办单位将建设先进的柔性制造生产线。通过广泛应用柔性制造技术，传染病医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传染病医院项目采用的技术具有较高的技术含量和自动化水平，处于国内先进水平。这一技术选用不仅体现了对生产效率、质量和环境友好性的高标准要求，同时为传染病医院项目的可持续发展奠定了坚实的基础。</w:t>
      </w:r>
    </w:p>
    <w:p>
      <w:pPr>
        <w:pStyle w:val="Heading2"/>
        <w:ind w:firstLine="560" w:firstLineChars="200"/>
        <w:rPr>
          <w:rFonts w:ascii="仿宋" w:eastAsia="仿宋" w:hAnsi="仿宋" w:cs="仿宋" w:hint="eastAsia"/>
          <w:sz w:val="28"/>
          <w:lang w:eastAsia="zh-CN"/>
        </w:rPr>
      </w:pPr>
      <w:bookmarkStart w:id="11" w:name="_Toc2194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为确保传染病医院项目的高效生产和技术实施，我们制定了一套精心设计的设备选型方案，以满足传染病医院项目生产、质量和环保的要求。该方案的主要特点如下：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传染病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针对传染病医院项目产品的多样性和小批量生产的特点，我们将建设柔性制造生产线。通过在设备选型中考虑柔性制造技术，可以灵活应对不同产品规格和生产需求，实现生产线的高度灵活性和适应性。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037"/>
      <w:r>
        <w:rPr>
          <w:rFonts w:ascii="仿宋" w:eastAsia="仿宋" w:hAnsi="仿宋" w:cs="仿宋" w:hint="eastAsia"/>
          <w:sz w:val="28"/>
          <w:lang w:eastAsia="zh-CN"/>
        </w:rPr>
        <w:t>四、传染病医院项目绩效评估</w:t>
      </w:r>
      <w:bookmarkEnd w:id="12"/>
    </w:p>
    <w:p>
      <w:pPr>
        <w:pStyle w:val="Heading2"/>
        <w:rPr>
          <w:rFonts w:ascii="仿宋" w:eastAsia="仿宋" w:hAnsi="仿宋" w:cs="仿宋" w:hint="eastAsia"/>
          <w:lang w:eastAsia="zh-CN"/>
        </w:rPr>
      </w:pPr>
      <w:bookmarkStart w:id="13" w:name="_Toc842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医院项目中，我们设计了一套全面的绩效评估指标，以确保传染病医院项目的可控和成功交付。这些指标跨足传染病医院项目目标、成本、进度和质量等多个维度，为我们提供了全面洞察传染病医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目标达成率是我们关注的首要指标。我们设定了明确的目标，并通过定期监测和评估，迅速发现并应对潜在的目标偏差。这为传染病医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成本绩效是另一个核心关注点。通过实际成本与预算成本的对比分析，我们深入了解成本差异的原因，及时调整资源分配，保持传染病医院项目在经济效益方面的合理水平。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进度作为关键的绩效指标之一，得到了精心的关注。我们制定了详细的传染病医院项目进度计划，并设立了进度符合度指标，确保实际进度与计划进度保持一致。这使我们能够快速发现和解决潜在的进度问题，保持传染病医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传染病医院项目绩效的不可或缺的一环。我们引入了一系列的质量标准和客户满意度指标，以确保传染病医院项目交付的成果在质量上达到或超越预期水平。通过持续监测这些指标，我们努力提升传染病医院项目整体质量水平，为传染病医院项目的成功交付提供有力保障。通过这些科学且全面的绩效评估，我们能够更好地引导传染病医院项目的持续改进，确保传染病医院项目目标的顺利达成。</w:t>
      </w:r>
    </w:p>
    <w:p>
      <w:pPr>
        <w:pStyle w:val="Heading2"/>
        <w:ind w:firstLine="560" w:firstLineChars="200"/>
        <w:rPr>
          <w:rFonts w:ascii="仿宋" w:eastAsia="仿宋" w:hAnsi="仿宋" w:cs="仿宋" w:hint="eastAsia"/>
          <w:sz w:val="28"/>
          <w:lang w:eastAsia="zh-CN"/>
        </w:rPr>
      </w:pPr>
      <w:bookmarkStart w:id="14" w:name="_Toc2827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绩效评估是传染病医院项目中的关键环节，为确保传染病医院项目达到预期目标，我们采用了多层次、多维度的绩效评估方法。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传染病医院项目的战略目标对齐，确保每个决策和行动都与传染病医院项目整体目标保持一致。团队会定期召开战略对齐会议，审视当前工作与传染病医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传染病医院项目进度、质量、成本和风险等方面。这些指标通过数据收集和分析，为传染病医院项目管理团队提供了客观的评估依据。例如，我们通过传染病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绩效评估不仅仅停留在传染病医院项目内部，还考虑了传染病医院项目对外部环境的影响。我们定期进行干系人满意度调查，以了解各利益相关方对传染病医院项目的期望和满意度，并及时做出调整。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这种多层次、多角度的绩效评估方法，使得我们能够全面了解传染病医院项目的运行状态，及时做出调整，确保传染病医院项目在不断变化的环境中保持稳健前行。</w:t>
      </w:r>
    </w:p>
    <w:p>
      <w:pPr>
        <w:pStyle w:val="Heading2"/>
        <w:ind w:firstLine="560" w:firstLineChars="200"/>
        <w:rPr>
          <w:rFonts w:ascii="仿宋" w:eastAsia="仿宋" w:hAnsi="仿宋" w:cs="仿宋" w:hint="eastAsia"/>
          <w:sz w:val="28"/>
          <w:lang w:eastAsia="zh-CN"/>
        </w:rPr>
      </w:pPr>
      <w:bookmarkStart w:id="15" w:name="_Toc185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为了确保传染病医院项目的有效管理和不断优化，我们采用了精心设计的绩效评估周期。这个周期旨在实现灵活、实时和全面的评估，以适应传染病医院项目执行中的各种挑战。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传染病医院项目的不同需求，分为短期、中期和长期。短期评估关注每个迭代或工作周期，以及时发现和解决当前任务中的问题。中期评估涵盖几个迭代，深入了解整体传染病医院项目的趋势和性能。长期评估则着眼于整个传染病医院项目阶段，确保传染病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传染病医院项目管理工具和协作平台，团队成员能够随时更新和分享传染病医院项目数据。这种实时性的反馈机制使我们能够及时察觉潜在问题，快速调整，保持传染病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传染病医院项目的决策制定密不可分。每个周期的传染病医院项目回顾会议成为集体总结经验、识别问题深层次原因并找到创新解决方案的平台。这种定期的反思与调整机制使传染病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169"/>
      <w:r>
        <w:rPr>
          <w:rFonts w:ascii="仿宋" w:eastAsia="仿宋" w:hAnsi="仿宋" w:cs="仿宋" w:hint="eastAsia"/>
          <w:sz w:val="28"/>
          <w:lang w:eastAsia="zh-CN"/>
        </w:rPr>
        <w:t>五、传染病医院项目危机管理</w:t>
      </w:r>
      <w:bookmarkEnd w:id="16"/>
    </w:p>
    <w:p>
      <w:pPr>
        <w:pStyle w:val="Heading2"/>
        <w:rPr>
          <w:rFonts w:ascii="仿宋" w:eastAsia="仿宋" w:hAnsi="仿宋" w:cs="仿宋" w:hint="eastAsia"/>
          <w:lang w:eastAsia="zh-CN"/>
        </w:rPr>
      </w:pPr>
      <w:bookmarkStart w:id="17" w:name="_Toc3228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医院项目危机管理中，危机预警与识别是确保传染病医院项目稳健运行的核心步骤。通过建立全面的监测机制，传染病医院项目团队旨在及时发现和理解潜在的风险和危机因素，以便采取及时的预防和应对措施，确保传染病医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首先，通过深入的风险评估，传染病医院项目团队全面分析了整个传染病医院项目和各个阶段可能存在的威胁。这包括准确评估每个潜在风险的发生概率和可能影响的程度，为后续危机预警提供了有力支持。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传染病医院项目团队着重于明确定义传染病医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传染病医院项目进展的持续监控，团队能够及时发现潜在问题并作出迅速反应。传染病医院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在这一阶段，团队的专业素养和反应速度将发挥至关重要的作用，以确保潜在危机能够在初期得到有效的处理，最大程度地减轻负面影响。通过危机预警与识别，传染病医院项目得以更有序、可控地推进。</w:t>
      </w:r>
    </w:p>
    <w:p>
      <w:pPr>
        <w:pStyle w:val="Heading2"/>
        <w:ind w:firstLine="560" w:firstLineChars="200"/>
        <w:rPr>
          <w:rFonts w:ascii="仿宋" w:eastAsia="仿宋" w:hAnsi="仿宋" w:cs="仿宋" w:hint="eastAsia"/>
          <w:sz w:val="28"/>
          <w:lang w:eastAsia="zh-CN"/>
        </w:rPr>
      </w:pPr>
      <w:bookmarkStart w:id="18" w:name="_Toc3061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在危机发生时，传染病医院项目团队立即行动，成立了应急小组。该小组的任务是迅速制定并实施紧急应对措施，以最小化潜在损失。以下是采取的主要措施：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暂停传染病医院项目进度：为遏制危机蔓延，传染病医院项目暂时停止进行，以便全面评估当前状况。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资源重新分配：重新评估传染病医院项目资源的分配，确保最大限度地减小损失。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实时沟通：与关键利益相关者建立实时沟通机制，向他们传递传染病医院项目危机的实际状况，保障传染病医院项目核心利益。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在紧急应对的同时，传染病医院项目团队强调了团队协作和有效沟通的重要性。以下是团队协作的关键举措：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信息共享机制：建立了信息共享平台，确保团队成员能够及时获取传染病医院项目危机的实时信息。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领导者沟通：传染病医院项目领导者通过定期会议和即时沟通工具，指导团队应对危机，保持团队稳定运行。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https://d.book118.com/658043114135006034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60934"/>
    <w:rsid w:val="40660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431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2024-02-06T14:12:00Z</dcterms:created>
  <dcterms:modified xsi:type="dcterms:W3CDTF">2024-02-06T14:12:20Z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B6E4DD3CF1C044C6BCB583C0CF4BA414_11</vt:lpwstr>
  </property>
  <property fmtid="{D5CDD505-2E9C-101B-9397-08002B2CF9AE}" pid="3" name="KSOProductBuildVer">
    <vt:lpwstr>2052-12.1.0.16250</vt:lpwstr>
  </property>
</Properties>
</file>