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8" w:history="1">
        <w:r>
          <w:rPr>
            <w:rFonts w:ascii="仿宋" w:eastAsia="仿宋" w:hAnsi="仿宋" w:cs="仿宋" w:hint="eastAsia"/>
            <w:lang w:eastAsia="zh-CN"/>
          </w:rPr>
          <w:t>前言</w:t>
        </w:r>
        <w:r>
          <w:tab/>
        </w:r>
        <w:r>
          <w:fldChar w:fldCharType="begin"/>
        </w:r>
        <w:r>
          <w:instrText xml:space="preserve"> PAGEREF _Toc23638 \h </w:instrText>
        </w:r>
        <w:r>
          <w:fldChar w:fldCharType="separate"/>
        </w:r>
        <w:r>
          <w:t>3</w:t>
        </w:r>
        <w:r>
          <w:fldChar w:fldCharType="end"/>
        </w:r>
      </w:hyperlink>
    </w:p>
    <w:p>
      <w:pPr>
        <w:pStyle w:val="TOC1"/>
        <w:tabs>
          <w:tab w:val="right" w:leader="dot" w:pos="8306"/>
        </w:tabs>
      </w:pPr>
      <w:hyperlink w:anchor="_Toc27732" w:history="1">
        <w:r>
          <w:rPr>
            <w:rFonts w:ascii="仿宋" w:eastAsia="仿宋" w:hAnsi="仿宋" w:cs="仿宋" w:hint="eastAsia"/>
            <w:lang w:eastAsia="zh-CN"/>
          </w:rPr>
          <w:t>一、资源开发及综合利用分析</w:t>
        </w:r>
        <w:r>
          <w:tab/>
        </w:r>
        <w:r>
          <w:fldChar w:fldCharType="begin"/>
        </w:r>
        <w:r>
          <w:instrText xml:space="preserve"> PAGEREF _Toc27732 \h </w:instrText>
        </w:r>
        <w:r>
          <w:fldChar w:fldCharType="separate"/>
        </w:r>
        <w:r>
          <w:t>3</w:t>
        </w:r>
        <w:r>
          <w:fldChar w:fldCharType="end"/>
        </w:r>
      </w:hyperlink>
    </w:p>
    <w:p>
      <w:pPr>
        <w:pStyle w:val="TOC2"/>
        <w:tabs>
          <w:tab w:val="right" w:leader="dot" w:pos="8306"/>
        </w:tabs>
      </w:pPr>
      <w:hyperlink w:anchor="_Toc8372" w:history="1">
        <w:r>
          <w:rPr>
            <w:rFonts w:ascii="仿宋" w:eastAsia="仿宋" w:hAnsi="仿宋" w:cs="仿宋" w:hint="eastAsia"/>
            <w:lang w:eastAsia="zh-CN"/>
          </w:rPr>
          <w:t>(一)、资源开发方案</w:t>
        </w:r>
        <w:r>
          <w:tab/>
        </w:r>
        <w:r>
          <w:fldChar w:fldCharType="begin"/>
        </w:r>
        <w:r>
          <w:instrText xml:space="preserve"> PAGEREF _Toc8372 \h </w:instrText>
        </w:r>
        <w:r>
          <w:fldChar w:fldCharType="separate"/>
        </w:r>
        <w:r>
          <w:t>3</w:t>
        </w:r>
        <w:r>
          <w:fldChar w:fldCharType="end"/>
        </w:r>
      </w:hyperlink>
    </w:p>
    <w:p>
      <w:pPr>
        <w:pStyle w:val="TOC2"/>
        <w:tabs>
          <w:tab w:val="right" w:leader="dot" w:pos="8306"/>
        </w:tabs>
      </w:pPr>
      <w:hyperlink w:anchor="_Toc22009" w:history="1">
        <w:r>
          <w:rPr>
            <w:rFonts w:ascii="仿宋" w:eastAsia="仿宋" w:hAnsi="仿宋" w:cs="仿宋" w:hint="eastAsia"/>
            <w:lang w:eastAsia="zh-CN"/>
          </w:rPr>
          <w:t>(二)、资源利用方案</w:t>
        </w:r>
        <w:r>
          <w:tab/>
        </w:r>
        <w:r>
          <w:fldChar w:fldCharType="begin"/>
        </w:r>
        <w:r>
          <w:instrText xml:space="preserve"> PAGEREF _Toc22009 \h </w:instrText>
        </w:r>
        <w:r>
          <w:fldChar w:fldCharType="separate"/>
        </w:r>
        <w:r>
          <w:t>4</w:t>
        </w:r>
        <w:r>
          <w:fldChar w:fldCharType="end"/>
        </w:r>
      </w:hyperlink>
    </w:p>
    <w:p>
      <w:pPr>
        <w:pStyle w:val="TOC2"/>
        <w:tabs>
          <w:tab w:val="right" w:leader="dot" w:pos="8306"/>
        </w:tabs>
      </w:pPr>
      <w:hyperlink w:anchor="_Toc173" w:history="1">
        <w:r>
          <w:rPr>
            <w:rFonts w:ascii="仿宋" w:eastAsia="仿宋" w:hAnsi="仿宋" w:cs="仿宋" w:hint="eastAsia"/>
            <w:lang w:eastAsia="zh-CN"/>
          </w:rPr>
          <w:t>(三)、资源节约措施</w:t>
        </w:r>
        <w:r>
          <w:tab/>
        </w:r>
        <w:r>
          <w:fldChar w:fldCharType="begin"/>
        </w:r>
        <w:r>
          <w:instrText xml:space="preserve"> PAGEREF _Toc173 \h </w:instrText>
        </w:r>
        <w:r>
          <w:fldChar w:fldCharType="separate"/>
        </w:r>
        <w:r>
          <w:t>5</w:t>
        </w:r>
        <w:r>
          <w:fldChar w:fldCharType="end"/>
        </w:r>
      </w:hyperlink>
    </w:p>
    <w:p>
      <w:pPr>
        <w:pStyle w:val="TOC1"/>
        <w:tabs>
          <w:tab w:val="right" w:leader="dot" w:pos="8306"/>
        </w:tabs>
      </w:pPr>
      <w:hyperlink w:anchor="_Toc7161" w:history="1">
        <w:r>
          <w:rPr>
            <w:rFonts w:ascii="仿宋" w:eastAsia="仿宋" w:hAnsi="仿宋" w:cs="仿宋" w:hint="eastAsia"/>
            <w:lang w:eastAsia="zh-CN"/>
          </w:rPr>
          <w:t>二、项目选址研究</w:t>
        </w:r>
        <w:r>
          <w:tab/>
        </w:r>
        <w:r>
          <w:fldChar w:fldCharType="begin"/>
        </w:r>
        <w:r>
          <w:instrText xml:space="preserve"> PAGEREF _Toc7161 \h </w:instrText>
        </w:r>
        <w:r>
          <w:fldChar w:fldCharType="separate"/>
        </w:r>
        <w:r>
          <w:t>6</w:t>
        </w:r>
        <w:r>
          <w:fldChar w:fldCharType="end"/>
        </w:r>
      </w:hyperlink>
    </w:p>
    <w:p>
      <w:pPr>
        <w:pStyle w:val="TOC2"/>
        <w:tabs>
          <w:tab w:val="right" w:leader="dot" w:pos="8306"/>
        </w:tabs>
      </w:pPr>
      <w:hyperlink w:anchor="_Toc18184" w:history="1">
        <w:r>
          <w:rPr>
            <w:rFonts w:ascii="仿宋" w:eastAsia="仿宋" w:hAnsi="仿宋" w:cs="仿宋" w:hint="eastAsia"/>
            <w:lang w:eastAsia="zh-CN"/>
          </w:rPr>
          <w:t>(一)、项目选址原则</w:t>
        </w:r>
        <w:r>
          <w:tab/>
        </w:r>
        <w:r>
          <w:fldChar w:fldCharType="begin"/>
        </w:r>
        <w:r>
          <w:instrText xml:space="preserve"> PAGEREF _Toc18184 \h </w:instrText>
        </w:r>
        <w:r>
          <w:fldChar w:fldCharType="separate"/>
        </w:r>
        <w:r>
          <w:t>6</w:t>
        </w:r>
        <w:r>
          <w:fldChar w:fldCharType="end"/>
        </w:r>
      </w:hyperlink>
    </w:p>
    <w:p>
      <w:pPr>
        <w:pStyle w:val="TOC2"/>
        <w:tabs>
          <w:tab w:val="right" w:leader="dot" w:pos="8306"/>
        </w:tabs>
      </w:pPr>
      <w:hyperlink w:anchor="_Toc8565" w:history="1">
        <w:r>
          <w:rPr>
            <w:rFonts w:ascii="仿宋" w:eastAsia="仿宋" w:hAnsi="仿宋" w:cs="仿宋" w:hint="eastAsia"/>
            <w:lang w:eastAsia="zh-CN"/>
          </w:rPr>
          <w:t>(二)、项目选址</w:t>
        </w:r>
        <w:r>
          <w:tab/>
        </w:r>
        <w:r>
          <w:fldChar w:fldCharType="begin"/>
        </w:r>
        <w:r>
          <w:instrText xml:space="preserve"> PAGEREF _Toc8565 \h </w:instrText>
        </w:r>
        <w:r>
          <w:fldChar w:fldCharType="separate"/>
        </w:r>
        <w:r>
          <w:t>10</w:t>
        </w:r>
        <w:r>
          <w:fldChar w:fldCharType="end"/>
        </w:r>
      </w:hyperlink>
    </w:p>
    <w:p>
      <w:pPr>
        <w:pStyle w:val="TOC2"/>
        <w:tabs>
          <w:tab w:val="right" w:leader="dot" w:pos="8306"/>
        </w:tabs>
      </w:pPr>
      <w:hyperlink w:anchor="_Toc18449" w:history="1">
        <w:r>
          <w:rPr>
            <w:rFonts w:ascii="仿宋" w:eastAsia="仿宋" w:hAnsi="仿宋" w:cs="仿宋" w:hint="eastAsia"/>
            <w:lang w:eastAsia="zh-CN"/>
          </w:rPr>
          <w:t>(三)、建设条件分析</w:t>
        </w:r>
        <w:r>
          <w:tab/>
        </w:r>
        <w:r>
          <w:fldChar w:fldCharType="begin"/>
        </w:r>
        <w:r>
          <w:instrText xml:space="preserve"> PAGEREF _Toc18449 \h </w:instrText>
        </w:r>
        <w:r>
          <w:fldChar w:fldCharType="separate"/>
        </w:r>
        <w:r>
          <w:t>12</w:t>
        </w:r>
        <w:r>
          <w:fldChar w:fldCharType="end"/>
        </w:r>
      </w:hyperlink>
    </w:p>
    <w:p>
      <w:pPr>
        <w:pStyle w:val="TOC2"/>
        <w:tabs>
          <w:tab w:val="right" w:leader="dot" w:pos="8306"/>
        </w:tabs>
      </w:pPr>
      <w:hyperlink w:anchor="_Toc6282" w:history="1">
        <w:r>
          <w:rPr>
            <w:rFonts w:ascii="仿宋" w:eastAsia="仿宋" w:hAnsi="仿宋" w:cs="仿宋" w:hint="eastAsia"/>
            <w:lang w:eastAsia="zh-CN"/>
          </w:rPr>
          <w:t>(四)、用地控制指标</w:t>
        </w:r>
        <w:r>
          <w:tab/>
        </w:r>
        <w:r>
          <w:fldChar w:fldCharType="begin"/>
        </w:r>
        <w:r>
          <w:instrText xml:space="preserve"> PAGEREF _Toc6282 \h </w:instrText>
        </w:r>
        <w:r>
          <w:fldChar w:fldCharType="separate"/>
        </w:r>
        <w:r>
          <w:t>13</w:t>
        </w:r>
        <w:r>
          <w:fldChar w:fldCharType="end"/>
        </w:r>
      </w:hyperlink>
    </w:p>
    <w:p>
      <w:pPr>
        <w:pStyle w:val="TOC2"/>
        <w:tabs>
          <w:tab w:val="right" w:leader="dot" w:pos="8306"/>
        </w:tabs>
      </w:pPr>
      <w:hyperlink w:anchor="_Toc26725" w:history="1">
        <w:r>
          <w:rPr>
            <w:rFonts w:ascii="仿宋" w:eastAsia="仿宋" w:hAnsi="仿宋" w:cs="仿宋" w:hint="eastAsia"/>
            <w:lang w:eastAsia="zh-CN"/>
          </w:rPr>
          <w:t>(五)、地总体要求</w:t>
        </w:r>
        <w:r>
          <w:tab/>
        </w:r>
        <w:r>
          <w:fldChar w:fldCharType="begin"/>
        </w:r>
        <w:r>
          <w:instrText xml:space="preserve"> PAGEREF _Toc26725 \h </w:instrText>
        </w:r>
        <w:r>
          <w:fldChar w:fldCharType="separate"/>
        </w:r>
        <w:r>
          <w:t>14</w:t>
        </w:r>
        <w:r>
          <w:fldChar w:fldCharType="end"/>
        </w:r>
      </w:hyperlink>
    </w:p>
    <w:p>
      <w:pPr>
        <w:pStyle w:val="TOC2"/>
        <w:tabs>
          <w:tab w:val="right" w:leader="dot" w:pos="8306"/>
        </w:tabs>
      </w:pPr>
      <w:hyperlink w:anchor="_Toc19055" w:history="1">
        <w:r>
          <w:rPr>
            <w:rFonts w:ascii="仿宋" w:eastAsia="仿宋" w:hAnsi="仿宋" w:cs="仿宋" w:hint="eastAsia"/>
            <w:lang w:eastAsia="zh-CN"/>
          </w:rPr>
          <w:t>(六)、节约用地措施</w:t>
        </w:r>
        <w:r>
          <w:tab/>
        </w:r>
        <w:r>
          <w:fldChar w:fldCharType="begin"/>
        </w:r>
        <w:r>
          <w:instrText xml:space="preserve"> PAGEREF _Toc19055 \h </w:instrText>
        </w:r>
        <w:r>
          <w:fldChar w:fldCharType="separate"/>
        </w:r>
        <w:r>
          <w:t>16</w:t>
        </w:r>
        <w:r>
          <w:fldChar w:fldCharType="end"/>
        </w:r>
      </w:hyperlink>
    </w:p>
    <w:p>
      <w:pPr>
        <w:pStyle w:val="TOC2"/>
        <w:tabs>
          <w:tab w:val="right" w:leader="dot" w:pos="8306"/>
        </w:tabs>
      </w:pPr>
      <w:hyperlink w:anchor="_Toc12077" w:history="1">
        <w:r>
          <w:rPr>
            <w:rFonts w:ascii="仿宋" w:eastAsia="仿宋" w:hAnsi="仿宋" w:cs="仿宋" w:hint="eastAsia"/>
            <w:lang w:eastAsia="zh-CN"/>
          </w:rPr>
          <w:t>(七)、选址综合评价</w:t>
        </w:r>
        <w:r>
          <w:tab/>
        </w:r>
        <w:r>
          <w:fldChar w:fldCharType="begin"/>
        </w:r>
        <w:r>
          <w:instrText xml:space="preserve"> PAGEREF _Toc12077 \h </w:instrText>
        </w:r>
        <w:r>
          <w:fldChar w:fldCharType="separate"/>
        </w:r>
        <w:r>
          <w:t>17</w:t>
        </w:r>
        <w:r>
          <w:fldChar w:fldCharType="end"/>
        </w:r>
      </w:hyperlink>
    </w:p>
    <w:p>
      <w:pPr>
        <w:pStyle w:val="TOC1"/>
        <w:tabs>
          <w:tab w:val="right" w:leader="dot" w:pos="8306"/>
        </w:tabs>
      </w:pPr>
      <w:hyperlink w:anchor="_Toc8528" w:history="1">
        <w:r>
          <w:rPr>
            <w:rFonts w:ascii="仿宋" w:eastAsia="仿宋" w:hAnsi="仿宋" w:cs="仿宋" w:hint="eastAsia"/>
            <w:lang w:eastAsia="zh-CN"/>
          </w:rPr>
          <w:t>三、环境和生态影响分析</w:t>
        </w:r>
        <w:r>
          <w:tab/>
        </w:r>
        <w:r>
          <w:fldChar w:fldCharType="begin"/>
        </w:r>
        <w:r>
          <w:instrText xml:space="preserve"> PAGEREF _Toc8528 \h </w:instrText>
        </w:r>
        <w:r>
          <w:fldChar w:fldCharType="separate"/>
        </w:r>
        <w:r>
          <w:t>18</w:t>
        </w:r>
        <w:r>
          <w:fldChar w:fldCharType="end"/>
        </w:r>
      </w:hyperlink>
    </w:p>
    <w:p>
      <w:pPr>
        <w:pStyle w:val="TOC2"/>
        <w:tabs>
          <w:tab w:val="right" w:leader="dot" w:pos="8306"/>
        </w:tabs>
      </w:pPr>
      <w:hyperlink w:anchor="_Toc26369" w:history="1">
        <w:r>
          <w:rPr>
            <w:rFonts w:ascii="仿宋" w:eastAsia="仿宋" w:hAnsi="仿宋" w:cs="仿宋" w:hint="eastAsia"/>
            <w:lang w:eastAsia="zh-CN"/>
          </w:rPr>
          <w:t>(一)、环境和生态现状</w:t>
        </w:r>
        <w:r>
          <w:tab/>
        </w:r>
        <w:r>
          <w:fldChar w:fldCharType="begin"/>
        </w:r>
        <w:r>
          <w:instrText xml:space="preserve"> PAGEREF _Toc26369 \h </w:instrText>
        </w:r>
        <w:r>
          <w:fldChar w:fldCharType="separate"/>
        </w:r>
        <w:r>
          <w:t>18</w:t>
        </w:r>
        <w:r>
          <w:fldChar w:fldCharType="end"/>
        </w:r>
      </w:hyperlink>
    </w:p>
    <w:p>
      <w:pPr>
        <w:pStyle w:val="TOC2"/>
        <w:tabs>
          <w:tab w:val="right" w:leader="dot" w:pos="8306"/>
        </w:tabs>
      </w:pPr>
      <w:hyperlink w:anchor="_Toc2583" w:history="1">
        <w:r>
          <w:rPr>
            <w:rFonts w:ascii="仿宋" w:eastAsia="仿宋" w:hAnsi="仿宋" w:cs="仿宋" w:hint="eastAsia"/>
            <w:lang w:eastAsia="zh-CN"/>
          </w:rPr>
          <w:t>(二)、生态环境影响分析</w:t>
        </w:r>
        <w:r>
          <w:tab/>
        </w:r>
        <w:r>
          <w:fldChar w:fldCharType="begin"/>
        </w:r>
        <w:r>
          <w:instrText xml:space="preserve"> PAGEREF _Toc2583 \h </w:instrText>
        </w:r>
        <w:r>
          <w:fldChar w:fldCharType="separate"/>
        </w:r>
        <w:r>
          <w:t>20</w:t>
        </w:r>
        <w:r>
          <w:fldChar w:fldCharType="end"/>
        </w:r>
      </w:hyperlink>
    </w:p>
    <w:p>
      <w:pPr>
        <w:pStyle w:val="TOC2"/>
        <w:tabs>
          <w:tab w:val="right" w:leader="dot" w:pos="8306"/>
        </w:tabs>
      </w:pPr>
      <w:hyperlink w:anchor="_Toc11015" w:history="1">
        <w:r>
          <w:rPr>
            <w:rFonts w:ascii="仿宋" w:eastAsia="仿宋" w:hAnsi="仿宋" w:cs="仿宋" w:hint="eastAsia"/>
            <w:lang w:eastAsia="zh-CN"/>
          </w:rPr>
          <w:t>(三)、生态环境保护措施</w:t>
        </w:r>
        <w:r>
          <w:tab/>
        </w:r>
        <w:r>
          <w:fldChar w:fldCharType="begin"/>
        </w:r>
        <w:r>
          <w:instrText xml:space="preserve"> PAGEREF _Toc11015 \h </w:instrText>
        </w:r>
        <w:r>
          <w:fldChar w:fldCharType="separate"/>
        </w:r>
        <w:r>
          <w:t>21</w:t>
        </w:r>
        <w:r>
          <w:fldChar w:fldCharType="end"/>
        </w:r>
      </w:hyperlink>
    </w:p>
    <w:p>
      <w:pPr>
        <w:pStyle w:val="TOC2"/>
        <w:tabs>
          <w:tab w:val="right" w:leader="dot" w:pos="8306"/>
        </w:tabs>
      </w:pPr>
      <w:hyperlink w:anchor="_Toc13712" w:history="1">
        <w:r>
          <w:rPr>
            <w:rFonts w:ascii="仿宋" w:eastAsia="仿宋" w:hAnsi="仿宋" w:cs="仿宋" w:hint="eastAsia"/>
            <w:lang w:eastAsia="zh-CN"/>
          </w:rPr>
          <w:t>(四)、地质灾害影响分析</w:t>
        </w:r>
        <w:r>
          <w:tab/>
        </w:r>
        <w:r>
          <w:fldChar w:fldCharType="begin"/>
        </w:r>
        <w:r>
          <w:instrText xml:space="preserve"> PAGEREF _Toc13712 \h </w:instrText>
        </w:r>
        <w:r>
          <w:fldChar w:fldCharType="separate"/>
        </w:r>
        <w:r>
          <w:t>22</w:t>
        </w:r>
        <w:r>
          <w:fldChar w:fldCharType="end"/>
        </w:r>
      </w:hyperlink>
    </w:p>
    <w:p>
      <w:pPr>
        <w:pStyle w:val="TOC2"/>
        <w:tabs>
          <w:tab w:val="right" w:leader="dot" w:pos="8306"/>
        </w:tabs>
      </w:pPr>
      <w:hyperlink w:anchor="_Toc27161" w:history="1">
        <w:r>
          <w:rPr>
            <w:rFonts w:ascii="仿宋" w:eastAsia="仿宋" w:hAnsi="仿宋" w:cs="仿宋" w:hint="eastAsia"/>
            <w:lang w:eastAsia="zh-CN"/>
          </w:rPr>
          <w:t>(五)、特殊环境影响</w:t>
        </w:r>
        <w:r>
          <w:tab/>
        </w:r>
        <w:r>
          <w:fldChar w:fldCharType="begin"/>
        </w:r>
        <w:r>
          <w:instrText xml:space="preserve"> PAGEREF _Toc27161 \h </w:instrText>
        </w:r>
        <w:r>
          <w:fldChar w:fldCharType="separate"/>
        </w:r>
        <w:r>
          <w:t>24</w:t>
        </w:r>
        <w:r>
          <w:fldChar w:fldCharType="end"/>
        </w:r>
      </w:hyperlink>
    </w:p>
    <w:p>
      <w:pPr>
        <w:pStyle w:val="TOC1"/>
        <w:tabs>
          <w:tab w:val="right" w:leader="dot" w:pos="8306"/>
        </w:tabs>
      </w:pPr>
      <w:hyperlink w:anchor="_Toc15234" w:history="1">
        <w:r>
          <w:rPr>
            <w:rFonts w:ascii="仿宋" w:eastAsia="仿宋" w:hAnsi="仿宋" w:cs="仿宋" w:hint="eastAsia"/>
            <w:lang w:eastAsia="zh-CN"/>
          </w:rPr>
          <w:t>四、建筑业项目概论</w:t>
        </w:r>
        <w:r>
          <w:tab/>
        </w:r>
        <w:r>
          <w:fldChar w:fldCharType="begin"/>
        </w:r>
        <w:r>
          <w:instrText xml:space="preserve"> PAGEREF _Toc15234 \h </w:instrText>
        </w:r>
        <w:r>
          <w:fldChar w:fldCharType="separate"/>
        </w:r>
        <w:r>
          <w:t>25</w:t>
        </w:r>
        <w:r>
          <w:fldChar w:fldCharType="end"/>
        </w:r>
      </w:hyperlink>
    </w:p>
    <w:p>
      <w:pPr>
        <w:pStyle w:val="TOC2"/>
        <w:tabs>
          <w:tab w:val="right" w:leader="dot" w:pos="8306"/>
        </w:tabs>
      </w:pPr>
      <w:hyperlink w:anchor="_Toc30699" w:history="1">
        <w:r>
          <w:rPr>
            <w:rFonts w:ascii="仿宋" w:eastAsia="仿宋" w:hAnsi="仿宋" w:cs="仿宋" w:hint="eastAsia"/>
            <w:lang w:eastAsia="zh-CN"/>
          </w:rPr>
          <w:t>(一)、项目申报单位概况</w:t>
        </w:r>
        <w:r>
          <w:tab/>
        </w:r>
        <w:r>
          <w:fldChar w:fldCharType="begin"/>
        </w:r>
        <w:r>
          <w:instrText xml:space="preserve"> PAGEREF _Toc30699 \h </w:instrText>
        </w:r>
        <w:r>
          <w:fldChar w:fldCharType="separate"/>
        </w:r>
        <w:r>
          <w:t>25</w:t>
        </w:r>
        <w:r>
          <w:fldChar w:fldCharType="end"/>
        </w:r>
      </w:hyperlink>
    </w:p>
    <w:p>
      <w:pPr>
        <w:pStyle w:val="TOC2"/>
        <w:tabs>
          <w:tab w:val="right" w:leader="dot" w:pos="8306"/>
        </w:tabs>
      </w:pPr>
      <w:hyperlink w:anchor="_Toc30643" w:history="1">
        <w:r>
          <w:rPr>
            <w:rFonts w:ascii="仿宋" w:eastAsia="仿宋" w:hAnsi="仿宋" w:cs="仿宋" w:hint="eastAsia"/>
            <w:lang w:eastAsia="zh-CN"/>
          </w:rPr>
          <w:t>(二)、项目概况</w:t>
        </w:r>
        <w:r>
          <w:tab/>
        </w:r>
        <w:r>
          <w:fldChar w:fldCharType="begin"/>
        </w:r>
        <w:r>
          <w:instrText xml:space="preserve"> PAGEREF _Toc30643 \h </w:instrText>
        </w:r>
        <w:r>
          <w:fldChar w:fldCharType="separate"/>
        </w:r>
        <w:r>
          <w:t>26</w:t>
        </w:r>
        <w:r>
          <w:fldChar w:fldCharType="end"/>
        </w:r>
      </w:hyperlink>
    </w:p>
    <w:p>
      <w:pPr>
        <w:pStyle w:val="TOC1"/>
        <w:tabs>
          <w:tab w:val="right" w:leader="dot" w:pos="8306"/>
        </w:tabs>
      </w:pPr>
      <w:hyperlink w:anchor="_Toc17543" w:history="1">
        <w:r>
          <w:rPr>
            <w:rFonts w:ascii="仿宋" w:eastAsia="仿宋" w:hAnsi="仿宋" w:cs="仿宋" w:hint="eastAsia"/>
            <w:lang w:eastAsia="zh-CN"/>
          </w:rPr>
          <w:t>五、背景、必要性分析</w:t>
        </w:r>
        <w:r>
          <w:tab/>
        </w:r>
        <w:r>
          <w:fldChar w:fldCharType="begin"/>
        </w:r>
        <w:r>
          <w:instrText xml:space="preserve"> PAGEREF _Toc17543 \h </w:instrText>
        </w:r>
        <w:r>
          <w:fldChar w:fldCharType="separate"/>
        </w:r>
        <w:r>
          <w:t>29</w:t>
        </w:r>
        <w:r>
          <w:fldChar w:fldCharType="end"/>
        </w:r>
      </w:hyperlink>
    </w:p>
    <w:p>
      <w:pPr>
        <w:pStyle w:val="TOC2"/>
        <w:tabs>
          <w:tab w:val="right" w:leader="dot" w:pos="8306"/>
        </w:tabs>
      </w:pPr>
      <w:hyperlink w:anchor="_Toc30707" w:history="1">
        <w:r>
          <w:rPr>
            <w:rFonts w:ascii="仿宋" w:eastAsia="仿宋" w:hAnsi="仿宋" w:cs="仿宋" w:hint="eastAsia"/>
            <w:lang w:eastAsia="zh-CN"/>
          </w:rPr>
          <w:t>(一)、项目建设背景</w:t>
        </w:r>
        <w:r>
          <w:tab/>
        </w:r>
        <w:r>
          <w:fldChar w:fldCharType="begin"/>
        </w:r>
        <w:r>
          <w:instrText xml:space="preserve"> PAGEREF _Toc30707 \h </w:instrText>
        </w:r>
        <w:r>
          <w:fldChar w:fldCharType="separate"/>
        </w:r>
        <w:r>
          <w:t>29</w:t>
        </w:r>
        <w:r>
          <w:fldChar w:fldCharType="end"/>
        </w:r>
      </w:hyperlink>
    </w:p>
    <w:p>
      <w:pPr>
        <w:pStyle w:val="TOC2"/>
        <w:tabs>
          <w:tab w:val="right" w:leader="dot" w:pos="8306"/>
        </w:tabs>
      </w:pPr>
      <w:hyperlink w:anchor="_Toc21668" w:history="1">
        <w:r>
          <w:rPr>
            <w:rFonts w:ascii="仿宋" w:eastAsia="仿宋" w:hAnsi="仿宋" w:cs="仿宋" w:hint="eastAsia"/>
            <w:lang w:eastAsia="zh-CN"/>
          </w:rPr>
          <w:t>(二)、必要性分析</w:t>
        </w:r>
        <w:r>
          <w:tab/>
        </w:r>
        <w:r>
          <w:fldChar w:fldCharType="begin"/>
        </w:r>
        <w:r>
          <w:instrText xml:space="preserve"> PAGEREF _Toc21668 \h </w:instrText>
        </w:r>
        <w:r>
          <w:fldChar w:fldCharType="separate"/>
        </w:r>
        <w:r>
          <w:t>30</w:t>
        </w:r>
        <w:r>
          <w:fldChar w:fldCharType="end"/>
        </w:r>
      </w:hyperlink>
    </w:p>
    <w:p>
      <w:pPr>
        <w:pStyle w:val="TOC2"/>
        <w:tabs>
          <w:tab w:val="right" w:leader="dot" w:pos="8306"/>
        </w:tabs>
      </w:pPr>
      <w:hyperlink w:anchor="_Toc19364" w:history="1">
        <w:r>
          <w:rPr>
            <w:rFonts w:ascii="仿宋" w:eastAsia="仿宋" w:hAnsi="仿宋" w:cs="仿宋" w:hint="eastAsia"/>
            <w:lang w:eastAsia="zh-CN"/>
          </w:rPr>
          <w:t>(三)、项目建设有利条件</w:t>
        </w:r>
        <w:r>
          <w:tab/>
        </w:r>
        <w:r>
          <w:fldChar w:fldCharType="begin"/>
        </w:r>
        <w:r>
          <w:instrText xml:space="preserve"> PAGEREF _Toc19364 \h </w:instrText>
        </w:r>
        <w:r>
          <w:fldChar w:fldCharType="separate"/>
        </w:r>
        <w:r>
          <w:t>31</w:t>
        </w:r>
        <w:r>
          <w:fldChar w:fldCharType="end"/>
        </w:r>
      </w:hyperlink>
    </w:p>
    <w:p>
      <w:pPr>
        <w:pStyle w:val="TOC1"/>
        <w:tabs>
          <w:tab w:val="right" w:leader="dot" w:pos="8306"/>
        </w:tabs>
      </w:pPr>
      <w:hyperlink w:anchor="_Toc10647" w:history="1">
        <w:r>
          <w:rPr>
            <w:rFonts w:ascii="仿宋" w:eastAsia="仿宋" w:hAnsi="仿宋" w:cs="仿宋" w:hint="eastAsia"/>
            <w:lang w:eastAsia="zh-CN"/>
          </w:rPr>
          <w:t>六、经济影响分析</w:t>
        </w:r>
        <w:r>
          <w:tab/>
        </w:r>
        <w:r>
          <w:fldChar w:fldCharType="begin"/>
        </w:r>
        <w:r>
          <w:instrText xml:space="preserve"> PAGEREF _Toc10647 \h </w:instrText>
        </w:r>
        <w:r>
          <w:fldChar w:fldCharType="separate"/>
        </w:r>
        <w:r>
          <w:t>33</w:t>
        </w:r>
        <w:r>
          <w:fldChar w:fldCharType="end"/>
        </w:r>
      </w:hyperlink>
    </w:p>
    <w:p>
      <w:pPr>
        <w:pStyle w:val="TOC2"/>
        <w:tabs>
          <w:tab w:val="right" w:leader="dot" w:pos="8306"/>
        </w:tabs>
      </w:pPr>
      <w:hyperlink w:anchor="_Toc18521" w:history="1">
        <w:r>
          <w:rPr>
            <w:rFonts w:ascii="仿宋" w:eastAsia="仿宋" w:hAnsi="仿宋" w:cs="仿宋" w:hint="eastAsia"/>
            <w:lang w:eastAsia="zh-CN"/>
          </w:rPr>
          <w:t>(一)、经济费用效益或费用效果分析</w:t>
        </w:r>
        <w:r>
          <w:tab/>
        </w:r>
        <w:r>
          <w:fldChar w:fldCharType="begin"/>
        </w:r>
        <w:r>
          <w:instrText xml:space="preserve"> PAGEREF _Toc18521 \h </w:instrText>
        </w:r>
        <w:r>
          <w:fldChar w:fldCharType="separate"/>
        </w:r>
        <w:r>
          <w:t>33</w:t>
        </w:r>
        <w:r>
          <w:fldChar w:fldCharType="end"/>
        </w:r>
      </w:hyperlink>
    </w:p>
    <w:p>
      <w:pPr>
        <w:pStyle w:val="TOC2"/>
        <w:tabs>
          <w:tab w:val="right" w:leader="dot" w:pos="8306"/>
        </w:tabs>
      </w:pPr>
      <w:hyperlink w:anchor="_Toc32243" w:history="1">
        <w:r>
          <w:rPr>
            <w:rFonts w:ascii="仿宋" w:eastAsia="仿宋" w:hAnsi="仿宋" w:cs="仿宋" w:hint="eastAsia"/>
            <w:lang w:eastAsia="zh-CN"/>
          </w:rPr>
          <w:t>(二)、行业影响分析</w:t>
        </w:r>
        <w:r>
          <w:tab/>
        </w:r>
        <w:r>
          <w:fldChar w:fldCharType="begin"/>
        </w:r>
        <w:r>
          <w:instrText xml:space="preserve"> PAGEREF _Toc32243 \h </w:instrText>
        </w:r>
        <w:r>
          <w:fldChar w:fldCharType="separate"/>
        </w:r>
        <w:r>
          <w:t>35</w:t>
        </w:r>
        <w:r>
          <w:fldChar w:fldCharType="end"/>
        </w:r>
      </w:hyperlink>
    </w:p>
    <w:p>
      <w:pPr>
        <w:pStyle w:val="TOC2"/>
        <w:tabs>
          <w:tab w:val="right" w:leader="dot" w:pos="8306"/>
        </w:tabs>
      </w:pPr>
      <w:hyperlink w:anchor="_Toc13434" w:history="1">
        <w:r>
          <w:rPr>
            <w:rFonts w:ascii="仿宋" w:eastAsia="仿宋" w:hAnsi="仿宋" w:cs="仿宋" w:hint="eastAsia"/>
            <w:lang w:eastAsia="zh-CN"/>
          </w:rPr>
          <w:t>(三)、区域经济影响分析</w:t>
        </w:r>
        <w:r>
          <w:tab/>
        </w:r>
        <w:r>
          <w:fldChar w:fldCharType="begin"/>
        </w:r>
        <w:r>
          <w:instrText xml:space="preserve"> PAGEREF _Toc13434 \h </w:instrText>
        </w:r>
        <w:r>
          <w:fldChar w:fldCharType="separate"/>
        </w:r>
        <w:r>
          <w:t>37</w:t>
        </w:r>
        <w:r>
          <w:fldChar w:fldCharType="end"/>
        </w:r>
      </w:hyperlink>
    </w:p>
    <w:p>
      <w:pPr>
        <w:pStyle w:val="TOC2"/>
        <w:tabs>
          <w:tab w:val="right" w:leader="dot" w:pos="8306"/>
        </w:tabs>
      </w:pPr>
      <w:hyperlink w:anchor="_Toc9239" w:history="1">
        <w:r>
          <w:rPr>
            <w:rFonts w:ascii="仿宋" w:eastAsia="仿宋" w:hAnsi="仿宋" w:cs="仿宋" w:hint="eastAsia"/>
            <w:lang w:eastAsia="zh-CN"/>
          </w:rPr>
          <w:t>(四)、宏观经济影响分析</w:t>
        </w:r>
        <w:r>
          <w:tab/>
        </w:r>
        <w:r>
          <w:fldChar w:fldCharType="begin"/>
        </w:r>
        <w:r>
          <w:instrText xml:space="preserve"> PAGEREF _Toc9239 \h </w:instrText>
        </w:r>
        <w:r>
          <w:fldChar w:fldCharType="separate"/>
        </w:r>
        <w:r>
          <w:t>38</w:t>
        </w:r>
        <w:r>
          <w:fldChar w:fldCharType="end"/>
        </w:r>
      </w:hyperlink>
    </w:p>
    <w:p>
      <w:pPr>
        <w:pStyle w:val="TOC1"/>
        <w:tabs>
          <w:tab w:val="right" w:leader="dot" w:pos="8306"/>
        </w:tabs>
      </w:pPr>
      <w:hyperlink w:anchor="_Toc4120" w:history="1">
        <w:r>
          <w:rPr>
            <w:rFonts w:ascii="仿宋" w:eastAsia="仿宋" w:hAnsi="仿宋" w:cs="仿宋" w:hint="eastAsia"/>
            <w:lang w:eastAsia="zh-CN"/>
          </w:rPr>
          <w:t>七、客户关系管理与市场拓展</w:t>
        </w:r>
        <w:r>
          <w:tab/>
        </w:r>
        <w:r>
          <w:fldChar w:fldCharType="begin"/>
        </w:r>
        <w:r>
          <w:instrText xml:space="preserve"> PAGEREF _Toc4120 \h </w:instrText>
        </w:r>
        <w:r>
          <w:fldChar w:fldCharType="separate"/>
        </w:r>
        <w:r>
          <w:t>39</w:t>
        </w:r>
        <w:r>
          <w:fldChar w:fldCharType="end"/>
        </w:r>
      </w:hyperlink>
    </w:p>
    <w:p>
      <w:pPr>
        <w:pStyle w:val="TOC2"/>
        <w:tabs>
          <w:tab w:val="right" w:leader="dot" w:pos="8306"/>
        </w:tabs>
      </w:pPr>
      <w:hyperlink w:anchor="_Toc32313" w:history="1">
        <w:r>
          <w:rPr>
            <w:rFonts w:ascii="仿宋" w:eastAsia="仿宋" w:hAnsi="仿宋" w:cs="仿宋" w:hint="eastAsia"/>
            <w:lang w:eastAsia="zh-CN"/>
          </w:rPr>
          <w:t>(一)、客户关系管理策略</w:t>
        </w:r>
        <w:r>
          <w:tab/>
        </w:r>
        <w:r>
          <w:fldChar w:fldCharType="begin"/>
        </w:r>
        <w:r>
          <w:instrText xml:space="preserve"> PAGEREF _Toc32313 \h </w:instrText>
        </w:r>
        <w:r>
          <w:fldChar w:fldCharType="separate"/>
        </w:r>
        <w:r>
          <w:t>39</w:t>
        </w:r>
        <w:r>
          <w:fldChar w:fldCharType="end"/>
        </w:r>
      </w:hyperlink>
    </w:p>
    <w:p>
      <w:pPr>
        <w:pStyle w:val="TOC2"/>
        <w:tabs>
          <w:tab w:val="right" w:leader="dot" w:pos="8306"/>
        </w:tabs>
      </w:pPr>
      <w:hyperlink w:anchor="_Toc13655" w:history="1">
        <w:r>
          <w:rPr>
            <w:rFonts w:ascii="仿宋" w:eastAsia="仿宋" w:hAnsi="仿宋" w:cs="仿宋" w:hint="eastAsia"/>
            <w:lang w:eastAsia="zh-CN"/>
          </w:rPr>
          <w:t>(二)、市场拓展方案</w:t>
        </w:r>
        <w:r>
          <w:tab/>
        </w:r>
        <w:r>
          <w:fldChar w:fldCharType="begin"/>
        </w:r>
        <w:r>
          <w:instrText xml:space="preserve"> PAGEREF _Toc13655 \h </w:instrText>
        </w:r>
        <w:r>
          <w:fldChar w:fldCharType="separate"/>
        </w:r>
        <w:r>
          <w:t>40</w:t>
        </w:r>
        <w:r>
          <w:fldChar w:fldCharType="end"/>
        </w:r>
      </w:hyperlink>
    </w:p>
    <w:p>
      <w:pPr>
        <w:pStyle w:val="TOC1"/>
        <w:tabs>
          <w:tab w:val="right" w:leader="dot" w:pos="8306"/>
        </w:tabs>
      </w:pPr>
      <w:hyperlink w:anchor="_Toc941" w:history="1">
        <w:r>
          <w:rPr>
            <w:rFonts w:ascii="仿宋" w:eastAsia="仿宋" w:hAnsi="仿宋" w:cs="仿宋" w:hint="eastAsia"/>
            <w:lang w:eastAsia="zh-CN"/>
          </w:rPr>
          <w:t>八、项目质量与标准</w:t>
        </w:r>
        <w:r>
          <w:tab/>
        </w:r>
        <w:r>
          <w:fldChar w:fldCharType="begin"/>
        </w:r>
        <w:r>
          <w:instrText xml:space="preserve"> PAGEREF _Toc941 \h </w:instrText>
        </w:r>
        <w:r>
          <w:fldChar w:fldCharType="separate"/>
        </w:r>
        <w:r>
          <w:t>42</w:t>
        </w:r>
        <w:r>
          <w:fldChar w:fldCharType="end"/>
        </w:r>
      </w:hyperlink>
    </w:p>
    <w:p>
      <w:pPr>
        <w:pStyle w:val="TOC2"/>
        <w:tabs>
          <w:tab w:val="right" w:leader="dot" w:pos="8306"/>
        </w:tabs>
      </w:pPr>
      <w:hyperlink w:anchor="_Toc5388" w:history="1">
        <w:r>
          <w:rPr>
            <w:rFonts w:ascii="仿宋" w:eastAsia="仿宋" w:hAnsi="仿宋" w:cs="仿宋" w:hint="eastAsia"/>
            <w:lang w:eastAsia="zh-CN"/>
          </w:rPr>
          <w:t>(一)、质量保障体系</w:t>
        </w:r>
        <w:r>
          <w:tab/>
        </w:r>
        <w:r>
          <w:fldChar w:fldCharType="begin"/>
        </w:r>
        <w:r>
          <w:instrText xml:space="preserve"> PAGEREF _Toc5388 \h </w:instrText>
        </w:r>
        <w:r>
          <w:fldChar w:fldCharType="separate"/>
        </w:r>
        <w:r>
          <w:t>42</w:t>
        </w:r>
        <w:r>
          <w:fldChar w:fldCharType="end"/>
        </w:r>
      </w:hyperlink>
    </w:p>
    <w:p>
      <w:pPr>
        <w:pStyle w:val="TOC2"/>
        <w:tabs>
          <w:tab w:val="right" w:leader="dot" w:pos="8306"/>
        </w:tabs>
      </w:pPr>
      <w:hyperlink w:anchor="_Toc9591" w:history="1">
        <w:r>
          <w:rPr>
            <w:rFonts w:ascii="仿宋" w:eastAsia="仿宋" w:hAnsi="仿宋" w:cs="仿宋" w:hint="eastAsia"/>
            <w:lang w:eastAsia="zh-CN"/>
          </w:rPr>
          <w:t>(二)、标准化作业流程</w:t>
        </w:r>
        <w:r>
          <w:tab/>
        </w:r>
        <w:r>
          <w:fldChar w:fldCharType="begin"/>
        </w:r>
        <w:r>
          <w:instrText xml:space="preserve"> PAGEREF _Toc9591 \h </w:instrText>
        </w:r>
        <w:r>
          <w:fldChar w:fldCharType="separate"/>
        </w:r>
        <w:r>
          <w:t>43</w:t>
        </w:r>
        <w:r>
          <w:fldChar w:fldCharType="end"/>
        </w:r>
      </w:hyperlink>
    </w:p>
    <w:p>
      <w:pPr>
        <w:pStyle w:val="TOC2"/>
        <w:tabs>
          <w:tab w:val="right" w:leader="dot" w:pos="8306"/>
        </w:tabs>
      </w:pPr>
      <w:hyperlink w:anchor="_Toc14735" w:history="1">
        <w:r>
          <w:rPr>
            <w:rFonts w:ascii="仿宋" w:eastAsia="仿宋" w:hAnsi="仿宋" w:cs="仿宋" w:hint="eastAsia"/>
            <w:lang w:eastAsia="zh-CN"/>
          </w:rPr>
          <w:t>(三)、质量监控与评估</w:t>
        </w:r>
        <w:r>
          <w:tab/>
        </w:r>
        <w:r>
          <w:fldChar w:fldCharType="begin"/>
        </w:r>
        <w:r>
          <w:instrText xml:space="preserve"> PAGEREF _Toc14735 \h </w:instrText>
        </w:r>
        <w:r>
          <w:fldChar w:fldCharType="separate"/>
        </w:r>
        <w:r>
          <w:t>45</w:t>
        </w:r>
        <w:r>
          <w:fldChar w:fldCharType="end"/>
        </w:r>
      </w:hyperlink>
    </w:p>
    <w:p>
      <w:pPr>
        <w:pStyle w:val="TOC2"/>
        <w:tabs>
          <w:tab w:val="right" w:leader="dot" w:pos="8306"/>
        </w:tabs>
      </w:pPr>
      <w:hyperlink w:anchor="_Toc13422" w:history="1">
        <w:r>
          <w:rPr>
            <w:rFonts w:ascii="仿宋" w:eastAsia="仿宋" w:hAnsi="仿宋" w:cs="仿宋" w:hint="eastAsia"/>
            <w:lang w:eastAsia="zh-CN"/>
          </w:rPr>
          <w:t>(四)、质量改进计划</w:t>
        </w:r>
        <w:r>
          <w:tab/>
        </w:r>
        <w:r>
          <w:fldChar w:fldCharType="begin"/>
        </w:r>
        <w:r>
          <w:instrText xml:space="preserve"> PAGEREF _Toc13422 \h </w:instrText>
        </w:r>
        <w:r>
          <w:fldChar w:fldCharType="separate"/>
        </w:r>
        <w:r>
          <w:t>46</w:t>
        </w:r>
        <w:r>
          <w:fldChar w:fldCharType="end"/>
        </w:r>
      </w:hyperlink>
    </w:p>
    <w:p>
      <w:pPr>
        <w:pStyle w:val="TOC1"/>
        <w:tabs>
          <w:tab w:val="right" w:leader="dot" w:pos="8306"/>
        </w:tabs>
      </w:pPr>
      <w:hyperlink w:anchor="_Toc18635" w:history="1">
        <w:r>
          <w:rPr>
            <w:rFonts w:ascii="仿宋" w:eastAsia="仿宋" w:hAnsi="仿宋" w:cs="仿宋" w:hint="eastAsia"/>
            <w:lang w:eastAsia="zh-CN"/>
          </w:rPr>
          <w:t>九、环境保护与绿色发展</w:t>
        </w:r>
        <w:r>
          <w:tab/>
        </w:r>
        <w:r>
          <w:fldChar w:fldCharType="begin"/>
        </w:r>
        <w:r>
          <w:instrText xml:space="preserve"> PAGEREF _Toc18635 \h </w:instrText>
        </w:r>
        <w:r>
          <w:fldChar w:fldCharType="separate"/>
        </w:r>
        <w:r>
          <w:t>47</w:t>
        </w:r>
        <w:r>
          <w:fldChar w:fldCharType="end"/>
        </w:r>
      </w:hyperlink>
    </w:p>
    <w:p>
      <w:pPr>
        <w:pStyle w:val="TOC2"/>
        <w:tabs>
          <w:tab w:val="right" w:leader="dot" w:pos="8306"/>
        </w:tabs>
      </w:pPr>
      <w:hyperlink w:anchor="_Toc15736" w:history="1">
        <w:r>
          <w:rPr>
            <w:rFonts w:ascii="仿宋" w:eastAsia="仿宋" w:hAnsi="仿宋" w:cs="仿宋" w:hint="eastAsia"/>
            <w:lang w:eastAsia="zh-CN"/>
          </w:rPr>
          <w:t>(一)、环境保护措施</w:t>
        </w:r>
        <w:r>
          <w:tab/>
        </w:r>
        <w:r>
          <w:fldChar w:fldCharType="begin"/>
        </w:r>
        <w:r>
          <w:instrText xml:space="preserve"> PAGEREF _Toc15736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5" w:history="1">
        <w:r>
          <w:rPr>
            <w:rFonts w:ascii="仿宋" w:eastAsia="仿宋" w:hAnsi="仿宋" w:cs="仿宋" w:hint="eastAsia"/>
            <w:lang w:eastAsia="zh-CN"/>
          </w:rPr>
          <w:t>(二)、绿色发展与可持续发展策略</w:t>
        </w:r>
        <w:r>
          <w:tab/>
        </w:r>
        <w:r>
          <w:fldChar w:fldCharType="begin"/>
        </w:r>
        <w:r>
          <w:instrText xml:space="preserve"> PAGEREF _Toc18445 \h </w:instrText>
        </w:r>
        <w:r>
          <w:fldChar w:fldCharType="separate"/>
        </w:r>
        <w:r>
          <w:t>49</w:t>
        </w:r>
        <w:r>
          <w:fldChar w:fldCharType="end"/>
        </w:r>
      </w:hyperlink>
    </w:p>
    <w:p>
      <w:pPr>
        <w:pStyle w:val="TOC1"/>
        <w:tabs>
          <w:tab w:val="right" w:leader="dot" w:pos="8306"/>
        </w:tabs>
      </w:pPr>
      <w:hyperlink w:anchor="_Toc13483" w:history="1">
        <w:r>
          <w:rPr>
            <w:rFonts w:ascii="仿宋" w:eastAsia="仿宋" w:hAnsi="仿宋" w:cs="仿宋" w:hint="eastAsia"/>
            <w:lang w:eastAsia="zh-CN"/>
          </w:rPr>
          <w:t>十、经济效益与社会效益优化</w:t>
        </w:r>
        <w:r>
          <w:tab/>
        </w:r>
        <w:r>
          <w:fldChar w:fldCharType="begin"/>
        </w:r>
        <w:r>
          <w:instrText xml:space="preserve"> PAGEREF _Toc13483 \h </w:instrText>
        </w:r>
        <w:r>
          <w:fldChar w:fldCharType="separate"/>
        </w:r>
        <w:r>
          <w:t>50</w:t>
        </w:r>
        <w:r>
          <w:fldChar w:fldCharType="end"/>
        </w:r>
      </w:hyperlink>
    </w:p>
    <w:p>
      <w:pPr>
        <w:pStyle w:val="TOC2"/>
        <w:tabs>
          <w:tab w:val="right" w:leader="dot" w:pos="8306"/>
        </w:tabs>
      </w:pPr>
      <w:hyperlink w:anchor="_Toc14123" w:history="1">
        <w:r>
          <w:rPr>
            <w:rFonts w:ascii="仿宋" w:eastAsia="仿宋" w:hAnsi="仿宋" w:cs="仿宋" w:hint="eastAsia"/>
            <w:lang w:eastAsia="zh-CN"/>
          </w:rPr>
          <w:t>(一)、经济效益提升策略</w:t>
        </w:r>
        <w:r>
          <w:tab/>
        </w:r>
        <w:r>
          <w:fldChar w:fldCharType="begin"/>
        </w:r>
        <w:r>
          <w:instrText xml:space="preserve"> PAGEREF _Toc14123 \h </w:instrText>
        </w:r>
        <w:r>
          <w:fldChar w:fldCharType="separate"/>
        </w:r>
        <w:r>
          <w:t>50</w:t>
        </w:r>
        <w:r>
          <w:fldChar w:fldCharType="end"/>
        </w:r>
      </w:hyperlink>
    </w:p>
    <w:p>
      <w:pPr>
        <w:pStyle w:val="TOC2"/>
        <w:tabs>
          <w:tab w:val="right" w:leader="dot" w:pos="8306"/>
        </w:tabs>
      </w:pPr>
      <w:hyperlink w:anchor="_Toc20045" w:history="1">
        <w:r>
          <w:rPr>
            <w:rFonts w:ascii="仿宋" w:eastAsia="仿宋" w:hAnsi="仿宋" w:cs="仿宋" w:hint="eastAsia"/>
            <w:lang w:eastAsia="zh-CN"/>
          </w:rPr>
          <w:t>(二)、社会效益增强方案</w:t>
        </w:r>
        <w:r>
          <w:tab/>
        </w:r>
        <w:r>
          <w:fldChar w:fldCharType="begin"/>
        </w:r>
        <w:r>
          <w:instrText xml:space="preserve"> PAGEREF _Toc20045 \h </w:instrText>
        </w:r>
        <w:r>
          <w:fldChar w:fldCharType="separate"/>
        </w:r>
        <w:r>
          <w:t>51</w:t>
        </w:r>
        <w:r>
          <w:fldChar w:fldCharType="end"/>
        </w:r>
      </w:hyperlink>
    </w:p>
    <w:p>
      <w:pPr>
        <w:pStyle w:val="TOC1"/>
        <w:tabs>
          <w:tab w:val="right" w:leader="dot" w:pos="8306"/>
        </w:tabs>
      </w:pPr>
      <w:hyperlink w:anchor="_Toc1523" w:history="1">
        <w:r>
          <w:rPr>
            <w:rFonts w:ascii="仿宋" w:eastAsia="仿宋" w:hAnsi="仿宋" w:cs="仿宋" w:hint="eastAsia"/>
            <w:lang w:eastAsia="zh-CN"/>
          </w:rPr>
          <w:t>十一、土地利用与规划方案</w:t>
        </w:r>
        <w:r>
          <w:tab/>
        </w:r>
        <w:r>
          <w:fldChar w:fldCharType="begin"/>
        </w:r>
        <w:r>
          <w:instrText xml:space="preserve"> PAGEREF _Toc1523 \h </w:instrText>
        </w:r>
        <w:r>
          <w:fldChar w:fldCharType="separate"/>
        </w:r>
        <w:r>
          <w:t>52</w:t>
        </w:r>
        <w:r>
          <w:fldChar w:fldCharType="end"/>
        </w:r>
      </w:hyperlink>
    </w:p>
    <w:p>
      <w:pPr>
        <w:pStyle w:val="TOC2"/>
        <w:tabs>
          <w:tab w:val="right" w:leader="dot" w:pos="8306"/>
        </w:tabs>
      </w:pPr>
      <w:hyperlink w:anchor="_Toc7438" w:history="1">
        <w:r>
          <w:rPr>
            <w:rFonts w:ascii="仿宋" w:eastAsia="仿宋" w:hAnsi="仿宋" w:cs="仿宋" w:hint="eastAsia"/>
            <w:lang w:eastAsia="zh-CN"/>
          </w:rPr>
          <w:t>(一)、项目用地情况分析</w:t>
        </w:r>
        <w:r>
          <w:tab/>
        </w:r>
        <w:r>
          <w:fldChar w:fldCharType="begin"/>
        </w:r>
        <w:r>
          <w:instrText xml:space="preserve"> PAGEREF _Toc7438 \h </w:instrText>
        </w:r>
        <w:r>
          <w:fldChar w:fldCharType="separate"/>
        </w:r>
        <w:r>
          <w:t>52</w:t>
        </w:r>
        <w:r>
          <w:fldChar w:fldCharType="end"/>
        </w:r>
      </w:hyperlink>
    </w:p>
    <w:p>
      <w:pPr>
        <w:pStyle w:val="TOC2"/>
        <w:tabs>
          <w:tab w:val="right" w:leader="dot" w:pos="8306"/>
        </w:tabs>
      </w:pPr>
      <w:hyperlink w:anchor="_Toc15877" w:history="1">
        <w:r>
          <w:rPr>
            <w:rFonts w:ascii="仿宋" w:eastAsia="仿宋" w:hAnsi="仿宋" w:cs="仿宋" w:hint="eastAsia"/>
            <w:lang w:eastAsia="zh-CN"/>
          </w:rPr>
          <w:t>(二)、土地利用规划方案</w:t>
        </w:r>
        <w:r>
          <w:tab/>
        </w:r>
        <w:r>
          <w:fldChar w:fldCharType="begin"/>
        </w:r>
        <w:r>
          <w:instrText xml:space="preserve"> PAGEREF _Toc15877 \h </w:instrText>
        </w:r>
        <w:r>
          <w:fldChar w:fldCharType="separate"/>
        </w:r>
        <w:r>
          <w:t>53</w:t>
        </w:r>
        <w:r>
          <w:fldChar w:fldCharType="end"/>
        </w:r>
      </w:hyperlink>
    </w:p>
    <w:p>
      <w:pPr>
        <w:pStyle w:val="TOC1"/>
        <w:tabs>
          <w:tab w:val="right" w:leader="dot" w:pos="8306"/>
        </w:tabs>
      </w:pPr>
      <w:hyperlink w:anchor="_Toc1786" w:history="1">
        <w:r>
          <w:rPr>
            <w:rFonts w:ascii="仿宋" w:eastAsia="仿宋" w:hAnsi="仿宋" w:cs="仿宋" w:hint="eastAsia"/>
            <w:lang w:eastAsia="zh-CN"/>
          </w:rPr>
          <w:t>十二、环境保护与治理方案</w:t>
        </w:r>
        <w:r>
          <w:tab/>
        </w:r>
        <w:r>
          <w:fldChar w:fldCharType="begin"/>
        </w:r>
        <w:r>
          <w:instrText xml:space="preserve"> PAGEREF _Toc1786 \h </w:instrText>
        </w:r>
        <w:r>
          <w:fldChar w:fldCharType="separate"/>
        </w:r>
        <w:r>
          <w:t>54</w:t>
        </w:r>
        <w:r>
          <w:fldChar w:fldCharType="end"/>
        </w:r>
      </w:hyperlink>
    </w:p>
    <w:p>
      <w:pPr>
        <w:pStyle w:val="TOC2"/>
        <w:tabs>
          <w:tab w:val="right" w:leader="dot" w:pos="8306"/>
        </w:tabs>
      </w:pPr>
      <w:hyperlink w:anchor="_Toc19585" w:history="1">
        <w:r>
          <w:rPr>
            <w:rFonts w:ascii="仿宋" w:eastAsia="仿宋" w:hAnsi="仿宋" w:cs="仿宋" w:hint="eastAsia"/>
            <w:lang w:eastAsia="zh-CN"/>
          </w:rPr>
          <w:t>(一)、项目环境影响评估</w:t>
        </w:r>
        <w:r>
          <w:tab/>
        </w:r>
        <w:r>
          <w:fldChar w:fldCharType="begin"/>
        </w:r>
        <w:r>
          <w:instrText xml:space="preserve"> PAGEREF _Toc19585 \h </w:instrText>
        </w:r>
        <w:r>
          <w:fldChar w:fldCharType="separate"/>
        </w:r>
        <w:r>
          <w:t>54</w:t>
        </w:r>
        <w:r>
          <w:fldChar w:fldCharType="end"/>
        </w:r>
      </w:hyperlink>
    </w:p>
    <w:p>
      <w:pPr>
        <w:pStyle w:val="TOC2"/>
        <w:tabs>
          <w:tab w:val="right" w:leader="dot" w:pos="8306"/>
        </w:tabs>
      </w:pPr>
      <w:hyperlink w:anchor="_Toc28390" w:history="1">
        <w:r>
          <w:rPr>
            <w:rFonts w:ascii="仿宋" w:eastAsia="仿宋" w:hAnsi="仿宋" w:cs="仿宋" w:hint="eastAsia"/>
            <w:lang w:eastAsia="zh-CN"/>
          </w:rPr>
          <w:t>(二)、环境保护措施与治理方案</w:t>
        </w:r>
        <w:r>
          <w:tab/>
        </w:r>
        <w:r>
          <w:fldChar w:fldCharType="begin"/>
        </w:r>
        <w:r>
          <w:instrText xml:space="preserve"> PAGEREF _Toc28390 \h </w:instrText>
        </w:r>
        <w:r>
          <w:fldChar w:fldCharType="separate"/>
        </w:r>
        <w:r>
          <w:t>55</w:t>
        </w:r>
        <w:r>
          <w:fldChar w:fldCharType="end"/>
        </w:r>
      </w:hyperlink>
    </w:p>
    <w:p>
      <w:pPr>
        <w:pStyle w:val="TOC1"/>
        <w:tabs>
          <w:tab w:val="right" w:leader="dot" w:pos="8306"/>
        </w:tabs>
      </w:pPr>
      <w:hyperlink w:anchor="_Toc29240" w:history="1">
        <w:r>
          <w:rPr>
            <w:rFonts w:ascii="仿宋" w:eastAsia="仿宋" w:hAnsi="仿宋" w:cs="仿宋" w:hint="eastAsia"/>
            <w:lang w:eastAsia="zh-CN"/>
          </w:rPr>
          <w:t>十三、法律法规与政策遵循</w:t>
        </w:r>
        <w:r>
          <w:tab/>
        </w:r>
        <w:r>
          <w:fldChar w:fldCharType="begin"/>
        </w:r>
        <w:r>
          <w:instrText xml:space="preserve"> PAGEREF _Toc29240 \h </w:instrText>
        </w:r>
        <w:r>
          <w:fldChar w:fldCharType="separate"/>
        </w:r>
        <w:r>
          <w:t>55</w:t>
        </w:r>
        <w:r>
          <w:fldChar w:fldCharType="end"/>
        </w:r>
      </w:hyperlink>
    </w:p>
    <w:p>
      <w:pPr>
        <w:pStyle w:val="TOC2"/>
        <w:tabs>
          <w:tab w:val="right" w:leader="dot" w:pos="8306"/>
        </w:tabs>
      </w:pPr>
      <w:hyperlink w:anchor="_Toc7791" w:history="1">
        <w:r>
          <w:rPr>
            <w:rFonts w:ascii="仿宋" w:eastAsia="仿宋" w:hAnsi="仿宋" w:cs="仿宋" w:hint="eastAsia"/>
            <w:lang w:eastAsia="zh-CN"/>
          </w:rPr>
          <w:t>(一)、法律法规遵守</w:t>
        </w:r>
        <w:r>
          <w:tab/>
        </w:r>
        <w:r>
          <w:fldChar w:fldCharType="begin"/>
        </w:r>
        <w:r>
          <w:instrText xml:space="preserve"> PAGEREF _Toc7791 \h </w:instrText>
        </w:r>
        <w:r>
          <w:fldChar w:fldCharType="separate"/>
        </w:r>
        <w:r>
          <w:t>55</w:t>
        </w:r>
        <w:r>
          <w:fldChar w:fldCharType="end"/>
        </w:r>
      </w:hyperlink>
    </w:p>
    <w:p>
      <w:pPr>
        <w:pStyle w:val="TOC2"/>
        <w:tabs>
          <w:tab w:val="right" w:leader="dot" w:pos="8306"/>
        </w:tabs>
      </w:pPr>
      <w:hyperlink w:anchor="_Toc22072" w:history="1">
        <w:r>
          <w:rPr>
            <w:rFonts w:ascii="仿宋" w:eastAsia="仿宋" w:hAnsi="仿宋" w:cs="仿宋" w:hint="eastAsia"/>
            <w:lang w:eastAsia="zh-CN"/>
          </w:rPr>
          <w:t>(二)、政策导向与利用</w:t>
        </w:r>
        <w:r>
          <w:tab/>
        </w:r>
        <w:r>
          <w:fldChar w:fldCharType="begin"/>
        </w:r>
        <w:r>
          <w:instrText xml:space="preserve"> PAGEREF _Toc22072 \h </w:instrText>
        </w:r>
        <w:r>
          <w:fldChar w:fldCharType="separate"/>
        </w:r>
        <w:r>
          <w:t>56</w:t>
        </w:r>
        <w:r>
          <w:fldChar w:fldCharType="end"/>
        </w:r>
      </w:hyperlink>
    </w:p>
    <w:p>
      <w:pPr>
        <w:pStyle w:val="TOC1"/>
        <w:tabs>
          <w:tab w:val="right" w:leader="dot" w:pos="8306"/>
        </w:tabs>
      </w:pPr>
      <w:hyperlink w:anchor="_Toc7360" w:history="1">
        <w:r>
          <w:rPr>
            <w:rFonts w:ascii="仿宋" w:eastAsia="仿宋" w:hAnsi="仿宋" w:cs="仿宋" w:hint="eastAsia"/>
            <w:lang w:eastAsia="zh-CN"/>
          </w:rPr>
          <w:t>十四、人力资源管理与开发</w:t>
        </w:r>
        <w:r>
          <w:tab/>
        </w:r>
        <w:r>
          <w:fldChar w:fldCharType="begin"/>
        </w:r>
        <w:r>
          <w:instrText xml:space="preserve"> PAGEREF _Toc7360 \h </w:instrText>
        </w:r>
        <w:r>
          <w:fldChar w:fldCharType="separate"/>
        </w:r>
        <w:r>
          <w:t>57</w:t>
        </w:r>
        <w:r>
          <w:fldChar w:fldCharType="end"/>
        </w:r>
      </w:hyperlink>
    </w:p>
    <w:p>
      <w:pPr>
        <w:pStyle w:val="TOC2"/>
        <w:tabs>
          <w:tab w:val="right" w:leader="dot" w:pos="8306"/>
        </w:tabs>
      </w:pPr>
      <w:hyperlink w:anchor="_Toc22000" w:history="1">
        <w:r>
          <w:rPr>
            <w:rFonts w:ascii="仿宋" w:eastAsia="仿宋" w:hAnsi="仿宋" w:cs="仿宋" w:hint="eastAsia"/>
            <w:lang w:eastAsia="zh-CN"/>
          </w:rPr>
          <w:t>(一)、人力资源规划</w:t>
        </w:r>
        <w:r>
          <w:tab/>
        </w:r>
        <w:r>
          <w:fldChar w:fldCharType="begin"/>
        </w:r>
        <w:r>
          <w:instrText xml:space="preserve"> PAGEREF _Toc22000 \h </w:instrText>
        </w:r>
        <w:r>
          <w:fldChar w:fldCharType="separate"/>
        </w:r>
        <w:r>
          <w:t>57</w:t>
        </w:r>
        <w:r>
          <w:fldChar w:fldCharType="end"/>
        </w:r>
      </w:hyperlink>
    </w:p>
    <w:p>
      <w:pPr>
        <w:pStyle w:val="TOC2"/>
        <w:tabs>
          <w:tab w:val="right" w:leader="dot" w:pos="8306"/>
        </w:tabs>
      </w:pPr>
      <w:hyperlink w:anchor="_Toc16570" w:history="1">
        <w:r>
          <w:rPr>
            <w:rFonts w:ascii="仿宋" w:eastAsia="仿宋" w:hAnsi="仿宋" w:cs="仿宋" w:hint="eastAsia"/>
            <w:lang w:eastAsia="zh-CN"/>
          </w:rPr>
          <w:t>(二)、人力资源开发与培训</w:t>
        </w:r>
        <w:r>
          <w:tab/>
        </w:r>
        <w:r>
          <w:fldChar w:fldCharType="begin"/>
        </w:r>
        <w:r>
          <w:instrText xml:space="preserve"> PAGEREF _Toc16570 \h </w:instrText>
        </w:r>
        <w:r>
          <w:fldChar w:fldCharType="separate"/>
        </w:r>
        <w:r>
          <w:t>59</w:t>
        </w:r>
        <w:r>
          <w:fldChar w:fldCharType="end"/>
        </w:r>
      </w:hyperlink>
    </w:p>
    <w:p>
      <w:pPr>
        <w:pStyle w:val="TOC1"/>
        <w:tabs>
          <w:tab w:val="right" w:leader="dot" w:pos="8306"/>
        </w:tabs>
      </w:pPr>
      <w:hyperlink w:anchor="_Toc18239" w:history="1">
        <w:r>
          <w:rPr>
            <w:rFonts w:ascii="仿宋" w:eastAsia="仿宋" w:hAnsi="仿宋" w:cs="仿宋" w:hint="eastAsia"/>
            <w:lang w:eastAsia="zh-CN"/>
          </w:rPr>
          <w:t>十五、项目施工方案</w:t>
        </w:r>
        <w:r>
          <w:tab/>
        </w:r>
        <w:r>
          <w:fldChar w:fldCharType="begin"/>
        </w:r>
        <w:r>
          <w:instrText xml:space="preserve"> PAGEREF _Toc18239 \h </w:instrText>
        </w:r>
        <w:r>
          <w:fldChar w:fldCharType="separate"/>
        </w:r>
        <w:r>
          <w:t>61</w:t>
        </w:r>
        <w:r>
          <w:fldChar w:fldCharType="end"/>
        </w:r>
      </w:hyperlink>
    </w:p>
    <w:p>
      <w:pPr>
        <w:pStyle w:val="TOC2"/>
        <w:tabs>
          <w:tab w:val="right" w:leader="dot" w:pos="8306"/>
        </w:tabs>
      </w:pPr>
      <w:hyperlink w:anchor="_Toc311" w:history="1">
        <w:r>
          <w:rPr>
            <w:rFonts w:ascii="仿宋" w:eastAsia="仿宋" w:hAnsi="仿宋" w:cs="仿宋" w:hint="eastAsia"/>
            <w:lang w:eastAsia="zh-CN"/>
          </w:rPr>
          <w:t>(一)、施工组织设计</w:t>
        </w:r>
        <w:r>
          <w:tab/>
        </w:r>
        <w:r>
          <w:fldChar w:fldCharType="begin"/>
        </w:r>
        <w:r>
          <w:instrText xml:space="preserve"> PAGEREF _Toc311 \h </w:instrText>
        </w:r>
        <w:r>
          <w:fldChar w:fldCharType="separate"/>
        </w:r>
        <w:r>
          <w:t>61</w:t>
        </w:r>
        <w:r>
          <w:fldChar w:fldCharType="end"/>
        </w:r>
      </w:hyperlink>
    </w:p>
    <w:p>
      <w:pPr>
        <w:pStyle w:val="TOC2"/>
        <w:tabs>
          <w:tab w:val="right" w:leader="dot" w:pos="8306"/>
        </w:tabs>
      </w:pPr>
      <w:hyperlink w:anchor="_Toc17448" w:history="1">
        <w:r>
          <w:rPr>
            <w:rFonts w:ascii="仿宋" w:eastAsia="仿宋" w:hAnsi="仿宋" w:cs="仿宋" w:hint="eastAsia"/>
            <w:lang w:eastAsia="zh-CN"/>
          </w:rPr>
          <w:t>(二)、施工工艺与技术路线</w:t>
        </w:r>
        <w:r>
          <w:tab/>
        </w:r>
        <w:r>
          <w:fldChar w:fldCharType="begin"/>
        </w:r>
        <w:r>
          <w:instrText xml:space="preserve"> PAGEREF _Toc17448 \h </w:instrText>
        </w:r>
        <w:r>
          <w:fldChar w:fldCharType="separate"/>
        </w:r>
        <w:r>
          <w:t>63</w:t>
        </w:r>
        <w:r>
          <w:fldChar w:fldCharType="end"/>
        </w:r>
      </w:hyperlink>
    </w:p>
    <w:p>
      <w:pPr>
        <w:pStyle w:val="TOC2"/>
        <w:tabs>
          <w:tab w:val="right" w:leader="dot" w:pos="8306"/>
        </w:tabs>
      </w:pPr>
      <w:hyperlink w:anchor="_Toc23674" w:history="1">
        <w:r>
          <w:rPr>
            <w:rFonts w:ascii="仿宋" w:eastAsia="仿宋" w:hAnsi="仿宋" w:cs="仿宋" w:hint="eastAsia"/>
            <w:lang w:eastAsia="zh-CN"/>
          </w:rPr>
          <w:t>(三)、关键节点施工计划</w:t>
        </w:r>
        <w:r>
          <w:tab/>
        </w:r>
        <w:r>
          <w:fldChar w:fldCharType="begin"/>
        </w:r>
        <w:r>
          <w:instrText xml:space="preserve"> PAGEREF _Toc23674 \h </w:instrText>
        </w:r>
        <w:r>
          <w:fldChar w:fldCharType="separate"/>
        </w:r>
        <w:r>
          <w:t>64</w:t>
        </w:r>
        <w:r>
          <w:fldChar w:fldCharType="end"/>
        </w:r>
      </w:hyperlink>
    </w:p>
    <w:p>
      <w:pPr>
        <w:pStyle w:val="TOC2"/>
        <w:tabs>
          <w:tab w:val="right" w:leader="dot" w:pos="8306"/>
        </w:tabs>
      </w:pPr>
      <w:hyperlink w:anchor="_Toc5381" w:history="1">
        <w:r>
          <w:rPr>
            <w:rFonts w:ascii="仿宋" w:eastAsia="仿宋" w:hAnsi="仿宋" w:cs="仿宋" w:hint="eastAsia"/>
            <w:lang w:eastAsia="zh-CN"/>
          </w:rPr>
          <w:t>(四)、施工现场管理</w:t>
        </w:r>
        <w:r>
          <w:tab/>
        </w:r>
        <w:r>
          <w:fldChar w:fldCharType="begin"/>
        </w:r>
        <w:r>
          <w:instrText xml:space="preserve"> PAGEREF _Toc5381 \h </w:instrText>
        </w:r>
        <w:r>
          <w:fldChar w:fldCharType="separate"/>
        </w:r>
        <w:r>
          <w:t>66</w:t>
        </w:r>
        <w:r>
          <w:fldChar w:fldCharType="end"/>
        </w:r>
      </w:hyperlink>
    </w:p>
    <w:p>
      <w:pPr>
        <w:pStyle w:val="TOC1"/>
        <w:tabs>
          <w:tab w:val="right" w:leader="dot" w:pos="8306"/>
        </w:tabs>
      </w:pPr>
      <w:hyperlink w:anchor="_Toc14349" w:history="1">
        <w:r>
          <w:rPr>
            <w:rFonts w:ascii="仿宋" w:eastAsia="仿宋" w:hAnsi="仿宋" w:cs="仿宋" w:hint="eastAsia"/>
            <w:lang w:eastAsia="zh-CN"/>
          </w:rPr>
          <w:t>十六、企业合规与伦理</w:t>
        </w:r>
        <w:r>
          <w:tab/>
        </w:r>
        <w:r>
          <w:fldChar w:fldCharType="begin"/>
        </w:r>
        <w:r>
          <w:instrText xml:space="preserve"> PAGEREF _Toc14349 \h </w:instrText>
        </w:r>
        <w:r>
          <w:fldChar w:fldCharType="separate"/>
        </w:r>
        <w:r>
          <w:t>68</w:t>
        </w:r>
        <w:r>
          <w:fldChar w:fldCharType="end"/>
        </w:r>
      </w:hyperlink>
    </w:p>
    <w:p>
      <w:pPr>
        <w:pStyle w:val="TOC2"/>
        <w:tabs>
          <w:tab w:val="right" w:leader="dot" w:pos="8306"/>
        </w:tabs>
      </w:pPr>
      <w:hyperlink w:anchor="_Toc13677" w:history="1">
        <w:r>
          <w:rPr>
            <w:rFonts w:ascii="仿宋" w:eastAsia="仿宋" w:hAnsi="仿宋" w:cs="仿宋" w:hint="eastAsia"/>
            <w:lang w:eastAsia="zh-CN"/>
          </w:rPr>
          <w:t>(一)、合规政策与程序</w:t>
        </w:r>
        <w:r>
          <w:tab/>
        </w:r>
        <w:r>
          <w:fldChar w:fldCharType="begin"/>
        </w:r>
        <w:r>
          <w:instrText xml:space="preserve"> PAGEREF _Toc13677 \h </w:instrText>
        </w:r>
        <w:r>
          <w:fldChar w:fldCharType="separate"/>
        </w:r>
        <w:r>
          <w:t>68</w:t>
        </w:r>
        <w:r>
          <w:fldChar w:fldCharType="end"/>
        </w:r>
      </w:hyperlink>
    </w:p>
    <w:p>
      <w:pPr>
        <w:pStyle w:val="TOC2"/>
        <w:tabs>
          <w:tab w:val="right" w:leader="dot" w:pos="8306"/>
        </w:tabs>
      </w:pPr>
      <w:hyperlink w:anchor="_Toc25751" w:history="1">
        <w:r>
          <w:rPr>
            <w:rFonts w:ascii="仿宋" w:eastAsia="仿宋" w:hAnsi="仿宋" w:cs="仿宋" w:hint="eastAsia"/>
            <w:lang w:eastAsia="zh-CN"/>
          </w:rPr>
          <w:t>(二)、伦理规范与培训</w:t>
        </w:r>
        <w:r>
          <w:tab/>
        </w:r>
        <w:r>
          <w:fldChar w:fldCharType="begin"/>
        </w:r>
        <w:r>
          <w:instrText xml:space="preserve"> PAGEREF _Toc25751 \h </w:instrText>
        </w:r>
        <w:r>
          <w:fldChar w:fldCharType="separate"/>
        </w:r>
        <w:r>
          <w:t>69</w:t>
        </w:r>
        <w:r>
          <w:fldChar w:fldCharType="end"/>
        </w:r>
      </w:hyperlink>
    </w:p>
    <w:p>
      <w:pPr>
        <w:pStyle w:val="TOC2"/>
        <w:tabs>
          <w:tab w:val="right" w:leader="dot" w:pos="8306"/>
        </w:tabs>
      </w:pPr>
      <w:hyperlink w:anchor="_Toc4392" w:history="1">
        <w:r>
          <w:rPr>
            <w:rFonts w:ascii="仿宋" w:eastAsia="仿宋" w:hAnsi="仿宋" w:cs="仿宋" w:hint="eastAsia"/>
            <w:lang w:eastAsia="zh-CN"/>
          </w:rPr>
          <w:t>(三)、合规风险评估</w:t>
        </w:r>
        <w:r>
          <w:tab/>
        </w:r>
        <w:r>
          <w:fldChar w:fldCharType="begin"/>
        </w:r>
        <w:r>
          <w:instrText xml:space="preserve"> PAGEREF _Toc4392 \h </w:instrText>
        </w:r>
        <w:r>
          <w:fldChar w:fldCharType="separate"/>
        </w:r>
        <w:r>
          <w:t>70</w:t>
        </w:r>
        <w:r>
          <w:fldChar w:fldCharType="end"/>
        </w:r>
      </w:hyperlink>
    </w:p>
    <w:p>
      <w:pPr>
        <w:pStyle w:val="TOC2"/>
        <w:tabs>
          <w:tab w:val="right" w:leader="dot" w:pos="8306"/>
        </w:tabs>
      </w:pPr>
      <w:hyperlink w:anchor="_Toc3450" w:history="1">
        <w:r>
          <w:rPr>
            <w:rFonts w:ascii="仿宋" w:eastAsia="仿宋" w:hAnsi="仿宋" w:cs="仿宋" w:hint="eastAsia"/>
            <w:lang w:eastAsia="zh-CN"/>
          </w:rPr>
          <w:t>(四)、合规监督与执行</w:t>
        </w:r>
        <w:r>
          <w:tab/>
        </w:r>
        <w:r>
          <w:fldChar w:fldCharType="begin"/>
        </w:r>
        <w:r>
          <w:instrText xml:space="preserve"> PAGEREF _Toc3450 \h </w:instrText>
        </w:r>
        <w:r>
          <w:fldChar w:fldCharType="separate"/>
        </w:r>
        <w:r>
          <w:t>71</w:t>
        </w:r>
        <w:r>
          <w:fldChar w:fldCharType="end"/>
        </w:r>
      </w:hyperlink>
    </w:p>
    <w:p>
      <w:pPr>
        <w:pStyle w:val="TOC1"/>
        <w:tabs>
          <w:tab w:val="right" w:leader="dot" w:pos="8306"/>
        </w:tabs>
      </w:pPr>
      <w:hyperlink w:anchor="_Toc16869" w:history="1">
        <w:r>
          <w:rPr>
            <w:rFonts w:ascii="仿宋" w:eastAsia="仿宋" w:hAnsi="仿宋" w:cs="仿宋" w:hint="eastAsia"/>
            <w:lang w:eastAsia="zh-CN"/>
          </w:rPr>
          <w:t>十七、成果转化与推广应用</w:t>
        </w:r>
        <w:r>
          <w:tab/>
        </w:r>
        <w:r>
          <w:fldChar w:fldCharType="begin"/>
        </w:r>
        <w:r>
          <w:instrText xml:space="preserve"> PAGEREF _Toc16869 \h </w:instrText>
        </w:r>
        <w:r>
          <w:fldChar w:fldCharType="separate"/>
        </w:r>
        <w:r>
          <w:t>72</w:t>
        </w:r>
        <w:r>
          <w:fldChar w:fldCharType="end"/>
        </w:r>
      </w:hyperlink>
    </w:p>
    <w:p>
      <w:pPr>
        <w:pStyle w:val="TOC2"/>
        <w:tabs>
          <w:tab w:val="right" w:leader="dot" w:pos="8306"/>
        </w:tabs>
      </w:pPr>
      <w:hyperlink w:anchor="_Toc23088" w:history="1">
        <w:r>
          <w:rPr>
            <w:rFonts w:ascii="仿宋" w:eastAsia="仿宋" w:hAnsi="仿宋" w:cs="仿宋" w:hint="eastAsia"/>
            <w:lang w:eastAsia="zh-CN"/>
          </w:rPr>
          <w:t>(一)、成果转化策略制定</w:t>
        </w:r>
        <w:r>
          <w:tab/>
        </w:r>
        <w:r>
          <w:fldChar w:fldCharType="begin"/>
        </w:r>
        <w:r>
          <w:instrText xml:space="preserve"> PAGEREF _Toc23088 \h </w:instrText>
        </w:r>
        <w:r>
          <w:fldChar w:fldCharType="separate"/>
        </w:r>
        <w:r>
          <w:t>72</w:t>
        </w:r>
        <w:r>
          <w:fldChar w:fldCharType="end"/>
        </w:r>
      </w:hyperlink>
    </w:p>
    <w:p>
      <w:pPr>
        <w:pStyle w:val="TOC2"/>
        <w:tabs>
          <w:tab w:val="right" w:leader="dot" w:pos="8306"/>
        </w:tabs>
      </w:pPr>
      <w:hyperlink w:anchor="_Toc7062" w:history="1">
        <w:r>
          <w:rPr>
            <w:rFonts w:ascii="仿宋" w:eastAsia="仿宋" w:hAnsi="仿宋" w:cs="仿宋" w:hint="eastAsia"/>
            <w:lang w:eastAsia="zh-CN"/>
          </w:rPr>
          <w:t>(二)、成果推广应用方案</w:t>
        </w:r>
        <w:r>
          <w:tab/>
        </w:r>
        <w:r>
          <w:fldChar w:fldCharType="begin"/>
        </w:r>
        <w:r>
          <w:instrText xml:space="preserve"> PAGEREF _Toc7062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3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0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1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1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56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https://d.book118.com/658047104041006033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E53B4"/>
    <w:rsid w:val="330E5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47104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2024-01-23T19:46:00Z</dcterms:created>
  <dcterms:modified xsi:type="dcterms:W3CDTF">2024-01-23T19:47:18Z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4855630621F24672B6ADA80D13AEC162_11</vt:lpwstr>
  </property>
  <property fmtid="{D5CDD505-2E9C-101B-9397-08002B2CF9AE}" pid="3" name="KSOProductBuildVer">
    <vt:lpwstr>2052-12.1.0.16120</vt:lpwstr>
  </property>
</Properties>
</file>