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环境控制系统项目规划设计方案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628" w:history="1">
        <w:r>
          <w:rPr>
            <w:rFonts w:ascii="仿宋" w:eastAsia="仿宋" w:hAnsi="仿宋" w:cs="仿宋" w:hint="eastAsia"/>
            <w:lang w:eastAsia="zh-CN"/>
          </w:rPr>
          <w:t>前言</w:t>
        </w:r>
        <w:r>
          <w:tab/>
        </w:r>
        <w:r>
          <w:fldChar w:fldCharType="begin"/>
        </w:r>
        <w:r>
          <w:instrText xml:space="preserve"> PAGEREF _Toc16628 \h </w:instrText>
        </w:r>
        <w:r>
          <w:fldChar w:fldCharType="separate"/>
        </w:r>
        <w:r>
          <w:t>3</w:t>
        </w:r>
        <w:r>
          <w:fldChar w:fldCharType="end"/>
        </w:r>
      </w:hyperlink>
    </w:p>
    <w:p>
      <w:pPr>
        <w:pStyle w:val="TOC1"/>
        <w:tabs>
          <w:tab w:val="right" w:leader="dot" w:pos="8306"/>
        </w:tabs>
      </w:pPr>
      <w:hyperlink w:anchor="_Toc17242" w:history="1">
        <w:r>
          <w:rPr>
            <w:rFonts w:ascii="仿宋" w:eastAsia="仿宋" w:hAnsi="仿宋" w:cs="仿宋" w:hint="eastAsia"/>
            <w:lang w:eastAsia="zh-CN"/>
          </w:rPr>
          <w:t>一、环境控制系统项目危机管理</w:t>
        </w:r>
        <w:r>
          <w:tab/>
        </w:r>
        <w:r>
          <w:fldChar w:fldCharType="begin"/>
        </w:r>
        <w:r>
          <w:instrText xml:space="preserve"> PAGEREF _Toc17242 \h </w:instrText>
        </w:r>
        <w:r>
          <w:fldChar w:fldCharType="separate"/>
        </w:r>
        <w:r>
          <w:t>3</w:t>
        </w:r>
        <w:r>
          <w:fldChar w:fldCharType="end"/>
        </w:r>
      </w:hyperlink>
    </w:p>
    <w:p>
      <w:pPr>
        <w:pStyle w:val="TOC2"/>
        <w:tabs>
          <w:tab w:val="right" w:leader="dot" w:pos="8306"/>
        </w:tabs>
      </w:pPr>
      <w:hyperlink w:anchor="_Toc12019" w:history="1">
        <w:r>
          <w:rPr>
            <w:rFonts w:ascii="仿宋" w:eastAsia="仿宋" w:hAnsi="仿宋" w:cs="仿宋" w:hint="eastAsia"/>
            <w:lang w:eastAsia="zh-CN"/>
          </w:rPr>
          <w:t>(一)、危机预警与识别</w:t>
        </w:r>
        <w:r>
          <w:tab/>
        </w:r>
        <w:r>
          <w:fldChar w:fldCharType="begin"/>
        </w:r>
        <w:r>
          <w:instrText xml:space="preserve"> PAGEREF _Toc12019 \h </w:instrText>
        </w:r>
        <w:r>
          <w:fldChar w:fldCharType="separate"/>
        </w:r>
        <w:r>
          <w:t>3</w:t>
        </w:r>
        <w:r>
          <w:fldChar w:fldCharType="end"/>
        </w:r>
      </w:hyperlink>
    </w:p>
    <w:p>
      <w:pPr>
        <w:pStyle w:val="TOC2"/>
        <w:tabs>
          <w:tab w:val="right" w:leader="dot" w:pos="8306"/>
        </w:tabs>
      </w:pPr>
      <w:hyperlink w:anchor="_Toc19323" w:history="1">
        <w:r>
          <w:rPr>
            <w:rFonts w:ascii="仿宋" w:eastAsia="仿宋" w:hAnsi="仿宋" w:cs="仿宋" w:hint="eastAsia"/>
            <w:lang w:eastAsia="zh-CN"/>
          </w:rPr>
          <w:t>(二)、危机应对与恢复</w:t>
        </w:r>
        <w:r>
          <w:tab/>
        </w:r>
        <w:r>
          <w:fldChar w:fldCharType="begin"/>
        </w:r>
        <w:r>
          <w:instrText xml:space="preserve"> PAGEREF _Toc19323 \h </w:instrText>
        </w:r>
        <w:r>
          <w:fldChar w:fldCharType="separate"/>
        </w:r>
        <w:r>
          <w:t>4</w:t>
        </w:r>
        <w:r>
          <w:fldChar w:fldCharType="end"/>
        </w:r>
      </w:hyperlink>
    </w:p>
    <w:p>
      <w:pPr>
        <w:pStyle w:val="TOC1"/>
        <w:tabs>
          <w:tab w:val="right" w:leader="dot" w:pos="8306"/>
        </w:tabs>
      </w:pPr>
      <w:hyperlink w:anchor="_Toc28893" w:history="1">
        <w:r>
          <w:rPr>
            <w:rFonts w:ascii="仿宋" w:eastAsia="仿宋" w:hAnsi="仿宋" w:cs="仿宋" w:hint="eastAsia"/>
            <w:lang w:eastAsia="zh-CN"/>
          </w:rPr>
          <w:t>二、环境控制系统项目文档管理</w:t>
        </w:r>
        <w:r>
          <w:tab/>
        </w:r>
        <w:r>
          <w:fldChar w:fldCharType="begin"/>
        </w:r>
        <w:r>
          <w:instrText xml:space="preserve"> PAGEREF _Toc28893 \h </w:instrText>
        </w:r>
        <w:r>
          <w:fldChar w:fldCharType="separate"/>
        </w:r>
        <w:r>
          <w:t>5</w:t>
        </w:r>
        <w:r>
          <w:fldChar w:fldCharType="end"/>
        </w:r>
      </w:hyperlink>
    </w:p>
    <w:p>
      <w:pPr>
        <w:pStyle w:val="TOC2"/>
        <w:tabs>
          <w:tab w:val="right" w:leader="dot" w:pos="8306"/>
        </w:tabs>
      </w:pPr>
      <w:hyperlink w:anchor="_Toc1269" w:history="1">
        <w:r>
          <w:rPr>
            <w:rFonts w:ascii="仿宋" w:eastAsia="仿宋" w:hAnsi="仿宋" w:cs="仿宋" w:hint="eastAsia"/>
            <w:lang w:eastAsia="zh-CN"/>
          </w:rPr>
          <w:t>(一)、文档编制与审查</w:t>
        </w:r>
        <w:r>
          <w:tab/>
        </w:r>
        <w:r>
          <w:fldChar w:fldCharType="begin"/>
        </w:r>
        <w:r>
          <w:instrText xml:space="preserve"> PAGEREF _Toc1269 \h </w:instrText>
        </w:r>
        <w:r>
          <w:fldChar w:fldCharType="separate"/>
        </w:r>
        <w:r>
          <w:t>5</w:t>
        </w:r>
        <w:r>
          <w:fldChar w:fldCharType="end"/>
        </w:r>
      </w:hyperlink>
    </w:p>
    <w:p>
      <w:pPr>
        <w:pStyle w:val="TOC2"/>
        <w:tabs>
          <w:tab w:val="right" w:leader="dot" w:pos="8306"/>
        </w:tabs>
      </w:pPr>
      <w:hyperlink w:anchor="_Toc7269" w:history="1">
        <w:r>
          <w:rPr>
            <w:rFonts w:ascii="仿宋" w:eastAsia="仿宋" w:hAnsi="仿宋" w:cs="仿宋" w:hint="eastAsia"/>
            <w:lang w:eastAsia="zh-CN"/>
          </w:rPr>
          <w:t>(二)、文档发布与分发</w:t>
        </w:r>
        <w:r>
          <w:tab/>
        </w:r>
        <w:r>
          <w:fldChar w:fldCharType="begin"/>
        </w:r>
        <w:r>
          <w:instrText xml:space="preserve"> PAGEREF _Toc7269 \h </w:instrText>
        </w:r>
        <w:r>
          <w:fldChar w:fldCharType="separate"/>
        </w:r>
        <w:r>
          <w:t>7</w:t>
        </w:r>
        <w:r>
          <w:fldChar w:fldCharType="end"/>
        </w:r>
      </w:hyperlink>
    </w:p>
    <w:p>
      <w:pPr>
        <w:pStyle w:val="TOC2"/>
        <w:tabs>
          <w:tab w:val="right" w:leader="dot" w:pos="8306"/>
        </w:tabs>
      </w:pPr>
      <w:hyperlink w:anchor="_Toc31132" w:history="1">
        <w:r>
          <w:rPr>
            <w:rFonts w:ascii="仿宋" w:eastAsia="仿宋" w:hAnsi="仿宋" w:cs="仿宋" w:hint="eastAsia"/>
            <w:lang w:eastAsia="zh-CN"/>
          </w:rPr>
          <w:t>(三)、文档存档与归档</w:t>
        </w:r>
        <w:r>
          <w:tab/>
        </w:r>
        <w:r>
          <w:fldChar w:fldCharType="begin"/>
        </w:r>
        <w:r>
          <w:instrText xml:space="preserve"> PAGEREF _Toc31132 \h </w:instrText>
        </w:r>
        <w:r>
          <w:fldChar w:fldCharType="separate"/>
        </w:r>
        <w:r>
          <w:t>8</w:t>
        </w:r>
        <w:r>
          <w:fldChar w:fldCharType="end"/>
        </w:r>
      </w:hyperlink>
    </w:p>
    <w:p>
      <w:pPr>
        <w:pStyle w:val="TOC1"/>
        <w:tabs>
          <w:tab w:val="right" w:leader="dot" w:pos="8306"/>
        </w:tabs>
      </w:pPr>
      <w:hyperlink w:anchor="_Toc23375" w:history="1">
        <w:r>
          <w:rPr>
            <w:rFonts w:ascii="仿宋" w:eastAsia="仿宋" w:hAnsi="仿宋" w:cs="仿宋" w:hint="eastAsia"/>
            <w:lang w:eastAsia="zh-CN"/>
          </w:rPr>
          <w:t>三、工艺说明</w:t>
        </w:r>
        <w:r>
          <w:tab/>
        </w:r>
        <w:r>
          <w:fldChar w:fldCharType="begin"/>
        </w:r>
        <w:r>
          <w:instrText xml:space="preserve"> PAGEREF _Toc23375 \h </w:instrText>
        </w:r>
        <w:r>
          <w:fldChar w:fldCharType="separate"/>
        </w:r>
        <w:r>
          <w:t>9</w:t>
        </w:r>
        <w:r>
          <w:fldChar w:fldCharType="end"/>
        </w:r>
      </w:hyperlink>
    </w:p>
    <w:p>
      <w:pPr>
        <w:pStyle w:val="TOC2"/>
        <w:tabs>
          <w:tab w:val="right" w:leader="dot" w:pos="8306"/>
        </w:tabs>
      </w:pPr>
      <w:hyperlink w:anchor="_Toc24161" w:history="1">
        <w:r>
          <w:rPr>
            <w:rFonts w:ascii="仿宋" w:eastAsia="仿宋" w:hAnsi="仿宋" w:cs="仿宋" w:hint="eastAsia"/>
            <w:lang w:eastAsia="zh-CN"/>
          </w:rPr>
          <w:t>(一)、技术管理特点</w:t>
        </w:r>
        <w:r>
          <w:tab/>
        </w:r>
        <w:r>
          <w:fldChar w:fldCharType="begin"/>
        </w:r>
        <w:r>
          <w:instrText xml:space="preserve"> PAGEREF _Toc24161 \h </w:instrText>
        </w:r>
        <w:r>
          <w:fldChar w:fldCharType="separate"/>
        </w:r>
        <w:r>
          <w:t>9</w:t>
        </w:r>
        <w:r>
          <w:fldChar w:fldCharType="end"/>
        </w:r>
      </w:hyperlink>
    </w:p>
    <w:p>
      <w:pPr>
        <w:pStyle w:val="TOC2"/>
        <w:tabs>
          <w:tab w:val="right" w:leader="dot" w:pos="8306"/>
        </w:tabs>
      </w:pPr>
      <w:hyperlink w:anchor="_Toc24603" w:history="1">
        <w:r>
          <w:rPr>
            <w:rFonts w:ascii="仿宋" w:eastAsia="仿宋" w:hAnsi="仿宋" w:cs="仿宋" w:hint="eastAsia"/>
            <w:lang w:eastAsia="zh-CN"/>
          </w:rPr>
          <w:t>(二)、环境控制系统项目工艺技术设计方案</w:t>
        </w:r>
        <w:r>
          <w:tab/>
        </w:r>
        <w:r>
          <w:fldChar w:fldCharType="begin"/>
        </w:r>
        <w:r>
          <w:instrText xml:space="preserve"> PAGEREF _Toc24603 \h </w:instrText>
        </w:r>
        <w:r>
          <w:fldChar w:fldCharType="separate"/>
        </w:r>
        <w:r>
          <w:t>10</w:t>
        </w:r>
        <w:r>
          <w:fldChar w:fldCharType="end"/>
        </w:r>
      </w:hyperlink>
    </w:p>
    <w:p>
      <w:pPr>
        <w:pStyle w:val="TOC2"/>
        <w:tabs>
          <w:tab w:val="right" w:leader="dot" w:pos="8306"/>
        </w:tabs>
      </w:pPr>
      <w:hyperlink w:anchor="_Toc28618" w:history="1">
        <w:r>
          <w:rPr>
            <w:rFonts w:ascii="仿宋" w:eastAsia="仿宋" w:hAnsi="仿宋" w:cs="仿宋" w:hint="eastAsia"/>
            <w:lang w:eastAsia="zh-CN"/>
          </w:rPr>
          <w:t>(三)、设备选型方案</w:t>
        </w:r>
        <w:r>
          <w:tab/>
        </w:r>
        <w:r>
          <w:fldChar w:fldCharType="begin"/>
        </w:r>
        <w:r>
          <w:instrText xml:space="preserve"> PAGEREF _Toc28618 \h </w:instrText>
        </w:r>
        <w:r>
          <w:fldChar w:fldCharType="separate"/>
        </w:r>
        <w:r>
          <w:t>11</w:t>
        </w:r>
        <w:r>
          <w:fldChar w:fldCharType="end"/>
        </w:r>
      </w:hyperlink>
    </w:p>
    <w:p>
      <w:pPr>
        <w:pStyle w:val="TOC1"/>
        <w:tabs>
          <w:tab w:val="right" w:leader="dot" w:pos="8306"/>
        </w:tabs>
      </w:pPr>
      <w:hyperlink w:anchor="_Toc8475" w:history="1">
        <w:r>
          <w:rPr>
            <w:rFonts w:ascii="仿宋" w:eastAsia="仿宋" w:hAnsi="仿宋" w:cs="仿宋" w:hint="eastAsia"/>
            <w:lang w:eastAsia="zh-CN"/>
          </w:rPr>
          <w:t>四、环境控制系统项目可持续发展</w:t>
        </w:r>
        <w:r>
          <w:tab/>
        </w:r>
        <w:r>
          <w:fldChar w:fldCharType="begin"/>
        </w:r>
        <w:r>
          <w:instrText xml:space="preserve"> PAGEREF _Toc8475 \h </w:instrText>
        </w:r>
        <w:r>
          <w:fldChar w:fldCharType="separate"/>
        </w:r>
        <w:r>
          <w:t>13</w:t>
        </w:r>
        <w:r>
          <w:fldChar w:fldCharType="end"/>
        </w:r>
      </w:hyperlink>
    </w:p>
    <w:p>
      <w:pPr>
        <w:pStyle w:val="TOC2"/>
        <w:tabs>
          <w:tab w:val="right" w:leader="dot" w:pos="8306"/>
        </w:tabs>
      </w:pPr>
      <w:hyperlink w:anchor="_Toc20284" w:history="1">
        <w:r>
          <w:rPr>
            <w:rFonts w:ascii="仿宋" w:eastAsia="仿宋" w:hAnsi="仿宋" w:cs="仿宋" w:hint="eastAsia"/>
            <w:lang w:eastAsia="zh-CN"/>
          </w:rPr>
          <w:t>(一)、可持续战略与实践</w:t>
        </w:r>
        <w:r>
          <w:tab/>
        </w:r>
        <w:r>
          <w:fldChar w:fldCharType="begin"/>
        </w:r>
        <w:r>
          <w:instrText xml:space="preserve"> PAGEREF _Toc20284 \h </w:instrText>
        </w:r>
        <w:r>
          <w:fldChar w:fldCharType="separate"/>
        </w:r>
        <w:r>
          <w:t>13</w:t>
        </w:r>
        <w:r>
          <w:fldChar w:fldCharType="end"/>
        </w:r>
      </w:hyperlink>
    </w:p>
    <w:p>
      <w:pPr>
        <w:pStyle w:val="TOC2"/>
        <w:tabs>
          <w:tab w:val="right" w:leader="dot" w:pos="8306"/>
        </w:tabs>
      </w:pPr>
      <w:hyperlink w:anchor="_Toc5390" w:history="1">
        <w:r>
          <w:rPr>
            <w:rFonts w:ascii="仿宋" w:eastAsia="仿宋" w:hAnsi="仿宋" w:cs="仿宋" w:hint="eastAsia"/>
            <w:lang w:eastAsia="zh-CN"/>
          </w:rPr>
          <w:t>(二)、环保与社会责任</w:t>
        </w:r>
        <w:r>
          <w:tab/>
        </w:r>
        <w:r>
          <w:fldChar w:fldCharType="begin"/>
        </w:r>
        <w:r>
          <w:instrText xml:space="preserve"> PAGEREF _Toc5390 \h </w:instrText>
        </w:r>
        <w:r>
          <w:fldChar w:fldCharType="separate"/>
        </w:r>
        <w:r>
          <w:t>13</w:t>
        </w:r>
        <w:r>
          <w:fldChar w:fldCharType="end"/>
        </w:r>
      </w:hyperlink>
    </w:p>
    <w:p>
      <w:pPr>
        <w:pStyle w:val="TOC1"/>
        <w:tabs>
          <w:tab w:val="right" w:leader="dot" w:pos="8306"/>
        </w:tabs>
      </w:pPr>
      <w:hyperlink w:anchor="_Toc20387" w:history="1">
        <w:r>
          <w:rPr>
            <w:rFonts w:ascii="仿宋" w:eastAsia="仿宋" w:hAnsi="仿宋" w:cs="仿宋" w:hint="eastAsia"/>
            <w:lang w:eastAsia="zh-CN"/>
          </w:rPr>
          <w:t>五、环境控制系统项目建设单位说明</w:t>
        </w:r>
        <w:r>
          <w:tab/>
        </w:r>
        <w:r>
          <w:fldChar w:fldCharType="begin"/>
        </w:r>
        <w:r>
          <w:instrText xml:space="preserve"> PAGEREF _Toc20387 \h </w:instrText>
        </w:r>
        <w:r>
          <w:fldChar w:fldCharType="separate"/>
        </w:r>
        <w:r>
          <w:t>14</w:t>
        </w:r>
        <w:r>
          <w:fldChar w:fldCharType="end"/>
        </w:r>
      </w:hyperlink>
    </w:p>
    <w:p>
      <w:pPr>
        <w:pStyle w:val="TOC2"/>
        <w:tabs>
          <w:tab w:val="right" w:leader="dot" w:pos="8306"/>
        </w:tabs>
      </w:pPr>
      <w:hyperlink w:anchor="_Toc17847" w:history="1">
        <w:r>
          <w:rPr>
            <w:rFonts w:ascii="仿宋" w:eastAsia="仿宋" w:hAnsi="仿宋" w:cs="仿宋" w:hint="eastAsia"/>
            <w:lang w:eastAsia="zh-CN"/>
          </w:rPr>
          <w:t>(一)、环境控制系统项目承办单位基本情况</w:t>
        </w:r>
        <w:r>
          <w:tab/>
        </w:r>
        <w:r>
          <w:fldChar w:fldCharType="begin"/>
        </w:r>
        <w:r>
          <w:instrText xml:space="preserve"> PAGEREF _Toc17847 \h </w:instrText>
        </w:r>
        <w:r>
          <w:fldChar w:fldCharType="separate"/>
        </w:r>
        <w:r>
          <w:t>14</w:t>
        </w:r>
        <w:r>
          <w:fldChar w:fldCharType="end"/>
        </w:r>
      </w:hyperlink>
    </w:p>
    <w:p>
      <w:pPr>
        <w:pStyle w:val="TOC2"/>
        <w:tabs>
          <w:tab w:val="right" w:leader="dot" w:pos="8306"/>
        </w:tabs>
      </w:pPr>
      <w:hyperlink w:anchor="_Toc21554" w:history="1">
        <w:r>
          <w:rPr>
            <w:rFonts w:ascii="仿宋" w:eastAsia="仿宋" w:hAnsi="仿宋" w:cs="仿宋" w:hint="eastAsia"/>
            <w:lang w:eastAsia="zh-CN"/>
          </w:rPr>
          <w:t>(二)、公司经济效益分析</w:t>
        </w:r>
        <w:r>
          <w:tab/>
        </w:r>
        <w:r>
          <w:fldChar w:fldCharType="begin"/>
        </w:r>
        <w:r>
          <w:instrText xml:space="preserve"> PAGEREF _Toc21554 \h </w:instrText>
        </w:r>
        <w:r>
          <w:fldChar w:fldCharType="separate"/>
        </w:r>
        <w:r>
          <w:t>15</w:t>
        </w:r>
        <w:r>
          <w:fldChar w:fldCharType="end"/>
        </w:r>
      </w:hyperlink>
    </w:p>
    <w:p>
      <w:pPr>
        <w:pStyle w:val="TOC1"/>
        <w:tabs>
          <w:tab w:val="right" w:leader="dot" w:pos="8306"/>
        </w:tabs>
      </w:pPr>
      <w:hyperlink w:anchor="_Toc28682" w:history="1">
        <w:r>
          <w:rPr>
            <w:rFonts w:ascii="仿宋" w:eastAsia="仿宋" w:hAnsi="仿宋" w:cs="仿宋" w:hint="eastAsia"/>
            <w:lang w:eastAsia="zh-CN"/>
          </w:rPr>
          <w:t>六、环境控制系统项目选址可行性分析</w:t>
        </w:r>
        <w:r>
          <w:tab/>
        </w:r>
        <w:r>
          <w:fldChar w:fldCharType="begin"/>
        </w:r>
        <w:r>
          <w:instrText xml:space="preserve"> PAGEREF _Toc28682 \h </w:instrText>
        </w:r>
        <w:r>
          <w:fldChar w:fldCharType="separate"/>
        </w:r>
        <w:r>
          <w:t>16</w:t>
        </w:r>
        <w:r>
          <w:fldChar w:fldCharType="end"/>
        </w:r>
      </w:hyperlink>
    </w:p>
    <w:p>
      <w:pPr>
        <w:pStyle w:val="TOC2"/>
        <w:tabs>
          <w:tab w:val="right" w:leader="dot" w:pos="8306"/>
        </w:tabs>
      </w:pPr>
      <w:hyperlink w:anchor="_Toc14934" w:history="1">
        <w:r>
          <w:rPr>
            <w:rFonts w:ascii="仿宋" w:eastAsia="仿宋" w:hAnsi="仿宋" w:cs="仿宋" w:hint="eastAsia"/>
            <w:lang w:eastAsia="zh-CN"/>
          </w:rPr>
          <w:t>(一)、环境控制系统项目选址</w:t>
        </w:r>
        <w:r>
          <w:tab/>
        </w:r>
        <w:r>
          <w:fldChar w:fldCharType="begin"/>
        </w:r>
        <w:r>
          <w:instrText xml:space="preserve"> PAGEREF _Toc14934 \h </w:instrText>
        </w:r>
        <w:r>
          <w:fldChar w:fldCharType="separate"/>
        </w:r>
        <w:r>
          <w:t>16</w:t>
        </w:r>
        <w:r>
          <w:fldChar w:fldCharType="end"/>
        </w:r>
      </w:hyperlink>
    </w:p>
    <w:p>
      <w:pPr>
        <w:pStyle w:val="TOC2"/>
        <w:tabs>
          <w:tab w:val="right" w:leader="dot" w:pos="8306"/>
        </w:tabs>
      </w:pPr>
      <w:hyperlink w:anchor="_Toc26340" w:history="1">
        <w:r>
          <w:rPr>
            <w:rFonts w:ascii="仿宋" w:eastAsia="仿宋" w:hAnsi="仿宋" w:cs="仿宋" w:hint="eastAsia"/>
            <w:lang w:eastAsia="zh-CN"/>
          </w:rPr>
          <w:t>(二)、用地控制指标</w:t>
        </w:r>
        <w:r>
          <w:tab/>
        </w:r>
        <w:r>
          <w:fldChar w:fldCharType="begin"/>
        </w:r>
        <w:r>
          <w:instrText xml:space="preserve"> PAGEREF _Toc26340 \h </w:instrText>
        </w:r>
        <w:r>
          <w:fldChar w:fldCharType="separate"/>
        </w:r>
        <w:r>
          <w:t>16</w:t>
        </w:r>
        <w:r>
          <w:fldChar w:fldCharType="end"/>
        </w:r>
      </w:hyperlink>
    </w:p>
    <w:p>
      <w:pPr>
        <w:pStyle w:val="TOC2"/>
        <w:tabs>
          <w:tab w:val="right" w:leader="dot" w:pos="8306"/>
        </w:tabs>
      </w:pPr>
      <w:hyperlink w:anchor="_Toc20499" w:history="1">
        <w:r>
          <w:rPr>
            <w:rFonts w:ascii="仿宋" w:eastAsia="仿宋" w:hAnsi="仿宋" w:cs="仿宋" w:hint="eastAsia"/>
            <w:lang w:eastAsia="zh-CN"/>
          </w:rPr>
          <w:t>(三)、节约用地措施</w:t>
        </w:r>
        <w:r>
          <w:tab/>
        </w:r>
        <w:r>
          <w:fldChar w:fldCharType="begin"/>
        </w:r>
        <w:r>
          <w:instrText xml:space="preserve"> PAGEREF _Toc20499 \h </w:instrText>
        </w:r>
        <w:r>
          <w:fldChar w:fldCharType="separate"/>
        </w:r>
        <w:r>
          <w:t>18</w:t>
        </w:r>
        <w:r>
          <w:fldChar w:fldCharType="end"/>
        </w:r>
      </w:hyperlink>
    </w:p>
    <w:p>
      <w:pPr>
        <w:pStyle w:val="TOC2"/>
        <w:tabs>
          <w:tab w:val="right" w:leader="dot" w:pos="8306"/>
        </w:tabs>
      </w:pPr>
      <w:hyperlink w:anchor="_Toc21613" w:history="1">
        <w:r>
          <w:rPr>
            <w:rFonts w:ascii="仿宋" w:eastAsia="仿宋" w:hAnsi="仿宋" w:cs="仿宋" w:hint="eastAsia"/>
            <w:lang w:eastAsia="zh-CN"/>
          </w:rPr>
          <w:t>(四)、总图布置方案</w:t>
        </w:r>
        <w:r>
          <w:tab/>
        </w:r>
        <w:r>
          <w:fldChar w:fldCharType="begin"/>
        </w:r>
        <w:r>
          <w:instrText xml:space="preserve"> PAGEREF _Toc21613 \h </w:instrText>
        </w:r>
        <w:r>
          <w:fldChar w:fldCharType="separate"/>
        </w:r>
        <w:r>
          <w:t>19</w:t>
        </w:r>
        <w:r>
          <w:fldChar w:fldCharType="end"/>
        </w:r>
      </w:hyperlink>
    </w:p>
    <w:p>
      <w:pPr>
        <w:pStyle w:val="TOC2"/>
        <w:tabs>
          <w:tab w:val="right" w:leader="dot" w:pos="8306"/>
        </w:tabs>
      </w:pPr>
      <w:hyperlink w:anchor="_Toc8795" w:history="1">
        <w:r>
          <w:rPr>
            <w:rFonts w:ascii="仿宋" w:eastAsia="仿宋" w:hAnsi="仿宋" w:cs="仿宋" w:hint="eastAsia"/>
            <w:lang w:eastAsia="zh-CN"/>
          </w:rPr>
          <w:t>(五)、选址综合评价</w:t>
        </w:r>
        <w:r>
          <w:tab/>
        </w:r>
        <w:r>
          <w:fldChar w:fldCharType="begin"/>
        </w:r>
        <w:r>
          <w:instrText xml:space="preserve"> PAGEREF _Toc8795 \h </w:instrText>
        </w:r>
        <w:r>
          <w:fldChar w:fldCharType="separate"/>
        </w:r>
        <w:r>
          <w:t>20</w:t>
        </w:r>
        <w:r>
          <w:fldChar w:fldCharType="end"/>
        </w:r>
      </w:hyperlink>
    </w:p>
    <w:p>
      <w:pPr>
        <w:pStyle w:val="TOC1"/>
        <w:tabs>
          <w:tab w:val="right" w:leader="dot" w:pos="8306"/>
        </w:tabs>
      </w:pPr>
      <w:hyperlink w:anchor="_Toc6031" w:history="1">
        <w:r>
          <w:rPr>
            <w:rFonts w:ascii="仿宋" w:eastAsia="仿宋" w:hAnsi="仿宋" w:cs="仿宋" w:hint="eastAsia"/>
            <w:lang w:eastAsia="zh-CN"/>
          </w:rPr>
          <w:t>七、环境控制系统项目经营效益</w:t>
        </w:r>
        <w:r>
          <w:tab/>
        </w:r>
        <w:r>
          <w:fldChar w:fldCharType="begin"/>
        </w:r>
        <w:r>
          <w:instrText xml:space="preserve"> PAGEREF _Toc6031 \h </w:instrText>
        </w:r>
        <w:r>
          <w:fldChar w:fldCharType="separate"/>
        </w:r>
        <w:r>
          <w:t>21</w:t>
        </w:r>
        <w:r>
          <w:fldChar w:fldCharType="end"/>
        </w:r>
      </w:hyperlink>
    </w:p>
    <w:p>
      <w:pPr>
        <w:pStyle w:val="TOC2"/>
        <w:tabs>
          <w:tab w:val="right" w:leader="dot" w:pos="8306"/>
        </w:tabs>
      </w:pPr>
      <w:hyperlink w:anchor="_Toc2857" w:history="1">
        <w:r>
          <w:rPr>
            <w:rFonts w:ascii="仿宋" w:eastAsia="仿宋" w:hAnsi="仿宋" w:cs="仿宋" w:hint="eastAsia"/>
            <w:lang w:eastAsia="zh-CN"/>
          </w:rPr>
          <w:t>(一)、经济评价财务测算</w:t>
        </w:r>
        <w:r>
          <w:tab/>
        </w:r>
        <w:r>
          <w:fldChar w:fldCharType="begin"/>
        </w:r>
        <w:r>
          <w:instrText xml:space="preserve"> PAGEREF _Toc2857 \h </w:instrText>
        </w:r>
        <w:r>
          <w:fldChar w:fldCharType="separate"/>
        </w:r>
        <w:r>
          <w:t>21</w:t>
        </w:r>
        <w:r>
          <w:fldChar w:fldCharType="end"/>
        </w:r>
      </w:hyperlink>
    </w:p>
    <w:p>
      <w:pPr>
        <w:pStyle w:val="TOC2"/>
        <w:tabs>
          <w:tab w:val="right" w:leader="dot" w:pos="8306"/>
        </w:tabs>
      </w:pPr>
      <w:hyperlink w:anchor="_Toc9772" w:history="1">
        <w:r>
          <w:rPr>
            <w:rFonts w:ascii="仿宋" w:eastAsia="仿宋" w:hAnsi="仿宋" w:cs="仿宋" w:hint="eastAsia"/>
            <w:lang w:eastAsia="zh-CN"/>
          </w:rPr>
          <w:t>(二)、环境控制系统项目盈利能力分析</w:t>
        </w:r>
        <w:r>
          <w:tab/>
        </w:r>
        <w:r>
          <w:fldChar w:fldCharType="begin"/>
        </w:r>
        <w:r>
          <w:instrText xml:space="preserve"> PAGEREF _Toc9772 \h </w:instrText>
        </w:r>
        <w:r>
          <w:fldChar w:fldCharType="separate"/>
        </w:r>
        <w:r>
          <w:t>23</w:t>
        </w:r>
        <w:r>
          <w:fldChar w:fldCharType="end"/>
        </w:r>
      </w:hyperlink>
    </w:p>
    <w:p>
      <w:pPr>
        <w:pStyle w:val="TOC1"/>
        <w:tabs>
          <w:tab w:val="right" w:leader="dot" w:pos="8306"/>
        </w:tabs>
      </w:pPr>
      <w:hyperlink w:anchor="_Toc25954" w:history="1">
        <w:r>
          <w:rPr>
            <w:rFonts w:ascii="仿宋" w:eastAsia="仿宋" w:hAnsi="仿宋" w:cs="仿宋" w:hint="eastAsia"/>
            <w:lang w:eastAsia="zh-CN"/>
          </w:rPr>
          <w:t>八、环境控制系统项目环境影响分析</w:t>
        </w:r>
        <w:r>
          <w:tab/>
        </w:r>
        <w:r>
          <w:fldChar w:fldCharType="begin"/>
        </w:r>
        <w:r>
          <w:instrText xml:space="preserve"> PAGEREF _Toc25954 \h </w:instrText>
        </w:r>
        <w:r>
          <w:fldChar w:fldCharType="separate"/>
        </w:r>
        <w:r>
          <w:t>23</w:t>
        </w:r>
        <w:r>
          <w:fldChar w:fldCharType="end"/>
        </w:r>
      </w:hyperlink>
    </w:p>
    <w:p>
      <w:pPr>
        <w:pStyle w:val="TOC2"/>
        <w:tabs>
          <w:tab w:val="right" w:leader="dot" w:pos="8306"/>
        </w:tabs>
      </w:pPr>
      <w:hyperlink w:anchor="_Toc25077" w:history="1">
        <w:r>
          <w:rPr>
            <w:rFonts w:ascii="仿宋" w:eastAsia="仿宋" w:hAnsi="仿宋" w:cs="仿宋" w:hint="eastAsia"/>
            <w:lang w:eastAsia="zh-CN"/>
          </w:rPr>
          <w:t>(一)、建设区域环境质量现状</w:t>
        </w:r>
        <w:r>
          <w:tab/>
        </w:r>
        <w:r>
          <w:fldChar w:fldCharType="begin"/>
        </w:r>
        <w:r>
          <w:instrText xml:space="preserve"> PAGEREF _Toc25077 \h </w:instrText>
        </w:r>
        <w:r>
          <w:fldChar w:fldCharType="separate"/>
        </w:r>
        <w:r>
          <w:t>23</w:t>
        </w:r>
        <w:r>
          <w:fldChar w:fldCharType="end"/>
        </w:r>
      </w:hyperlink>
    </w:p>
    <w:p>
      <w:pPr>
        <w:pStyle w:val="TOC2"/>
        <w:tabs>
          <w:tab w:val="right" w:leader="dot" w:pos="8306"/>
        </w:tabs>
      </w:pPr>
      <w:hyperlink w:anchor="_Toc15560" w:history="1">
        <w:r>
          <w:rPr>
            <w:rFonts w:ascii="仿宋" w:eastAsia="仿宋" w:hAnsi="仿宋" w:cs="仿宋" w:hint="eastAsia"/>
            <w:lang w:eastAsia="zh-CN"/>
          </w:rPr>
          <w:t>(二)、建设期环境保护</w:t>
        </w:r>
        <w:r>
          <w:tab/>
        </w:r>
        <w:r>
          <w:fldChar w:fldCharType="begin"/>
        </w:r>
        <w:r>
          <w:instrText xml:space="preserve"> PAGEREF _Toc15560 \h </w:instrText>
        </w:r>
        <w:r>
          <w:fldChar w:fldCharType="separate"/>
        </w:r>
        <w:r>
          <w:t>25</w:t>
        </w:r>
        <w:r>
          <w:fldChar w:fldCharType="end"/>
        </w:r>
      </w:hyperlink>
    </w:p>
    <w:p>
      <w:pPr>
        <w:pStyle w:val="TOC2"/>
        <w:tabs>
          <w:tab w:val="right" w:leader="dot" w:pos="8306"/>
        </w:tabs>
      </w:pPr>
      <w:hyperlink w:anchor="_Toc32022" w:history="1">
        <w:r>
          <w:rPr>
            <w:rFonts w:ascii="仿宋" w:eastAsia="仿宋" w:hAnsi="仿宋" w:cs="仿宋" w:hint="eastAsia"/>
            <w:lang w:eastAsia="zh-CN"/>
          </w:rPr>
          <w:t>(三)、运营期环境保护</w:t>
        </w:r>
        <w:r>
          <w:tab/>
        </w:r>
        <w:r>
          <w:fldChar w:fldCharType="begin"/>
        </w:r>
        <w:r>
          <w:instrText xml:space="preserve"> PAGEREF _Toc32022 \h </w:instrText>
        </w:r>
        <w:r>
          <w:fldChar w:fldCharType="separate"/>
        </w:r>
        <w:r>
          <w:t>26</w:t>
        </w:r>
        <w:r>
          <w:fldChar w:fldCharType="end"/>
        </w:r>
      </w:hyperlink>
    </w:p>
    <w:p>
      <w:pPr>
        <w:pStyle w:val="TOC2"/>
        <w:tabs>
          <w:tab w:val="right" w:leader="dot" w:pos="8306"/>
        </w:tabs>
      </w:pPr>
      <w:hyperlink w:anchor="_Toc17033" w:history="1">
        <w:r>
          <w:rPr>
            <w:rFonts w:ascii="仿宋" w:eastAsia="仿宋" w:hAnsi="仿宋" w:cs="仿宋" w:hint="eastAsia"/>
            <w:lang w:eastAsia="zh-CN"/>
          </w:rPr>
          <w:t>(四)、环境控制系统项目建设对区域经济的影响</w:t>
        </w:r>
        <w:r>
          <w:tab/>
        </w:r>
        <w:r>
          <w:fldChar w:fldCharType="begin"/>
        </w:r>
        <w:r>
          <w:instrText xml:space="preserve"> PAGEREF _Toc17033 \h </w:instrText>
        </w:r>
        <w:r>
          <w:fldChar w:fldCharType="separate"/>
        </w:r>
        <w:r>
          <w:t>28</w:t>
        </w:r>
        <w:r>
          <w:fldChar w:fldCharType="end"/>
        </w:r>
      </w:hyperlink>
    </w:p>
    <w:p>
      <w:pPr>
        <w:pStyle w:val="TOC2"/>
        <w:tabs>
          <w:tab w:val="right" w:leader="dot" w:pos="8306"/>
        </w:tabs>
      </w:pPr>
      <w:hyperlink w:anchor="_Toc13579" w:history="1">
        <w:r>
          <w:rPr>
            <w:rFonts w:ascii="仿宋" w:eastAsia="仿宋" w:hAnsi="仿宋" w:cs="仿宋" w:hint="eastAsia"/>
            <w:lang w:eastAsia="zh-CN"/>
          </w:rPr>
          <w:t>(五)、废弃物处理</w:t>
        </w:r>
        <w:r>
          <w:tab/>
        </w:r>
        <w:r>
          <w:fldChar w:fldCharType="begin"/>
        </w:r>
        <w:r>
          <w:instrText xml:space="preserve"> PAGEREF _Toc13579 \h </w:instrText>
        </w:r>
        <w:r>
          <w:fldChar w:fldCharType="separate"/>
        </w:r>
        <w:r>
          <w:t>29</w:t>
        </w:r>
        <w:r>
          <w:fldChar w:fldCharType="end"/>
        </w:r>
      </w:hyperlink>
    </w:p>
    <w:p>
      <w:pPr>
        <w:pStyle w:val="TOC2"/>
        <w:tabs>
          <w:tab w:val="right" w:leader="dot" w:pos="8306"/>
        </w:tabs>
      </w:pPr>
      <w:hyperlink w:anchor="_Toc21286" w:history="1">
        <w:r>
          <w:rPr>
            <w:rFonts w:ascii="仿宋" w:eastAsia="仿宋" w:hAnsi="仿宋" w:cs="仿宋" w:hint="eastAsia"/>
            <w:lang w:eastAsia="zh-CN"/>
          </w:rPr>
          <w:t>(六)、特殊环境影响分析</w:t>
        </w:r>
        <w:r>
          <w:tab/>
        </w:r>
        <w:r>
          <w:fldChar w:fldCharType="begin"/>
        </w:r>
        <w:r>
          <w:instrText xml:space="preserve"> PAGEREF _Toc21286 \h </w:instrText>
        </w:r>
        <w:r>
          <w:fldChar w:fldCharType="separate"/>
        </w:r>
        <w:r>
          <w:t>31</w:t>
        </w:r>
        <w:r>
          <w:fldChar w:fldCharType="end"/>
        </w:r>
      </w:hyperlink>
    </w:p>
    <w:p>
      <w:pPr>
        <w:pStyle w:val="TOC2"/>
        <w:tabs>
          <w:tab w:val="right" w:leader="dot" w:pos="8306"/>
        </w:tabs>
      </w:pPr>
      <w:hyperlink w:anchor="_Toc7517" w:history="1">
        <w:r>
          <w:rPr>
            <w:rFonts w:ascii="仿宋" w:eastAsia="仿宋" w:hAnsi="仿宋" w:cs="仿宋" w:hint="eastAsia"/>
            <w:lang w:eastAsia="zh-CN"/>
          </w:rPr>
          <w:t>(七)、清洁生产</w:t>
        </w:r>
        <w:r>
          <w:tab/>
        </w:r>
        <w:r>
          <w:fldChar w:fldCharType="begin"/>
        </w:r>
        <w:r>
          <w:instrText xml:space="preserve"> PAGEREF _Toc7517 \h </w:instrText>
        </w:r>
        <w:r>
          <w:fldChar w:fldCharType="separate"/>
        </w:r>
        <w:r>
          <w:t>32</w:t>
        </w:r>
        <w:r>
          <w:fldChar w:fldCharType="end"/>
        </w:r>
      </w:hyperlink>
    </w:p>
    <w:p>
      <w:pPr>
        <w:pStyle w:val="TOC2"/>
        <w:tabs>
          <w:tab w:val="right" w:leader="dot" w:pos="8306"/>
        </w:tabs>
      </w:pPr>
      <w:hyperlink w:anchor="_Toc209" w:history="1">
        <w:r>
          <w:rPr>
            <w:rFonts w:ascii="仿宋" w:eastAsia="仿宋" w:hAnsi="仿宋" w:cs="仿宋" w:hint="eastAsia"/>
            <w:lang w:eastAsia="zh-CN"/>
          </w:rPr>
          <w:t>(八)、环境保护综合评价</w:t>
        </w:r>
        <w:r>
          <w:tab/>
        </w:r>
        <w:r>
          <w:fldChar w:fldCharType="begin"/>
        </w:r>
        <w:r>
          <w:instrText xml:space="preserve"> PAGEREF _Toc209 \h </w:instrText>
        </w:r>
        <w:r>
          <w:fldChar w:fldCharType="separate"/>
        </w:r>
        <w:r>
          <w:t>33</w:t>
        </w:r>
        <w:r>
          <w:fldChar w:fldCharType="end"/>
        </w:r>
      </w:hyperlink>
    </w:p>
    <w:p>
      <w:pPr>
        <w:pStyle w:val="TOC1"/>
        <w:tabs>
          <w:tab w:val="right" w:leader="dot" w:pos="8306"/>
        </w:tabs>
      </w:pPr>
      <w:hyperlink w:anchor="_Toc16669" w:history="1">
        <w:r>
          <w:rPr>
            <w:rFonts w:ascii="仿宋" w:eastAsia="仿宋" w:hAnsi="仿宋" w:cs="仿宋" w:hint="eastAsia"/>
            <w:lang w:eastAsia="zh-CN"/>
          </w:rPr>
          <w:t>九、环境控制系统项目创新与研发</w:t>
        </w:r>
        <w:r>
          <w:tab/>
        </w:r>
        <w:r>
          <w:fldChar w:fldCharType="begin"/>
        </w:r>
        <w:r>
          <w:instrText xml:space="preserve"> PAGEREF _Toc16669 \h </w:instrText>
        </w:r>
        <w:r>
          <w:fldChar w:fldCharType="separate"/>
        </w:r>
        <w:r>
          <w:t>34</w:t>
        </w:r>
        <w:r>
          <w:fldChar w:fldCharType="end"/>
        </w:r>
      </w:hyperlink>
    </w:p>
    <w:p>
      <w:pPr>
        <w:pStyle w:val="TOC2"/>
        <w:tabs>
          <w:tab w:val="right" w:leader="dot" w:pos="8306"/>
        </w:tabs>
      </w:pPr>
      <w:hyperlink w:anchor="_Toc28013" w:history="1">
        <w:r>
          <w:rPr>
            <w:rFonts w:ascii="仿宋" w:eastAsia="仿宋" w:hAnsi="仿宋" w:cs="仿宋" w:hint="eastAsia"/>
            <w:lang w:eastAsia="zh-CN"/>
          </w:rPr>
          <w:t>(一)、创新策略与方向</w:t>
        </w:r>
        <w:r>
          <w:tab/>
        </w:r>
        <w:r>
          <w:fldChar w:fldCharType="begin"/>
        </w:r>
        <w:r>
          <w:instrText xml:space="preserve"> PAGEREF _Toc28013 \h </w:instrText>
        </w:r>
        <w:r>
          <w:fldChar w:fldCharType="separate"/>
        </w:r>
        <w:r>
          <w:t>34</w:t>
        </w:r>
        <w:r>
          <w:fldChar w:fldCharType="end"/>
        </w:r>
      </w:hyperlink>
    </w:p>
    <w:p>
      <w:pPr>
        <w:pStyle w:val="TOC2"/>
        <w:tabs>
          <w:tab w:val="right" w:leader="dot" w:pos="8306"/>
        </w:tabs>
      </w:pPr>
      <w:hyperlink w:anchor="_Toc22866" w:history="1">
        <w:r>
          <w:rPr>
            <w:rFonts w:ascii="仿宋" w:eastAsia="仿宋" w:hAnsi="仿宋" w:cs="仿宋" w:hint="eastAsia"/>
            <w:lang w:eastAsia="zh-CN"/>
          </w:rPr>
          <w:t>(二)、研发规划与投入</w:t>
        </w:r>
        <w:r>
          <w:tab/>
        </w:r>
        <w:r>
          <w:fldChar w:fldCharType="begin"/>
        </w:r>
        <w:r>
          <w:instrText xml:space="preserve"> PAGEREF _Toc22866 \h </w:instrText>
        </w:r>
        <w:r>
          <w:fldChar w:fldCharType="separate"/>
        </w:r>
        <w:r>
          <w:t>36</w:t>
        </w:r>
        <w:r>
          <w:fldChar w:fldCharType="end"/>
        </w:r>
      </w:hyperlink>
    </w:p>
    <w:p>
      <w:pPr>
        <w:pStyle w:val="TOC1"/>
        <w:tabs>
          <w:tab w:val="right" w:leader="dot" w:pos="8306"/>
        </w:tabs>
      </w:pPr>
      <w:hyperlink w:anchor="_Toc22995" w:history="1">
        <w:r>
          <w:rPr>
            <w:rFonts w:ascii="仿宋" w:eastAsia="仿宋" w:hAnsi="仿宋" w:cs="仿宋" w:hint="eastAsia"/>
            <w:lang w:eastAsia="zh-CN"/>
          </w:rPr>
          <w:t>十、环境控制系统项目人力资源管理</w:t>
        </w:r>
        <w:r>
          <w:tab/>
        </w:r>
        <w:r>
          <w:fldChar w:fldCharType="begin"/>
        </w:r>
        <w:r>
          <w:instrText xml:space="preserve"> PAGEREF _Toc22995 \h </w:instrText>
        </w:r>
        <w:r>
          <w:fldChar w:fldCharType="separate"/>
        </w:r>
        <w:r>
          <w:t>37</w:t>
        </w:r>
        <w:r>
          <w:fldChar w:fldCharType="end"/>
        </w:r>
      </w:hyperlink>
    </w:p>
    <w:p>
      <w:pPr>
        <w:pStyle w:val="TOC2"/>
        <w:tabs>
          <w:tab w:val="right" w:leader="dot" w:pos="8306"/>
        </w:tabs>
      </w:pPr>
      <w:hyperlink w:anchor="_Toc1973" w:history="1">
        <w:r>
          <w:rPr>
            <w:rFonts w:ascii="仿宋" w:eastAsia="仿宋" w:hAnsi="仿宋" w:cs="仿宋" w:hint="eastAsia"/>
            <w:lang w:eastAsia="zh-CN"/>
          </w:rPr>
          <w:t>(一)、建立健全的预算管理制度</w:t>
        </w:r>
        <w:r>
          <w:tab/>
        </w:r>
        <w:r>
          <w:fldChar w:fldCharType="begin"/>
        </w:r>
        <w:r>
          <w:instrText xml:space="preserve"> PAGEREF _Toc1973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375" w:history="1">
        <w:r>
          <w:rPr>
            <w:rFonts w:ascii="仿宋" w:eastAsia="仿宋" w:hAnsi="仿宋" w:cs="仿宋" w:hint="eastAsia"/>
            <w:lang w:eastAsia="zh-CN"/>
          </w:rPr>
          <w:t>(二)、加强资金流动监控</w:t>
        </w:r>
        <w:r>
          <w:tab/>
        </w:r>
        <w:r>
          <w:fldChar w:fldCharType="begin"/>
        </w:r>
        <w:r>
          <w:instrText xml:space="preserve"> PAGEREF _Toc15375 \h </w:instrText>
        </w:r>
        <w:r>
          <w:fldChar w:fldCharType="separate"/>
        </w:r>
        <w:r>
          <w:t>39</w:t>
        </w:r>
        <w:r>
          <w:fldChar w:fldCharType="end"/>
        </w:r>
      </w:hyperlink>
    </w:p>
    <w:p>
      <w:pPr>
        <w:pStyle w:val="TOC2"/>
        <w:tabs>
          <w:tab w:val="right" w:leader="dot" w:pos="8306"/>
        </w:tabs>
      </w:pPr>
      <w:hyperlink w:anchor="_Toc16496" w:history="1">
        <w:r>
          <w:rPr>
            <w:rFonts w:ascii="仿宋" w:eastAsia="仿宋" w:hAnsi="仿宋" w:cs="仿宋" w:hint="eastAsia"/>
            <w:lang w:eastAsia="zh-CN"/>
          </w:rPr>
          <w:t>(三)、制定完善的风险控制机制</w:t>
        </w:r>
        <w:r>
          <w:tab/>
        </w:r>
        <w:r>
          <w:fldChar w:fldCharType="begin"/>
        </w:r>
        <w:r>
          <w:instrText xml:space="preserve"> PAGEREF _Toc16496 \h </w:instrText>
        </w:r>
        <w:r>
          <w:fldChar w:fldCharType="separate"/>
        </w:r>
        <w:r>
          <w:t>40</w:t>
        </w:r>
        <w:r>
          <w:fldChar w:fldCharType="end"/>
        </w:r>
      </w:hyperlink>
    </w:p>
    <w:p>
      <w:pPr>
        <w:pStyle w:val="TOC2"/>
        <w:tabs>
          <w:tab w:val="right" w:leader="dot" w:pos="8306"/>
        </w:tabs>
      </w:pPr>
      <w:hyperlink w:anchor="_Toc31919" w:history="1">
        <w:r>
          <w:rPr>
            <w:rFonts w:ascii="仿宋" w:eastAsia="仿宋" w:hAnsi="仿宋" w:cs="仿宋" w:hint="eastAsia"/>
            <w:lang w:eastAsia="zh-CN"/>
          </w:rPr>
          <w:t>(四)、优化成本管理</w:t>
        </w:r>
        <w:r>
          <w:tab/>
        </w:r>
        <w:r>
          <w:fldChar w:fldCharType="begin"/>
        </w:r>
        <w:r>
          <w:instrText xml:space="preserve"> PAGEREF _Toc31919 \h </w:instrText>
        </w:r>
        <w:r>
          <w:fldChar w:fldCharType="separate"/>
        </w:r>
        <w:r>
          <w:t>41</w:t>
        </w:r>
        <w:r>
          <w:fldChar w:fldCharType="end"/>
        </w:r>
      </w:hyperlink>
    </w:p>
    <w:p>
      <w:pPr>
        <w:pStyle w:val="TOC1"/>
        <w:tabs>
          <w:tab w:val="right" w:leader="dot" w:pos="8306"/>
        </w:tabs>
      </w:pPr>
      <w:hyperlink w:anchor="_Toc8894" w:history="1">
        <w:r>
          <w:rPr>
            <w:rFonts w:ascii="仿宋" w:eastAsia="仿宋" w:hAnsi="仿宋" w:cs="仿宋" w:hint="eastAsia"/>
            <w:lang w:eastAsia="zh-CN"/>
          </w:rPr>
          <w:t>十一、环境控制系统项目技术管理</w:t>
        </w:r>
        <w:r>
          <w:tab/>
        </w:r>
        <w:r>
          <w:fldChar w:fldCharType="begin"/>
        </w:r>
        <w:r>
          <w:instrText xml:space="preserve"> PAGEREF _Toc8894 \h </w:instrText>
        </w:r>
        <w:r>
          <w:fldChar w:fldCharType="separate"/>
        </w:r>
        <w:r>
          <w:t>43</w:t>
        </w:r>
        <w:r>
          <w:fldChar w:fldCharType="end"/>
        </w:r>
      </w:hyperlink>
    </w:p>
    <w:p>
      <w:pPr>
        <w:pStyle w:val="TOC2"/>
        <w:tabs>
          <w:tab w:val="right" w:leader="dot" w:pos="8306"/>
        </w:tabs>
      </w:pPr>
      <w:hyperlink w:anchor="_Toc15194" w:history="1">
        <w:r>
          <w:rPr>
            <w:rFonts w:ascii="仿宋" w:eastAsia="仿宋" w:hAnsi="仿宋" w:cs="仿宋" w:hint="eastAsia"/>
            <w:lang w:eastAsia="zh-CN"/>
          </w:rPr>
          <w:t>(一)、技术方案选用方向</w:t>
        </w:r>
        <w:r>
          <w:tab/>
        </w:r>
        <w:r>
          <w:fldChar w:fldCharType="begin"/>
        </w:r>
        <w:r>
          <w:instrText xml:space="preserve"> PAGEREF _Toc15194 \h </w:instrText>
        </w:r>
        <w:r>
          <w:fldChar w:fldCharType="separate"/>
        </w:r>
        <w:r>
          <w:t>43</w:t>
        </w:r>
        <w:r>
          <w:fldChar w:fldCharType="end"/>
        </w:r>
      </w:hyperlink>
    </w:p>
    <w:p>
      <w:pPr>
        <w:pStyle w:val="TOC2"/>
        <w:tabs>
          <w:tab w:val="right" w:leader="dot" w:pos="8306"/>
        </w:tabs>
      </w:pPr>
      <w:hyperlink w:anchor="_Toc16284" w:history="1">
        <w:r>
          <w:rPr>
            <w:rFonts w:ascii="仿宋" w:eastAsia="仿宋" w:hAnsi="仿宋" w:cs="仿宋" w:hint="eastAsia"/>
            <w:lang w:eastAsia="zh-CN"/>
          </w:rPr>
          <w:t>(二)、工艺技术方案选用原则</w:t>
        </w:r>
        <w:r>
          <w:tab/>
        </w:r>
        <w:r>
          <w:fldChar w:fldCharType="begin"/>
        </w:r>
        <w:r>
          <w:instrText xml:space="preserve"> PAGEREF _Toc16284 \h </w:instrText>
        </w:r>
        <w:r>
          <w:fldChar w:fldCharType="separate"/>
        </w:r>
        <w:r>
          <w:t>45</w:t>
        </w:r>
        <w:r>
          <w:fldChar w:fldCharType="end"/>
        </w:r>
      </w:hyperlink>
    </w:p>
    <w:p>
      <w:pPr>
        <w:pStyle w:val="TOC2"/>
        <w:tabs>
          <w:tab w:val="right" w:leader="dot" w:pos="8306"/>
        </w:tabs>
      </w:pPr>
      <w:hyperlink w:anchor="_Toc15686" w:history="1">
        <w:r>
          <w:rPr>
            <w:rFonts w:ascii="仿宋" w:eastAsia="仿宋" w:hAnsi="仿宋" w:cs="仿宋" w:hint="eastAsia"/>
            <w:lang w:eastAsia="zh-CN"/>
          </w:rPr>
          <w:t>(三)、工艺技术方案要求</w:t>
        </w:r>
        <w:r>
          <w:tab/>
        </w:r>
        <w:r>
          <w:fldChar w:fldCharType="begin"/>
        </w:r>
        <w:r>
          <w:instrText xml:space="preserve"> PAGEREF _Toc15686 \h </w:instrText>
        </w:r>
        <w:r>
          <w:fldChar w:fldCharType="separate"/>
        </w:r>
        <w:r>
          <w:t>47</w:t>
        </w:r>
        <w:r>
          <w:fldChar w:fldCharType="end"/>
        </w:r>
      </w:hyperlink>
    </w:p>
    <w:p>
      <w:pPr>
        <w:pStyle w:val="TOC1"/>
        <w:tabs>
          <w:tab w:val="right" w:leader="dot" w:pos="8306"/>
        </w:tabs>
      </w:pPr>
      <w:hyperlink w:anchor="_Toc1769" w:history="1">
        <w:r>
          <w:rPr>
            <w:rFonts w:ascii="仿宋" w:eastAsia="仿宋" w:hAnsi="仿宋" w:cs="仿宋" w:hint="eastAsia"/>
            <w:lang w:eastAsia="zh-CN"/>
          </w:rPr>
          <w:t>十二、环境控制系统项目财务管理</w:t>
        </w:r>
        <w:r>
          <w:tab/>
        </w:r>
        <w:r>
          <w:fldChar w:fldCharType="begin"/>
        </w:r>
        <w:r>
          <w:instrText xml:space="preserve"> PAGEREF _Toc1769 \h </w:instrText>
        </w:r>
        <w:r>
          <w:fldChar w:fldCharType="separate"/>
        </w:r>
        <w:r>
          <w:t>49</w:t>
        </w:r>
        <w:r>
          <w:fldChar w:fldCharType="end"/>
        </w:r>
      </w:hyperlink>
    </w:p>
    <w:p>
      <w:pPr>
        <w:pStyle w:val="TOC2"/>
        <w:tabs>
          <w:tab w:val="right" w:leader="dot" w:pos="8306"/>
        </w:tabs>
      </w:pPr>
      <w:hyperlink w:anchor="_Toc31820" w:history="1">
        <w:r>
          <w:rPr>
            <w:rFonts w:ascii="仿宋" w:eastAsia="仿宋" w:hAnsi="仿宋" w:cs="仿宋" w:hint="eastAsia"/>
            <w:lang w:eastAsia="zh-CN"/>
          </w:rPr>
          <w:t>(一)、资金需求大</w:t>
        </w:r>
        <w:r>
          <w:tab/>
        </w:r>
        <w:r>
          <w:fldChar w:fldCharType="begin"/>
        </w:r>
        <w:r>
          <w:instrText xml:space="preserve"> PAGEREF _Toc31820 \h </w:instrText>
        </w:r>
        <w:r>
          <w:fldChar w:fldCharType="separate"/>
        </w:r>
        <w:r>
          <w:t>49</w:t>
        </w:r>
        <w:r>
          <w:fldChar w:fldCharType="end"/>
        </w:r>
      </w:hyperlink>
    </w:p>
    <w:p>
      <w:pPr>
        <w:pStyle w:val="TOC2"/>
        <w:tabs>
          <w:tab w:val="right" w:leader="dot" w:pos="8306"/>
        </w:tabs>
      </w:pPr>
      <w:hyperlink w:anchor="_Toc5803" w:history="1">
        <w:r>
          <w:rPr>
            <w:rFonts w:ascii="仿宋" w:eastAsia="仿宋" w:hAnsi="仿宋" w:cs="仿宋" w:hint="eastAsia"/>
            <w:lang w:eastAsia="zh-CN"/>
          </w:rPr>
          <w:t>(二)、研发周期长</w:t>
        </w:r>
        <w:r>
          <w:tab/>
        </w:r>
        <w:r>
          <w:fldChar w:fldCharType="begin"/>
        </w:r>
        <w:r>
          <w:instrText xml:space="preserve"> PAGEREF _Toc5803 \h </w:instrText>
        </w:r>
        <w:r>
          <w:fldChar w:fldCharType="separate"/>
        </w:r>
        <w:r>
          <w:t>50</w:t>
        </w:r>
        <w:r>
          <w:fldChar w:fldCharType="end"/>
        </w:r>
      </w:hyperlink>
    </w:p>
    <w:p>
      <w:pPr>
        <w:pStyle w:val="TOC2"/>
        <w:tabs>
          <w:tab w:val="right" w:leader="dot" w:pos="8306"/>
        </w:tabs>
      </w:pPr>
      <w:hyperlink w:anchor="_Toc17321" w:history="1">
        <w:r>
          <w:rPr>
            <w:rFonts w:ascii="仿宋" w:eastAsia="仿宋" w:hAnsi="仿宋" w:cs="仿宋" w:hint="eastAsia"/>
            <w:lang w:eastAsia="zh-CN"/>
          </w:rPr>
          <w:t>(三)、市场风险大</w:t>
        </w:r>
        <w:r>
          <w:tab/>
        </w:r>
        <w:r>
          <w:fldChar w:fldCharType="begin"/>
        </w:r>
        <w:r>
          <w:instrText xml:space="preserve"> PAGEREF _Toc17321 \h </w:instrText>
        </w:r>
        <w:r>
          <w:fldChar w:fldCharType="separate"/>
        </w:r>
        <w:r>
          <w:t>51</w:t>
        </w:r>
        <w:r>
          <w:fldChar w:fldCharType="end"/>
        </w:r>
      </w:hyperlink>
    </w:p>
    <w:p>
      <w:pPr>
        <w:pStyle w:val="TOC2"/>
        <w:tabs>
          <w:tab w:val="right" w:leader="dot" w:pos="8306"/>
        </w:tabs>
      </w:pPr>
      <w:hyperlink w:anchor="_Toc17744" w:history="1">
        <w:r>
          <w:rPr>
            <w:rFonts w:ascii="仿宋" w:eastAsia="仿宋" w:hAnsi="仿宋" w:cs="仿宋" w:hint="eastAsia"/>
            <w:lang w:eastAsia="zh-CN"/>
          </w:rPr>
          <w:t>(四)、利润率高</w:t>
        </w:r>
        <w:r>
          <w:tab/>
        </w:r>
        <w:r>
          <w:fldChar w:fldCharType="begin"/>
        </w:r>
        <w:r>
          <w:instrText xml:space="preserve"> PAGEREF _Toc17744 \h </w:instrText>
        </w:r>
        <w:r>
          <w:fldChar w:fldCharType="separate"/>
        </w:r>
        <w:r>
          <w:t>54</w:t>
        </w:r>
        <w:r>
          <w:fldChar w:fldCharType="end"/>
        </w:r>
      </w:hyperlink>
    </w:p>
    <w:p>
      <w:pPr>
        <w:pStyle w:val="TOC1"/>
        <w:tabs>
          <w:tab w:val="right" w:leader="dot" w:pos="8306"/>
        </w:tabs>
      </w:pPr>
      <w:hyperlink w:anchor="_Toc28584" w:history="1">
        <w:r>
          <w:rPr>
            <w:rFonts w:ascii="仿宋" w:eastAsia="仿宋" w:hAnsi="仿宋" w:cs="仿宋" w:hint="eastAsia"/>
            <w:lang w:eastAsia="zh-CN"/>
          </w:rPr>
          <w:t>十三、环境控制系统项目治理与监督</w:t>
        </w:r>
        <w:r>
          <w:tab/>
        </w:r>
        <w:r>
          <w:fldChar w:fldCharType="begin"/>
        </w:r>
        <w:r>
          <w:instrText xml:space="preserve"> PAGEREF _Toc28584 \h </w:instrText>
        </w:r>
        <w:r>
          <w:fldChar w:fldCharType="separate"/>
        </w:r>
        <w:r>
          <w:t>56</w:t>
        </w:r>
        <w:r>
          <w:fldChar w:fldCharType="end"/>
        </w:r>
      </w:hyperlink>
    </w:p>
    <w:p>
      <w:pPr>
        <w:pStyle w:val="TOC2"/>
        <w:tabs>
          <w:tab w:val="right" w:leader="dot" w:pos="8306"/>
        </w:tabs>
      </w:pPr>
      <w:hyperlink w:anchor="_Toc18213" w:history="1">
        <w:r>
          <w:rPr>
            <w:rFonts w:ascii="仿宋" w:eastAsia="仿宋" w:hAnsi="仿宋" w:cs="仿宋" w:hint="eastAsia"/>
            <w:lang w:eastAsia="zh-CN"/>
          </w:rPr>
          <w:t>(一)、环境控制系统项目治理结构</w:t>
        </w:r>
        <w:r>
          <w:tab/>
        </w:r>
        <w:r>
          <w:fldChar w:fldCharType="begin"/>
        </w:r>
        <w:r>
          <w:instrText xml:space="preserve"> PAGEREF _Toc18213 \h </w:instrText>
        </w:r>
        <w:r>
          <w:fldChar w:fldCharType="separate"/>
        </w:r>
        <w:r>
          <w:t>56</w:t>
        </w:r>
        <w:r>
          <w:fldChar w:fldCharType="end"/>
        </w:r>
      </w:hyperlink>
    </w:p>
    <w:p>
      <w:pPr>
        <w:pStyle w:val="TOC2"/>
        <w:tabs>
          <w:tab w:val="right" w:leader="dot" w:pos="8306"/>
        </w:tabs>
      </w:pPr>
      <w:hyperlink w:anchor="_Toc20432" w:history="1">
        <w:r>
          <w:rPr>
            <w:rFonts w:ascii="仿宋" w:eastAsia="仿宋" w:hAnsi="仿宋" w:cs="仿宋" w:hint="eastAsia"/>
            <w:lang w:eastAsia="zh-CN"/>
          </w:rPr>
          <w:t>(二)、监督与审计</w:t>
        </w:r>
        <w:r>
          <w:tab/>
        </w:r>
        <w:r>
          <w:fldChar w:fldCharType="begin"/>
        </w:r>
        <w:r>
          <w:instrText xml:space="preserve"> PAGEREF _Toc20432 \h </w:instrText>
        </w:r>
        <w:r>
          <w:fldChar w:fldCharType="separate"/>
        </w:r>
        <w:r>
          <w:t>58</w:t>
        </w:r>
        <w:r>
          <w:fldChar w:fldCharType="end"/>
        </w:r>
      </w:hyperlink>
    </w:p>
    <w:p>
      <w:pPr>
        <w:pStyle w:val="TOC1"/>
        <w:tabs>
          <w:tab w:val="right" w:leader="dot" w:pos="8306"/>
        </w:tabs>
      </w:pPr>
      <w:hyperlink w:anchor="_Toc4186" w:history="1">
        <w:r>
          <w:rPr>
            <w:rFonts w:ascii="仿宋" w:eastAsia="仿宋" w:hAnsi="仿宋" w:cs="仿宋" w:hint="eastAsia"/>
            <w:lang w:eastAsia="zh-CN"/>
          </w:rPr>
          <w:t>十四、利益相关者分析与沟通计划</w:t>
        </w:r>
        <w:r>
          <w:tab/>
        </w:r>
        <w:r>
          <w:fldChar w:fldCharType="begin"/>
        </w:r>
        <w:r>
          <w:instrText xml:space="preserve"> PAGEREF _Toc4186 \h </w:instrText>
        </w:r>
        <w:r>
          <w:fldChar w:fldCharType="separate"/>
        </w:r>
        <w:r>
          <w:t>59</w:t>
        </w:r>
        <w:r>
          <w:fldChar w:fldCharType="end"/>
        </w:r>
      </w:hyperlink>
    </w:p>
    <w:p>
      <w:pPr>
        <w:pStyle w:val="TOC2"/>
        <w:tabs>
          <w:tab w:val="right" w:leader="dot" w:pos="8306"/>
        </w:tabs>
      </w:pPr>
      <w:hyperlink w:anchor="_Toc26441" w:history="1">
        <w:r>
          <w:rPr>
            <w:rFonts w:ascii="仿宋" w:eastAsia="仿宋" w:hAnsi="仿宋" w:cs="仿宋" w:hint="eastAsia"/>
            <w:lang w:eastAsia="zh-CN"/>
          </w:rPr>
          <w:t>(一)、利益相关者分析</w:t>
        </w:r>
        <w:r>
          <w:tab/>
        </w:r>
        <w:r>
          <w:fldChar w:fldCharType="begin"/>
        </w:r>
        <w:r>
          <w:instrText xml:space="preserve"> PAGEREF _Toc26441 \h </w:instrText>
        </w:r>
        <w:r>
          <w:fldChar w:fldCharType="separate"/>
        </w:r>
        <w:r>
          <w:t>59</w:t>
        </w:r>
        <w:r>
          <w:fldChar w:fldCharType="end"/>
        </w:r>
      </w:hyperlink>
    </w:p>
    <w:p>
      <w:pPr>
        <w:pStyle w:val="TOC2"/>
        <w:tabs>
          <w:tab w:val="right" w:leader="dot" w:pos="8306"/>
        </w:tabs>
      </w:pPr>
      <w:hyperlink w:anchor="_Toc24648" w:history="1">
        <w:r>
          <w:rPr>
            <w:rFonts w:ascii="仿宋" w:eastAsia="仿宋" w:hAnsi="仿宋" w:cs="仿宋" w:hint="eastAsia"/>
            <w:lang w:eastAsia="zh-CN"/>
          </w:rPr>
          <w:t>(二)、沟通计划</w:t>
        </w:r>
        <w:r>
          <w:tab/>
        </w:r>
        <w:r>
          <w:fldChar w:fldCharType="begin"/>
        </w:r>
        <w:r>
          <w:instrText xml:space="preserve"> PAGEREF _Toc24648 \h </w:instrText>
        </w:r>
        <w:r>
          <w:fldChar w:fldCharType="separate"/>
        </w:r>
        <w:r>
          <w:t>60</w:t>
        </w:r>
        <w:r>
          <w:fldChar w:fldCharType="end"/>
        </w:r>
      </w:hyperlink>
    </w:p>
    <w:p>
      <w:pPr>
        <w:pStyle w:val="TOC1"/>
        <w:tabs>
          <w:tab w:val="right" w:leader="dot" w:pos="8306"/>
        </w:tabs>
      </w:pPr>
      <w:hyperlink w:anchor="_Toc26000" w:history="1">
        <w:r>
          <w:rPr>
            <w:rFonts w:ascii="仿宋" w:eastAsia="仿宋" w:hAnsi="仿宋" w:cs="仿宋" w:hint="eastAsia"/>
            <w:lang w:eastAsia="zh-CN"/>
          </w:rPr>
          <w:t>十五、环境控制系统项目变更管理</w:t>
        </w:r>
        <w:r>
          <w:tab/>
        </w:r>
        <w:r>
          <w:fldChar w:fldCharType="begin"/>
        </w:r>
        <w:r>
          <w:instrText xml:space="preserve"> PAGEREF _Toc26000 \h </w:instrText>
        </w:r>
        <w:r>
          <w:fldChar w:fldCharType="separate"/>
        </w:r>
        <w:r>
          <w:t>61</w:t>
        </w:r>
        <w:r>
          <w:fldChar w:fldCharType="end"/>
        </w:r>
      </w:hyperlink>
    </w:p>
    <w:p>
      <w:pPr>
        <w:pStyle w:val="TOC2"/>
        <w:tabs>
          <w:tab w:val="right" w:leader="dot" w:pos="8306"/>
        </w:tabs>
      </w:pPr>
      <w:hyperlink w:anchor="_Toc2014" w:history="1">
        <w:r>
          <w:rPr>
            <w:rFonts w:ascii="仿宋" w:eastAsia="仿宋" w:hAnsi="仿宋" w:cs="仿宋" w:hint="eastAsia"/>
            <w:lang w:eastAsia="zh-CN"/>
          </w:rPr>
          <w:t>(一)、变更申请与评估</w:t>
        </w:r>
        <w:r>
          <w:tab/>
        </w:r>
        <w:r>
          <w:fldChar w:fldCharType="begin"/>
        </w:r>
        <w:r>
          <w:instrText xml:space="preserve"> PAGEREF _Toc2014 \h </w:instrText>
        </w:r>
        <w:r>
          <w:fldChar w:fldCharType="separate"/>
        </w:r>
        <w:r>
          <w:t>61</w:t>
        </w:r>
        <w:r>
          <w:fldChar w:fldCharType="end"/>
        </w:r>
      </w:hyperlink>
    </w:p>
    <w:p>
      <w:pPr>
        <w:pStyle w:val="TOC2"/>
        <w:tabs>
          <w:tab w:val="right" w:leader="dot" w:pos="8306"/>
        </w:tabs>
      </w:pPr>
      <w:hyperlink w:anchor="_Toc16823" w:history="1">
        <w:r>
          <w:rPr>
            <w:rFonts w:ascii="仿宋" w:eastAsia="仿宋" w:hAnsi="仿宋" w:cs="仿宋" w:hint="eastAsia"/>
            <w:lang w:eastAsia="zh-CN"/>
          </w:rPr>
          <w:t>(二)、变更实施与控制</w:t>
        </w:r>
        <w:r>
          <w:tab/>
        </w:r>
        <w:r>
          <w:fldChar w:fldCharType="begin"/>
        </w:r>
        <w:r>
          <w:instrText xml:space="preserve"> PAGEREF _Toc16823 \h </w:instrText>
        </w:r>
        <w:r>
          <w:fldChar w:fldCharType="separate"/>
        </w:r>
        <w:r>
          <w:t>62</w:t>
        </w:r>
        <w:r>
          <w:fldChar w:fldCharType="end"/>
        </w:r>
      </w:hyperlink>
    </w:p>
    <w:p>
      <w:pPr>
        <w:pStyle w:val="TOC1"/>
        <w:tabs>
          <w:tab w:val="right" w:leader="dot" w:pos="8306"/>
        </w:tabs>
      </w:pPr>
      <w:hyperlink w:anchor="_Toc19536" w:history="1">
        <w:r>
          <w:rPr>
            <w:rFonts w:ascii="仿宋" w:eastAsia="仿宋" w:hAnsi="仿宋" w:cs="仿宋" w:hint="eastAsia"/>
            <w:lang w:eastAsia="zh-CN"/>
          </w:rPr>
          <w:t>十六、营销与推广策略</w:t>
        </w:r>
        <w:r>
          <w:tab/>
        </w:r>
        <w:r>
          <w:fldChar w:fldCharType="begin"/>
        </w:r>
        <w:r>
          <w:instrText xml:space="preserve"> PAGEREF _Toc19536 \h </w:instrText>
        </w:r>
        <w:r>
          <w:fldChar w:fldCharType="separate"/>
        </w:r>
        <w:r>
          <w:t>63</w:t>
        </w:r>
        <w:r>
          <w:fldChar w:fldCharType="end"/>
        </w:r>
      </w:hyperlink>
    </w:p>
    <w:p>
      <w:pPr>
        <w:pStyle w:val="TOC2"/>
        <w:tabs>
          <w:tab w:val="right" w:leader="dot" w:pos="8306"/>
        </w:tabs>
      </w:pPr>
      <w:hyperlink w:anchor="_Toc29895" w:history="1">
        <w:r>
          <w:rPr>
            <w:rFonts w:ascii="仿宋" w:eastAsia="仿宋" w:hAnsi="仿宋" w:cs="仿宋" w:hint="eastAsia"/>
            <w:lang w:eastAsia="zh-CN"/>
          </w:rPr>
          <w:t>(一)、产品/服务定位与特点</w:t>
        </w:r>
        <w:r>
          <w:tab/>
        </w:r>
        <w:r>
          <w:fldChar w:fldCharType="begin"/>
        </w:r>
        <w:r>
          <w:instrText xml:space="preserve"> PAGEREF _Toc29895 \h </w:instrText>
        </w:r>
        <w:r>
          <w:fldChar w:fldCharType="separate"/>
        </w:r>
        <w:r>
          <w:t>63</w:t>
        </w:r>
        <w:r>
          <w:fldChar w:fldCharType="end"/>
        </w:r>
      </w:hyperlink>
    </w:p>
    <w:p>
      <w:pPr>
        <w:pStyle w:val="TOC2"/>
        <w:tabs>
          <w:tab w:val="right" w:leader="dot" w:pos="8306"/>
        </w:tabs>
      </w:pPr>
      <w:hyperlink w:anchor="_Toc4235" w:history="1">
        <w:r>
          <w:rPr>
            <w:rFonts w:ascii="仿宋" w:eastAsia="仿宋" w:hAnsi="仿宋" w:cs="仿宋" w:hint="eastAsia"/>
            <w:lang w:eastAsia="zh-CN"/>
          </w:rPr>
          <w:t>(二)、市场定位与竞争分析</w:t>
        </w:r>
        <w:r>
          <w:tab/>
        </w:r>
        <w:r>
          <w:fldChar w:fldCharType="begin"/>
        </w:r>
        <w:r>
          <w:instrText xml:space="preserve"> PAGEREF _Toc4235 \h </w:instrText>
        </w:r>
        <w:r>
          <w:fldChar w:fldCharType="separate"/>
        </w:r>
        <w:r>
          <w:t>64</w:t>
        </w:r>
        <w:r>
          <w:fldChar w:fldCharType="end"/>
        </w:r>
      </w:hyperlink>
    </w:p>
    <w:p>
      <w:pPr>
        <w:pStyle w:val="TOC2"/>
        <w:tabs>
          <w:tab w:val="right" w:leader="dot" w:pos="8306"/>
        </w:tabs>
      </w:pPr>
      <w:hyperlink w:anchor="_Toc29688" w:history="1">
        <w:r>
          <w:rPr>
            <w:rFonts w:ascii="仿宋" w:eastAsia="仿宋" w:hAnsi="仿宋" w:cs="仿宋" w:hint="eastAsia"/>
            <w:lang w:eastAsia="zh-CN"/>
          </w:rPr>
          <w:t>(三)、营销渠道与策略</w:t>
        </w:r>
        <w:r>
          <w:tab/>
        </w:r>
        <w:r>
          <w:fldChar w:fldCharType="begin"/>
        </w:r>
        <w:r>
          <w:instrText xml:space="preserve"> PAGEREF _Toc29688 \h </w:instrText>
        </w:r>
        <w:r>
          <w:fldChar w:fldCharType="separate"/>
        </w:r>
        <w:r>
          <w:t>65</w:t>
        </w:r>
        <w:r>
          <w:fldChar w:fldCharType="end"/>
        </w:r>
      </w:hyperlink>
    </w:p>
    <w:p>
      <w:pPr>
        <w:pStyle w:val="TOC2"/>
        <w:tabs>
          <w:tab w:val="right" w:leader="dot" w:pos="8306"/>
        </w:tabs>
      </w:pPr>
      <w:hyperlink w:anchor="_Toc758" w:history="1">
        <w:r>
          <w:rPr>
            <w:rFonts w:ascii="仿宋" w:eastAsia="仿宋" w:hAnsi="仿宋" w:cs="仿宋" w:hint="eastAsia"/>
            <w:lang w:eastAsia="zh-CN"/>
          </w:rPr>
          <w:t>(四)、推广与宣传活动</w:t>
        </w:r>
        <w:r>
          <w:tab/>
        </w:r>
        <w:r>
          <w:fldChar w:fldCharType="begin"/>
        </w:r>
        <w:r>
          <w:instrText xml:space="preserve"> PAGEREF _Toc758 \h </w:instrText>
        </w:r>
        <w:r>
          <w:fldChar w:fldCharType="separate"/>
        </w:r>
        <w:r>
          <w:t>66</w:t>
        </w:r>
        <w:r>
          <w:fldChar w:fldCharType="end"/>
        </w:r>
      </w:hyperlink>
    </w:p>
    <w:p>
      <w:pPr>
        <w:pStyle w:val="TOC1"/>
        <w:tabs>
          <w:tab w:val="right" w:leader="dot" w:pos="8306"/>
        </w:tabs>
      </w:pPr>
      <w:hyperlink w:anchor="_Toc20954" w:history="1">
        <w:r>
          <w:rPr>
            <w:rFonts w:ascii="仿宋" w:eastAsia="仿宋" w:hAnsi="仿宋" w:cs="仿宋" w:hint="eastAsia"/>
            <w:lang w:eastAsia="zh-CN"/>
          </w:rPr>
          <w:t>十七、环境控制系统项目实施保障措施</w:t>
        </w:r>
        <w:r>
          <w:tab/>
        </w:r>
        <w:r>
          <w:fldChar w:fldCharType="begin"/>
        </w:r>
        <w:r>
          <w:instrText xml:space="preserve"> PAGEREF _Toc20954 \h </w:instrText>
        </w:r>
        <w:r>
          <w:fldChar w:fldCharType="separate"/>
        </w:r>
        <w:r>
          <w:t>72</w:t>
        </w:r>
        <w:r>
          <w:fldChar w:fldCharType="end"/>
        </w:r>
      </w:hyperlink>
    </w:p>
    <w:p>
      <w:pPr>
        <w:pStyle w:val="TOC2"/>
        <w:tabs>
          <w:tab w:val="right" w:leader="dot" w:pos="8306"/>
        </w:tabs>
      </w:pPr>
      <w:hyperlink w:anchor="_Toc14983" w:history="1">
        <w:r>
          <w:rPr>
            <w:rFonts w:ascii="仿宋" w:eastAsia="仿宋" w:hAnsi="仿宋" w:cs="仿宋" w:hint="eastAsia"/>
            <w:lang w:eastAsia="zh-CN"/>
          </w:rPr>
          <w:t>(一)、环境控制系统项目实施保障机制</w:t>
        </w:r>
        <w:r>
          <w:tab/>
        </w:r>
        <w:r>
          <w:fldChar w:fldCharType="begin"/>
        </w:r>
        <w:r>
          <w:instrText xml:space="preserve"> PAGEREF _Toc14983 \h </w:instrText>
        </w:r>
        <w:r>
          <w:fldChar w:fldCharType="separate"/>
        </w:r>
        <w:r>
          <w:t>72</w:t>
        </w:r>
        <w:r>
          <w:fldChar w:fldCharType="end"/>
        </w:r>
      </w:hyperlink>
    </w:p>
    <w:p>
      <w:pPr>
        <w:pStyle w:val="TOC2"/>
        <w:tabs>
          <w:tab w:val="right" w:leader="dot" w:pos="8306"/>
        </w:tabs>
      </w:pPr>
      <w:hyperlink w:anchor="_Toc26025" w:history="1">
        <w:r>
          <w:rPr>
            <w:rFonts w:ascii="仿宋" w:eastAsia="仿宋" w:hAnsi="仿宋" w:cs="仿宋" w:hint="eastAsia"/>
            <w:lang w:eastAsia="zh-CN"/>
          </w:rPr>
          <w:t>(二)、环境控制系统项目法律合规要求</w:t>
        </w:r>
        <w:r>
          <w:tab/>
        </w:r>
        <w:r>
          <w:fldChar w:fldCharType="begin"/>
        </w:r>
        <w:r>
          <w:instrText xml:space="preserve"> PAGEREF _Toc26025 \h </w:instrText>
        </w:r>
        <w:r>
          <w:fldChar w:fldCharType="separate"/>
        </w:r>
        <w:r>
          <w:t>75</w:t>
        </w:r>
        <w:r>
          <w:fldChar w:fldCharType="end"/>
        </w:r>
      </w:hyperlink>
    </w:p>
    <w:p>
      <w:pPr>
        <w:pStyle w:val="TOC2"/>
        <w:tabs>
          <w:tab w:val="right" w:leader="dot" w:pos="8306"/>
        </w:tabs>
      </w:pPr>
      <w:hyperlink w:anchor="_Toc17719" w:history="1">
        <w:r>
          <w:rPr>
            <w:rFonts w:ascii="仿宋" w:eastAsia="仿宋" w:hAnsi="仿宋" w:cs="仿宋" w:hint="eastAsia"/>
            <w:lang w:eastAsia="zh-CN"/>
          </w:rPr>
          <w:t>(三)、环境控制系统项目合同管理与法律事务</w:t>
        </w:r>
        <w:r>
          <w:tab/>
        </w:r>
        <w:r>
          <w:fldChar w:fldCharType="begin"/>
        </w:r>
        <w:r>
          <w:instrText xml:space="preserve"> PAGEREF _Toc17719 \h </w:instrText>
        </w:r>
        <w:r>
          <w:fldChar w:fldCharType="separate"/>
        </w:r>
        <w:r>
          <w:t>80</w:t>
        </w:r>
        <w:r>
          <w:fldChar w:fldCharType="end"/>
        </w:r>
      </w:hyperlink>
    </w:p>
    <w:p>
      <w:pPr>
        <w:pStyle w:val="TOC2"/>
        <w:tabs>
          <w:tab w:val="right" w:leader="dot" w:pos="8306"/>
        </w:tabs>
      </w:pPr>
      <w:hyperlink w:anchor="_Toc4705" w:history="1">
        <w:r>
          <w:rPr>
            <w:rFonts w:ascii="仿宋" w:eastAsia="仿宋" w:hAnsi="仿宋" w:cs="仿宋" w:hint="eastAsia"/>
            <w:lang w:eastAsia="zh-CN"/>
          </w:rPr>
          <w:t>(四)、环境控制系统项目知识产权保护策略</w:t>
        </w:r>
        <w:r>
          <w:tab/>
        </w:r>
        <w:r>
          <w:fldChar w:fldCharType="begin"/>
        </w:r>
        <w:r>
          <w:instrText xml:space="preserve"> PAGEREF _Toc4705 \h </w:instrText>
        </w:r>
        <w:r>
          <w:fldChar w:fldCharType="separate"/>
        </w:r>
        <w:r>
          <w:t>86</w:t>
        </w:r>
        <w:r>
          <w:fldChar w:fldCharType="end"/>
        </w:r>
      </w:hyperlink>
    </w:p>
    <w:p>
      <w:pPr>
        <w:pStyle w:val="TOC1"/>
        <w:tabs>
          <w:tab w:val="right" w:leader="dot" w:pos="8306"/>
        </w:tabs>
      </w:pPr>
      <w:hyperlink w:anchor="_Toc31574" w:history="1">
        <w:r>
          <w:rPr>
            <w:rFonts w:ascii="仿宋" w:eastAsia="仿宋" w:hAnsi="仿宋" w:cs="仿宋" w:hint="eastAsia"/>
            <w:lang w:eastAsia="zh-CN"/>
          </w:rPr>
          <w:t>十八、环境控制系统项目工程方案分析</w:t>
        </w:r>
        <w:r>
          <w:tab/>
        </w:r>
        <w:r>
          <w:fldChar w:fldCharType="begin"/>
        </w:r>
        <w:r>
          <w:instrText xml:space="preserve"> PAGEREF _Toc31574 \h </w:instrText>
        </w:r>
        <w:r>
          <w:fldChar w:fldCharType="separate"/>
        </w:r>
        <w:r>
          <w:t>88</w:t>
        </w:r>
        <w:r>
          <w:fldChar w:fldCharType="end"/>
        </w:r>
      </w:hyperlink>
    </w:p>
    <w:p>
      <w:pPr>
        <w:pStyle w:val="TOC2"/>
        <w:tabs>
          <w:tab w:val="right" w:leader="dot" w:pos="8306"/>
        </w:tabs>
      </w:pPr>
      <w:hyperlink w:anchor="_Toc21325" w:history="1">
        <w:r>
          <w:rPr>
            <w:rFonts w:ascii="仿宋" w:eastAsia="仿宋" w:hAnsi="仿宋" w:cs="仿宋" w:hint="eastAsia"/>
            <w:lang w:eastAsia="zh-CN"/>
          </w:rPr>
          <w:t>(一)、建筑工程设计原则</w:t>
        </w:r>
        <w:r>
          <w:tab/>
        </w:r>
        <w:r>
          <w:fldChar w:fldCharType="begin"/>
        </w:r>
        <w:r>
          <w:instrText xml:space="preserve"> PAGEREF _Toc21325 \h </w:instrText>
        </w:r>
        <w:r>
          <w:fldChar w:fldCharType="separate"/>
        </w:r>
        <w:r>
          <w:t>88</w:t>
        </w:r>
        <w:r>
          <w:fldChar w:fldCharType="end"/>
        </w:r>
      </w:hyperlink>
    </w:p>
    <w:p>
      <w:pPr>
        <w:pStyle w:val="TOC2"/>
        <w:tabs>
          <w:tab w:val="right" w:leader="dot" w:pos="8306"/>
        </w:tabs>
      </w:pPr>
      <w:hyperlink w:anchor="_Toc18006" w:history="1">
        <w:r>
          <w:rPr>
            <w:rFonts w:ascii="仿宋" w:eastAsia="仿宋" w:hAnsi="仿宋" w:cs="仿宋" w:hint="eastAsia"/>
            <w:lang w:eastAsia="zh-CN"/>
          </w:rPr>
          <w:t>(二)、土建工程建设指标</w:t>
        </w:r>
        <w:r>
          <w:tab/>
        </w:r>
        <w:r>
          <w:fldChar w:fldCharType="begin"/>
        </w:r>
        <w:r>
          <w:instrText xml:space="preserve"> PAGEREF _Toc18006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62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242"/>
      <w:r>
        <w:rPr>
          <w:rFonts w:ascii="仿宋" w:eastAsia="仿宋" w:hAnsi="仿宋" w:cs="仿宋" w:hint="eastAsia"/>
          <w:sz w:val="28"/>
          <w:lang w:eastAsia="zh-CN"/>
        </w:rPr>
        <w:t>一、环境控制系统项目危机管理</w:t>
      </w:r>
      <w:bookmarkEnd w:id="2"/>
    </w:p>
    <w:p>
      <w:pPr>
        <w:pStyle w:val="Heading2"/>
        <w:rPr>
          <w:rFonts w:ascii="仿宋" w:eastAsia="仿宋" w:hAnsi="仿宋" w:cs="仿宋" w:hint="eastAsia"/>
          <w:lang w:eastAsia="zh-CN"/>
        </w:rPr>
      </w:pPr>
      <w:bookmarkStart w:id="3" w:name="_Toc1201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环境控制系统项目危机管理中，危机预警与识别是确保环境控制系统项目稳健运行的核心步骤。通过建立全面的监测机制，环境控制系统项目团队旨在及时发现和理解潜在的风险和危机因素，以便采取及时的预防和应对措施，确保环境控制系统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首先，通过深入的风险评估，环境控制系统项目团队全面分析了整个环境控制系统项目和各个阶段可能存在的威胁。这包括准确评估每个潜在风险的发生概率和可能影响的程度，为后续危机预警提供了有力支持。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环境控制系统项目团队着重于明确定义环境控制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环境控制系统项目进展的持续监控，团队能够及时发现潜在问题并作出迅速反应。环境控制系统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在这一阶段，团队的专业素养和反应速度将发挥至关重要的作用，以确保潜在危机能够在初期得到有效的处理，最大程度地减轻负面影响。通过危机预警与识别，环境控制系统项目得以更有序、可控地推进。</w:t>
      </w:r>
    </w:p>
    <w:p>
      <w:pPr>
        <w:pStyle w:val="Heading2"/>
        <w:ind w:firstLine="560" w:firstLineChars="200"/>
        <w:rPr>
          <w:rFonts w:ascii="仿宋" w:eastAsia="仿宋" w:hAnsi="仿宋" w:cs="仿宋" w:hint="eastAsia"/>
          <w:sz w:val="28"/>
          <w:lang w:eastAsia="zh-CN"/>
        </w:rPr>
      </w:pPr>
      <w:bookmarkStart w:id="4" w:name="_Toc1932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在危机发生时，环境控制系统项目团队立即行动，成立了应急小组。该小组的任务是迅速制定并实施紧急应对措施，以最小化潜在损失。以下是采取的主要措施：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暂停环境控制系统项目进度：为遏制危机蔓延，环境控制系统项目暂时停止进行，以便全面评估当前状况。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资源重新分配：重新评估环境控制系统项目资源的分配，确保最大限度地减小损失。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实时沟通：与关键利益相关者建立实时沟通机制，向他们传递环境控制系统项目危机的实际状况，保障环境控制系统项目核心利益。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在紧急应对的同时，环境控制系统项目团队强调了团队协作和有效沟通的重要性。以下是团队协作的关键举措：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信息共享机制：建立了信息共享平台，确保团队成员能够及时获取环境控制系统项目危机的实时信息。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领导者沟通：环境控制系统项目领导者通过定期会议和即时沟通工具，指导团队应对危机，保持团队稳定运行。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随着危机得到初步控制，环境控制系统项目团队转向制定恢复计划，以确保环境控制系统项目能够从中迅速恢复。主要恢复计划包括：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修复受损的进度计划：重新评估环境控制系统项目进度，制定修复计划，确保环境控制系统项目尽快回归正常进程。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重新调整资源分配：优化资源分配，确保环境控制系统项目在有限资源下高效运转。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风险管理机制加强：对环境控制系统项目风险进行全面评估，制定更强化的风险管理策略，以预防未来可能的危机。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8893"/>
      <w:r>
        <w:rPr>
          <w:rFonts w:ascii="仿宋" w:eastAsia="仿宋" w:hAnsi="仿宋" w:cs="仿宋" w:hint="eastAsia"/>
          <w:sz w:val="28"/>
          <w:lang w:eastAsia="zh-CN"/>
        </w:rPr>
        <w:t>二、环境控制系统项目文档管理</w:t>
      </w:r>
      <w:bookmarkEnd w:id="5"/>
    </w:p>
    <w:p>
      <w:pPr>
        <w:pStyle w:val="Heading2"/>
        <w:rPr>
          <w:rFonts w:ascii="仿宋" w:eastAsia="仿宋" w:hAnsi="仿宋" w:cs="仿宋" w:hint="eastAsia"/>
          <w:lang w:eastAsia="zh-CN"/>
        </w:rPr>
      </w:pPr>
      <w:bookmarkStart w:id="6" w:name="_Toc1269"/>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环境控制系统项目高度重视文档的质量和准确性，以支持环境控制系统项目的各项活动和决策。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控制系统项目文档的编制始于环境控制系统项目计划的初期，我们制定了详细的文档编制计划，明确了每个文档的内容、格式和编写责任人。在环境控制系统项目启动阶段，我们首先编制了环境控制系统项目章程，明确定义了环境控制系统项目的目标、范围、风险等关键要素。随后，环境控制系统项目团队根据计划陆续编制了需求文档、设计文档、测试文档等各类文档，确保环境控制系统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环境控制系统项目管理中的重要环节，旨在确保环境控制系统项目文档符合质量标准和环境控制系统项目需求。在环境控制系统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除了内部审查，我们还进行了外部审查，邀请环境控制系统项目相关利益方和专业领域的专家对文档进行独立审查。这有助于获取更全面、客观的反馈，确保环境控制系统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环境控制系统项目在文档编制与审查方面建立了严格的管理机制，通过规范的流程和多维度的审查，确保环境控制系统项目文档的质量、准确性和可靠性，为环境控制系统项目的顺利推进提供了有力支持。</w:t>
      </w:r>
    </w:p>
    <w:p>
      <w:pPr>
        <w:pStyle w:val="Heading2"/>
        <w:ind w:firstLine="560" w:firstLineChars="200"/>
        <w:rPr>
          <w:rFonts w:ascii="仿宋" w:eastAsia="仿宋" w:hAnsi="仿宋" w:cs="仿宋" w:hint="eastAsia"/>
          <w:sz w:val="28"/>
          <w:lang w:eastAsia="zh-CN"/>
        </w:rPr>
      </w:pPr>
      <w:bookmarkStart w:id="7" w:name="_Toc7269"/>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在环境控制系统项目中，我们致力于优化文档发布与分发过程，以确保信息的高效传递和团队间协作的顺畅进行。以下是我们采取的关键优化策略：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我们通过多渠道发布文档，包括电子邮件、环境控制系统项目管理平台、内部网站等，以满足不同团队成员的偏好和需求。多渠道发布确保了信息的全面覆盖。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我们采用了精细的权限控制，确保只有授权人员可以访问敏感信息。这种安全措施保护了环境控制系统项目文档的机密性，防止了未经授权的信息泄露。</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1132"/>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环境控制系统项目生命周期中一个至关重要的环节，直接关系到环境控制系统项目信息的长期保存和历史记录的完整性。在环境控制系统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3375"/>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24161"/>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环境控制系统项目的技术管理特点体现在其创新导向。通过引入最先进的技术趋势和解决方案，环境控制系统项目致力于提升科技含量、提高质量和效率水平。这意味着我们将采用最新的工具和方法，确保环境控制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环境控制系统项目技术管理的显著特征。通过整合不同领域的技术资源，我们实现了跨学科的协同工作。这有助于优化技术架构，提高整体效能。此外，整合性策略还促进了不同技术团队之间的紧密沟通和高效合作，确保环境控制系统项目各方面的技术都能得到协同发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环境控制系统项目所采用的技术。通过不断优化技术方案，环境控制系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环境控制系统项目团队将在环境控制系统项目初期识别可能的技术风险，并采取相应的预防和应对措施。通过建立健全的风险评估机制，环境控制系统项目能够在实施过程中及时发现并解决潜在的技术问题，保障环境控制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环境控制系统项目中，技术将成为环境控制系统项目成功的有力支持。这一深度剖析揭示了技术管理在环境控制系统项目实施中的关键作用，为环境控制系统项目的技术基础奠定了坚实的基础。</w:t>
      </w:r>
    </w:p>
    <w:p>
      <w:pPr>
        <w:pStyle w:val="Heading2"/>
        <w:ind w:firstLine="560" w:firstLineChars="200"/>
        <w:rPr>
          <w:rFonts w:ascii="仿宋" w:eastAsia="仿宋" w:hAnsi="仿宋" w:cs="仿宋" w:hint="eastAsia"/>
          <w:sz w:val="28"/>
          <w:lang w:eastAsia="zh-CN"/>
        </w:rPr>
      </w:pPr>
      <w:bookmarkStart w:id="11" w:name="_Toc24603"/>
      <w:r>
        <w:rPr>
          <w:rFonts w:ascii="仿宋" w:eastAsia="仿宋" w:hAnsi="仿宋" w:cs="仿宋" w:hint="eastAsia"/>
          <w:sz w:val="28"/>
          <w:lang w:eastAsia="zh-CN"/>
        </w:rPr>
        <w:t>(二)、环境控制系统项目工艺技术设计方案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环境控制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环境控制系统项目将严格按照相关行业规范要求进行组织。通过有效控制产品质量，环境控制系统项目将致力于为顾客提供优质的环境控制系统项目产品和良好的服务。这体现了环境控制系统项目对于生产活动合规性和质量标准的高度重视，为环境控制系统项目的可持续发展和顾客满意度奠定了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环境控制系统项目注重生态效益和清洁生产原则。环境控制系统项目建设将紧密结合地方特色经济发展，与社会经济发展规划和区域环境保护规划方案相协调一致。通过与当地区域自然生态系统的结合，环境控制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环境控制系统项目产品具有多样化的客户需求和个性化的特点。因此，环境控制系统项目产品规格品种多样，且单批生产数量较小。为满足这一特点，环境控制系统项目承办单位将建设先进的柔性制造生产线。通过广泛应用柔性制造技术，环境控制系统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环境控制系统项目采用的技术具有较高的技术含量和自动化水平，处于国内先进水平。这一技术选用不仅体现了对生产效率、质量和环境友好性的高标准要求，同时为环境控制系统项目的可持续发展奠定了坚实的基础。</w:t>
      </w:r>
    </w:p>
    <w:p>
      <w:pPr>
        <w:pStyle w:val="Heading2"/>
        <w:ind w:firstLine="560" w:firstLineChars="200"/>
        <w:rPr>
          <w:rFonts w:ascii="仿宋" w:eastAsia="仿宋" w:hAnsi="仿宋" w:cs="仿宋" w:hint="eastAsia"/>
          <w:sz w:val="28"/>
          <w:lang w:eastAsia="zh-CN"/>
        </w:rPr>
      </w:pPr>
      <w:bookmarkStart w:id="12" w:name="_Toc28618"/>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为确保环境控制系统项目的高效生产和技术实施，我们制定了一套精心设计的设备选型方案，以满足环境控制系统项目生产、质量和环保的要求。该方案的主要特点如下：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环境控制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针对环境控制系统项目产品的多样性和小批量生产的特点，我们将建设柔性制造生产线。通过在设备选型中考虑柔性制造技术，可以灵活应对不同产品规格和生产需求，实现生产线的高度灵活性和适应性。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8475"/>
      <w:r>
        <w:rPr>
          <w:rFonts w:ascii="仿宋" w:eastAsia="仿宋" w:hAnsi="仿宋" w:cs="仿宋" w:hint="eastAsia"/>
          <w:sz w:val="28"/>
          <w:lang w:eastAsia="zh-CN"/>
        </w:rPr>
        <w:t>四、环境控制系统项目可持续发展</w:t>
      </w:r>
      <w:bookmarkEnd w:id="13"/>
    </w:p>
    <w:p>
      <w:pPr>
        <w:pStyle w:val="Heading2"/>
        <w:rPr>
          <w:rFonts w:ascii="仿宋" w:eastAsia="仿宋" w:hAnsi="仿宋" w:cs="仿宋" w:hint="eastAsia"/>
          <w:lang w:eastAsia="zh-CN"/>
        </w:rPr>
      </w:pPr>
      <w:bookmarkStart w:id="14" w:name="_Toc20284"/>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控制系统项目中，环境控制系统项目团队着眼于未来，明确了可持续发展的战略方向。制定的具体可持续发展目标包括降低资源使用、采用环保技术、最大化社会效益等。这一步骤不仅有助于环境控制系统项目在环保和社会责任方面达到最高标准，也为未来提供了明确的指引，确保环境控制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可持续实践的融入环境控制系统项目管理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环境控制系统项目管理周期。从环境控制系统项目规划开始，环境控制系统项目团队就考虑了环境和社会的因素。在执行阶段，环境控制系统项目团队积极推动绿色技术的应用，优化资源利用。此外，关注员工的社会责任，通过培训和沟通活动提高员工对可持续发展的认知，使他们能够在日常工作中践行可持续实践。这些举措不仅为环境控制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5390"/>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扎根于环境控制系统项目的可持续发展理念，我们深信环保与社会责任是环境控制系统项目成功的关键支柱。在环境控制系统项目的每一步，我们都致力于通过创新和实践，履行对环境和社会的坚定责任。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控制系统项目团队通过引入先进的环保技术、建立高效的废物处理系统以及推动能源节约措施，积极履行环保责任。定期的环保监测和评估确保环境控制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控制系统项目不仅致力于自身可持续发展，还注重对社会的回馈。通过支持社区环境控制系统项目、参与慈善事业、提供培训机会等方式，环境控制系统项目积极履行社会责任。与当地社区建立积极互动，关注员工的工作与生活平衡，以及员工的身心健康，是环境控制系统项目在社会责任层面的关键举措。这样的实践不仅增强了环境控制系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20387"/>
      <w:r>
        <w:rPr>
          <w:rFonts w:ascii="仿宋" w:eastAsia="仿宋" w:hAnsi="仿宋" w:cs="仿宋" w:hint="eastAsia"/>
          <w:sz w:val="28"/>
          <w:lang w:eastAsia="zh-CN"/>
        </w:rPr>
        <w:t>五、环境控制系统项目建设单位说明</w:t>
      </w:r>
      <w:bookmarkEnd w:id="16"/>
    </w:p>
    <w:p>
      <w:pPr>
        <w:pStyle w:val="Heading2"/>
        <w:rPr>
          <w:rFonts w:ascii="仿宋" w:eastAsia="仿宋" w:hAnsi="仿宋" w:cs="仿宋" w:hint="eastAsia"/>
          <w:lang w:eastAsia="zh-CN"/>
        </w:rPr>
      </w:pPr>
      <w:bookmarkStart w:id="17" w:name="_Toc17847"/>
      <w:r>
        <w:rPr>
          <w:rFonts w:ascii="仿宋" w:eastAsia="仿宋" w:hAnsi="仿宋" w:cs="仿宋" w:hint="eastAsia"/>
          <w:lang w:eastAsia="zh-CN"/>
        </w:rPr>
        <w:t>(一)、环境控制系统项目承办单位基本情况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21554"/>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环境控制系统项目承办单位的XXXX，我们着眼于实现可持续的经济效益。通过技术创新和解决方案的提供，公司预计在环境控制系统项目执行期间将获得可观的收入增长。这一收入来源主要包括环境控制系统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同时，我们注重成本控制和效率提升，以确保环境控制系统项目的可持续盈利。透过精细的管理和资源优化，公司期望实现环境控制系统项目利润最大化。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公司将对环境控制系统项目实施进行全面的投资评估，包括环境控制系统项目启动阶段的资金投入和后续运营成本。通过对环境控制系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环境控制系统项目实施过程中具备足够的资金流动性，公司将进行详尽的现金流分析。这包括资金需求的合理预测、环境控制系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28682"/>
      <w:r>
        <w:rPr>
          <w:rFonts w:ascii="仿宋" w:eastAsia="仿宋" w:hAnsi="仿宋" w:cs="仿宋" w:hint="eastAsia"/>
          <w:sz w:val="28"/>
          <w:lang w:eastAsia="zh-CN"/>
        </w:rPr>
        <w:t>六、环境控制系统项目选址可行性分析</w:t>
      </w:r>
      <w:bookmarkEnd w:id="19"/>
    </w:p>
    <w:p>
      <w:pPr>
        <w:pStyle w:val="Heading2"/>
        <w:rPr>
          <w:rFonts w:ascii="仿宋" w:eastAsia="仿宋" w:hAnsi="仿宋" w:cs="仿宋" w:hint="eastAsia"/>
          <w:lang w:eastAsia="zh-CN"/>
        </w:rPr>
      </w:pPr>
      <w:bookmarkStart w:id="20" w:name="_Toc14934"/>
      <w:r>
        <w:rPr>
          <w:rFonts w:ascii="仿宋" w:eastAsia="仿宋" w:hAnsi="仿宋" w:cs="仿宋" w:hint="eastAsia"/>
          <w:lang w:eastAsia="zh-CN"/>
        </w:rPr>
        <w:t>(一)、环境控制系统项目选址</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该环境控制系统项目选址位于XX省XX市XX区XXX街道</w:t>
      </w:r>
    </w:p>
    <w:p>
      <w:pPr>
        <w:pStyle w:val="Heading2"/>
        <w:ind w:firstLine="560" w:firstLineChars="200"/>
        <w:rPr>
          <w:rFonts w:ascii="仿宋" w:eastAsia="仿宋" w:hAnsi="仿宋" w:cs="仿宋" w:hint="eastAsia"/>
          <w:sz w:val="28"/>
          <w:lang w:eastAsia="zh-CN"/>
        </w:rPr>
      </w:pPr>
      <w:bookmarkStart w:id="21" w:name="_Toc26340"/>
      <w:r>
        <w:rPr>
          <w:rFonts w:ascii="仿宋" w:eastAsia="仿宋" w:hAnsi="仿宋" w:cs="仿宋" w:hint="eastAsia"/>
          <w:sz w:val="28"/>
          <w:lang w:eastAsia="zh-CN"/>
        </w:rPr>
        <w:t>(二)、用地控制指标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环境控制系统项目的征地面积将根据环境控制系统项目的实际规模和需求进行精确规划。具体面积XXX平方米，旨在确保环境控制系统项目不仅能够满足当前的发展需求，还能够预留空间以适应未来的扩展。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净用地面积是在征地面积基础上去除不可利用面积后的实际可开发用地。具体面积XXX平方米，考虑到环保、交通、安全等多方面因素，以确保环境控制系统项目在整体利用效率上达到最优。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环境控制系统项目计划建设的建筑总规模具体面积XXX平方米。这一规模的确定综合考虑了环境控制系统项目的性质、规模，以及城市规划的相关要求，确保建筑布局与周边环境协调一致。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https://d.book118.com/658054025111006046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环境控制系统项目规划设计方案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环境控制系统项目规划设计方案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环境控制系统项目规划设计方案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环境控制系统项目规划设计方案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环境控制系统项目规划设计方案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环境控制系统项目规划设计方案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环境控制系统项目规划设计方案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环境控制系统项目规划设计方案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环境控制系统项目规划设计方案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环境控制系统项目规划设计方案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环境控制系统项目规划设计方案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环境控制系统项目规划设计方案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环境控制系统项目规划设计方案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环境控制系统项目规划设计方案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环境控制系统项目规划设计方案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环境控制系统项目规划设计方案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环境控制系统项目规划设计方案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81691E"/>
    <w:rsid w:val="7A8169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5805402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2024-03-06T04:33:00Z</dcterms:created>
  <dcterms:modified xsi:type="dcterms:W3CDTF">2024-03-06T04:33:54Z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682A1D018D8E4F148E36DC46843846D3_11</vt:lpwstr>
  </property>
  <property fmtid="{D5CDD505-2E9C-101B-9397-08002B2CF9AE}" pid="3" name="KSOProductBuildVer">
    <vt:lpwstr>2052-12.1.0.16388</vt:lpwstr>
  </property>
</Properties>
</file>