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668C" w14:paraId="05CB50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68C" w14:paraId="194FB5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68C" w14:paraId="56CF52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68C" w:rsidRPr="0029668C" w14:paraId="434C1116" w14:textId="5EA2769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668C">
        <w:rPr>
          <w:rFonts w:ascii="宋体" w:eastAsia="宋体" w:hAnsi="宋体" w:hint="eastAsia"/>
          <w:b/>
          <w:sz w:val="60"/>
        </w:rPr>
        <w:t>炸药、烟火及火工产品相关项目可行性研究报告</w:t>
      </w:r>
    </w:p>
    <w:p w:rsidR="0029668C" w:rsidP="0029668C" w14:paraId="16DF39C9" w14:textId="5B6B6D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668C">
        <w:rPr>
          <w:rFonts w:ascii="仿宋" w:eastAsia="仿宋" w:hAnsi="仿宋" w:hint="eastAsia"/>
          <w:b/>
          <w:sz w:val="40"/>
        </w:rPr>
        <w:t>目录</w:t>
      </w:r>
    </w:p>
    <w:p w:rsidR="0029668C" w14:paraId="353E3958" w14:textId="3D356A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9668C" w14:paraId="2F2AB059" w14:textId="284458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68C" w14:paraId="13BC15D5" w14:textId="770D5B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68C" w14:paraId="319E5B81" w14:textId="19DBC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668C" w14:paraId="23293683" w14:textId="68CCD3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668C" w14:paraId="7F1D0079" w14:textId="71A02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668C" w14:paraId="16A82DB3" w14:textId="61B25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668C" w14:paraId="4CEDFCBA" w14:textId="0C00FB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(二)、炸药、烟火及火工产品项目的技术难点及解决方案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9668C" w14:paraId="61053719" w14:textId="61C5C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668C" w14:paraId="201F9785" w14:textId="3DAA72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668C" w14:paraId="77049032" w14:textId="6ED2B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(一)、炸药、烟火及火工产品项目产品的市场定位和目标客户分析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9668C" w14:paraId="051CC7ED" w14:textId="509D9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668C" w14:paraId="3C2E8905" w14:textId="7E2EF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668C" w14:paraId="604B47F3" w14:textId="36F86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668C" w14:paraId="43142BE4" w14:textId="520A8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(一)、炸药、烟火及火工产品项目产品的市场定位和目标客户分析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668C" w14:paraId="77E491E8" w14:textId="69F90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668C" w14:paraId="16BE6772" w14:textId="43B35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9668C" w14:paraId="21934520" w14:textId="25AE94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9668C" w14:paraId="29CFA5C2" w14:textId="4C926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9668C" w14:paraId="1E16C1BF" w14:textId="7C458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9668C" w14:paraId="6A136DB0" w14:textId="1E71B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_Toc160138399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https://d.book118.com/658072040054006041</w:t>
        </w:r>
      </w:hyperlink>
    </w:p>
    <w:p w:rsidR="0029668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:rsidP="00B31E00" w14:paraId="5EAC8F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68C" w14:paraId="585FEF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:rsidP="00B31E00" w14:paraId="1CFE28FD" w14:textId="40BC6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668C" w14:paraId="22EBB33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14:paraId="44A8C28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:rsidP="00B31E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6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:rsidP="00B31E00" w14:textId="40BC63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66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14:paraId="44E056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:rsidRPr="0029668C" w:rsidP="0029668C" w14:paraId="1537E1A6" w14:textId="26DDD2EF">
    <w:pPr>
      <w:pStyle w:val="Header"/>
      <w:rPr>
        <w:rFonts w:ascii="仿宋" w:eastAsia="仿宋" w:hAnsi="仿宋"/>
      </w:rPr>
    </w:pPr>
    <w:r w:rsidRPr="0029668C">
      <w:rPr>
        <w:rFonts w:ascii="仿宋" w:eastAsia="仿宋" w:hAnsi="仿宋" w:hint="eastAsia"/>
      </w:rPr>
      <w:t>炸药、烟火及火工产品可行性报告</w:t>
    </w:r>
    <w:r w:rsidRPr="0029668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14:paraId="2552A8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:rsidRPr="0029668C" w:rsidP="0029668C" w14:textId="26DDD2EF">
    <w:pPr>
      <w:pStyle w:val="Header"/>
      <w:rPr>
        <w:rFonts w:ascii="仿宋" w:eastAsia="仿宋" w:hAnsi="仿宋"/>
      </w:rPr>
    </w:pPr>
    <w:r w:rsidRPr="0029668C">
      <w:rPr>
        <w:rFonts w:ascii="仿宋" w:eastAsia="仿宋" w:hAnsi="仿宋" w:hint="eastAsia"/>
      </w:rPr>
      <w:t>炸药、烟火及火工产品可行性报告</w:t>
    </w:r>
    <w:r w:rsidRPr="0029668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6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68C"/>
    <w:rsid w:val="0029668C"/>
    <w:rsid w:val="00B31E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1543BE1"/>
  <w15:chartTrackingRefBased/>
  <w15:docId w15:val="{13A49578-F390-41F7-B3F9-17E0089E4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66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66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66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66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66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66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6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66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668C"/>
  </w:style>
  <w:style w:type="paragraph" w:styleId="TOC1">
    <w:name w:val="toc 1"/>
    <w:basedOn w:val="Normal"/>
    <w:next w:val="Normal"/>
    <w:autoRedefine/>
    <w:uiPriority w:val="39"/>
    <w:unhideWhenUsed/>
    <w:rsid w:val="0029668C"/>
  </w:style>
  <w:style w:type="paragraph" w:styleId="TOC2">
    <w:name w:val="toc 2"/>
    <w:basedOn w:val="Normal"/>
    <w:next w:val="Normal"/>
    <w:autoRedefine/>
    <w:uiPriority w:val="39"/>
    <w:unhideWhenUsed/>
    <w:rsid w:val="002966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8072040054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4253</Words>
  <Characters>24246</Characters>
  <Application>Microsoft Office Word</Application>
  <DocSecurity>0</DocSecurity>
  <Lines>202</Lines>
  <Paragraphs>56</Paragraphs>
  <ScaleCrop>false</ScaleCrop>
  <Company/>
  <LinksUpToDate>false</LinksUpToDate>
  <CharactersWithSpaces>28443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2024-02-29T14:32:00Z</dcterms:created>
  <dcterms:modified xsi:type="dcterms:W3CDTF">2024-02-29T14:32:00Z</dcterms:modified>
</cp:coreProperties>
</file>