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光通信计量和监测仪器项目可行性建设方案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10" w:history="1">
        <w:r>
          <w:rPr>
            <w:rFonts w:ascii="仿宋" w:eastAsia="仿宋" w:hAnsi="仿宋" w:cs="仿宋" w:hint="eastAsia"/>
            <w:lang w:eastAsia="zh-CN"/>
          </w:rPr>
          <w:t>概论</w:t>
        </w:r>
        <w:r>
          <w:tab/>
        </w:r>
        <w:r>
          <w:fldChar w:fldCharType="begin"/>
        </w:r>
        <w:r>
          <w:instrText xml:space="preserve"> PAGEREF _Toc15510 \h </w:instrText>
        </w:r>
        <w:r>
          <w:fldChar w:fldCharType="separate"/>
        </w:r>
        <w:r>
          <w:t>3</w:t>
        </w:r>
        <w:r>
          <w:fldChar w:fldCharType="end"/>
        </w:r>
      </w:hyperlink>
    </w:p>
    <w:p>
      <w:pPr>
        <w:pStyle w:val="TOC1"/>
        <w:tabs>
          <w:tab w:val="right" w:leader="dot" w:pos="8306"/>
        </w:tabs>
      </w:pPr>
      <w:hyperlink w:anchor="_Toc20423" w:history="1">
        <w:r>
          <w:rPr>
            <w:rFonts w:ascii="仿宋" w:eastAsia="仿宋" w:hAnsi="仿宋" w:cs="仿宋" w:hint="eastAsia"/>
            <w:lang w:eastAsia="zh-CN"/>
          </w:rPr>
          <w:t>一、经济影响分析</w:t>
        </w:r>
        <w:r>
          <w:tab/>
        </w:r>
        <w:r>
          <w:fldChar w:fldCharType="begin"/>
        </w:r>
        <w:r>
          <w:instrText xml:space="preserve"> PAGEREF _Toc20423 \h </w:instrText>
        </w:r>
        <w:r>
          <w:fldChar w:fldCharType="separate"/>
        </w:r>
        <w:r>
          <w:t>3</w:t>
        </w:r>
        <w:r>
          <w:fldChar w:fldCharType="end"/>
        </w:r>
      </w:hyperlink>
    </w:p>
    <w:p>
      <w:pPr>
        <w:pStyle w:val="TOC2"/>
        <w:tabs>
          <w:tab w:val="right" w:leader="dot" w:pos="8306"/>
        </w:tabs>
      </w:pPr>
      <w:hyperlink w:anchor="_Toc14715" w:history="1">
        <w:r>
          <w:rPr>
            <w:rFonts w:ascii="仿宋" w:eastAsia="仿宋" w:hAnsi="仿宋" w:cs="仿宋" w:hint="eastAsia"/>
            <w:lang w:eastAsia="zh-CN"/>
          </w:rPr>
          <w:t>(一)、经济费用效益或费用效果分析</w:t>
        </w:r>
        <w:r>
          <w:tab/>
        </w:r>
        <w:r>
          <w:fldChar w:fldCharType="begin"/>
        </w:r>
        <w:r>
          <w:instrText xml:space="preserve"> PAGEREF _Toc14715 \h </w:instrText>
        </w:r>
        <w:r>
          <w:fldChar w:fldCharType="separate"/>
        </w:r>
        <w:r>
          <w:t>3</w:t>
        </w:r>
        <w:r>
          <w:fldChar w:fldCharType="end"/>
        </w:r>
      </w:hyperlink>
    </w:p>
    <w:p>
      <w:pPr>
        <w:pStyle w:val="TOC2"/>
        <w:tabs>
          <w:tab w:val="right" w:leader="dot" w:pos="8306"/>
        </w:tabs>
      </w:pPr>
      <w:hyperlink w:anchor="_Toc4918" w:history="1">
        <w:r>
          <w:rPr>
            <w:rFonts w:ascii="仿宋" w:eastAsia="仿宋" w:hAnsi="仿宋" w:cs="仿宋" w:hint="eastAsia"/>
            <w:lang w:eastAsia="zh-CN"/>
          </w:rPr>
          <w:t>(二)、行业影响分析</w:t>
        </w:r>
        <w:r>
          <w:tab/>
        </w:r>
        <w:r>
          <w:fldChar w:fldCharType="begin"/>
        </w:r>
        <w:r>
          <w:instrText xml:space="preserve"> PAGEREF _Toc4918 \h </w:instrText>
        </w:r>
        <w:r>
          <w:fldChar w:fldCharType="separate"/>
        </w:r>
        <w:r>
          <w:t>5</w:t>
        </w:r>
        <w:r>
          <w:fldChar w:fldCharType="end"/>
        </w:r>
      </w:hyperlink>
    </w:p>
    <w:p>
      <w:pPr>
        <w:pStyle w:val="TOC2"/>
        <w:tabs>
          <w:tab w:val="right" w:leader="dot" w:pos="8306"/>
        </w:tabs>
      </w:pPr>
      <w:hyperlink w:anchor="_Toc32625" w:history="1">
        <w:r>
          <w:rPr>
            <w:rFonts w:ascii="仿宋" w:eastAsia="仿宋" w:hAnsi="仿宋" w:cs="仿宋" w:hint="eastAsia"/>
            <w:lang w:eastAsia="zh-CN"/>
          </w:rPr>
          <w:t>(三)、区域经济影响分析</w:t>
        </w:r>
        <w:r>
          <w:tab/>
        </w:r>
        <w:r>
          <w:fldChar w:fldCharType="begin"/>
        </w:r>
        <w:r>
          <w:instrText xml:space="preserve"> PAGEREF _Toc32625 \h </w:instrText>
        </w:r>
        <w:r>
          <w:fldChar w:fldCharType="separate"/>
        </w:r>
        <w:r>
          <w:t>7</w:t>
        </w:r>
        <w:r>
          <w:fldChar w:fldCharType="end"/>
        </w:r>
      </w:hyperlink>
    </w:p>
    <w:p>
      <w:pPr>
        <w:pStyle w:val="TOC2"/>
        <w:tabs>
          <w:tab w:val="right" w:leader="dot" w:pos="8306"/>
        </w:tabs>
      </w:pPr>
      <w:hyperlink w:anchor="_Toc21677" w:history="1">
        <w:r>
          <w:rPr>
            <w:rFonts w:ascii="仿宋" w:eastAsia="仿宋" w:hAnsi="仿宋" w:cs="仿宋" w:hint="eastAsia"/>
            <w:lang w:eastAsia="zh-CN"/>
          </w:rPr>
          <w:t>(四)、宏观经济影响分析</w:t>
        </w:r>
        <w:r>
          <w:tab/>
        </w:r>
        <w:r>
          <w:fldChar w:fldCharType="begin"/>
        </w:r>
        <w:r>
          <w:instrText xml:space="preserve"> PAGEREF _Toc21677 \h </w:instrText>
        </w:r>
        <w:r>
          <w:fldChar w:fldCharType="separate"/>
        </w:r>
        <w:r>
          <w:t>8</w:t>
        </w:r>
        <w:r>
          <w:fldChar w:fldCharType="end"/>
        </w:r>
      </w:hyperlink>
    </w:p>
    <w:p>
      <w:pPr>
        <w:pStyle w:val="TOC1"/>
        <w:tabs>
          <w:tab w:val="right" w:leader="dot" w:pos="8306"/>
        </w:tabs>
      </w:pPr>
      <w:hyperlink w:anchor="_Toc13476" w:history="1">
        <w:r>
          <w:rPr>
            <w:rFonts w:ascii="仿宋" w:eastAsia="仿宋" w:hAnsi="仿宋" w:cs="仿宋" w:hint="eastAsia"/>
            <w:lang w:eastAsia="zh-CN"/>
          </w:rPr>
          <w:t>二、财务管理与成本控制</w:t>
        </w:r>
        <w:r>
          <w:tab/>
        </w:r>
        <w:r>
          <w:fldChar w:fldCharType="begin"/>
        </w:r>
        <w:r>
          <w:instrText xml:space="preserve"> PAGEREF _Toc13476 \h </w:instrText>
        </w:r>
        <w:r>
          <w:fldChar w:fldCharType="separate"/>
        </w:r>
        <w:r>
          <w:t>9</w:t>
        </w:r>
        <w:r>
          <w:fldChar w:fldCharType="end"/>
        </w:r>
      </w:hyperlink>
    </w:p>
    <w:p>
      <w:pPr>
        <w:pStyle w:val="TOC2"/>
        <w:tabs>
          <w:tab w:val="right" w:leader="dot" w:pos="8306"/>
        </w:tabs>
      </w:pPr>
      <w:hyperlink w:anchor="_Toc11632" w:history="1">
        <w:r>
          <w:rPr>
            <w:rFonts w:ascii="仿宋" w:eastAsia="仿宋" w:hAnsi="仿宋" w:cs="仿宋" w:hint="eastAsia"/>
            <w:lang w:eastAsia="zh-CN"/>
          </w:rPr>
          <w:t>(一)、财务管理体系建设</w:t>
        </w:r>
        <w:r>
          <w:tab/>
        </w:r>
        <w:r>
          <w:fldChar w:fldCharType="begin"/>
        </w:r>
        <w:r>
          <w:instrText xml:space="preserve"> PAGEREF _Toc11632 \h </w:instrText>
        </w:r>
        <w:r>
          <w:fldChar w:fldCharType="separate"/>
        </w:r>
        <w:r>
          <w:t>9</w:t>
        </w:r>
        <w:r>
          <w:fldChar w:fldCharType="end"/>
        </w:r>
      </w:hyperlink>
    </w:p>
    <w:p>
      <w:pPr>
        <w:pStyle w:val="TOC2"/>
        <w:tabs>
          <w:tab w:val="right" w:leader="dot" w:pos="8306"/>
        </w:tabs>
      </w:pPr>
      <w:hyperlink w:anchor="_Toc4583" w:history="1">
        <w:r>
          <w:rPr>
            <w:rFonts w:ascii="仿宋" w:eastAsia="仿宋" w:hAnsi="仿宋" w:cs="仿宋" w:hint="eastAsia"/>
            <w:lang w:eastAsia="zh-CN"/>
          </w:rPr>
          <w:t>(二)、成本控制措施</w:t>
        </w:r>
        <w:r>
          <w:tab/>
        </w:r>
        <w:r>
          <w:fldChar w:fldCharType="begin"/>
        </w:r>
        <w:r>
          <w:instrText xml:space="preserve"> PAGEREF _Toc4583 \h </w:instrText>
        </w:r>
        <w:r>
          <w:fldChar w:fldCharType="separate"/>
        </w:r>
        <w:r>
          <w:t>11</w:t>
        </w:r>
        <w:r>
          <w:fldChar w:fldCharType="end"/>
        </w:r>
      </w:hyperlink>
    </w:p>
    <w:p>
      <w:pPr>
        <w:pStyle w:val="TOC1"/>
        <w:tabs>
          <w:tab w:val="right" w:leader="dot" w:pos="8306"/>
        </w:tabs>
      </w:pPr>
      <w:hyperlink w:anchor="_Toc27934" w:history="1">
        <w:r>
          <w:rPr>
            <w:rFonts w:ascii="仿宋" w:eastAsia="仿宋" w:hAnsi="仿宋" w:cs="仿宋" w:hint="eastAsia"/>
            <w:lang w:eastAsia="zh-CN"/>
          </w:rPr>
          <w:t>三、环境和生态影响分析</w:t>
        </w:r>
        <w:r>
          <w:tab/>
        </w:r>
        <w:r>
          <w:fldChar w:fldCharType="begin"/>
        </w:r>
        <w:r>
          <w:instrText xml:space="preserve"> PAGEREF _Toc27934 \h </w:instrText>
        </w:r>
        <w:r>
          <w:fldChar w:fldCharType="separate"/>
        </w:r>
        <w:r>
          <w:t>12</w:t>
        </w:r>
        <w:r>
          <w:fldChar w:fldCharType="end"/>
        </w:r>
      </w:hyperlink>
    </w:p>
    <w:p>
      <w:pPr>
        <w:pStyle w:val="TOC2"/>
        <w:tabs>
          <w:tab w:val="right" w:leader="dot" w:pos="8306"/>
        </w:tabs>
      </w:pPr>
      <w:hyperlink w:anchor="_Toc8721" w:history="1">
        <w:r>
          <w:rPr>
            <w:rFonts w:ascii="仿宋" w:eastAsia="仿宋" w:hAnsi="仿宋" w:cs="仿宋" w:hint="eastAsia"/>
            <w:lang w:eastAsia="zh-CN"/>
          </w:rPr>
          <w:t>(一)、环境和生态现状</w:t>
        </w:r>
        <w:r>
          <w:tab/>
        </w:r>
        <w:r>
          <w:fldChar w:fldCharType="begin"/>
        </w:r>
        <w:r>
          <w:instrText xml:space="preserve"> PAGEREF _Toc8721 \h </w:instrText>
        </w:r>
        <w:r>
          <w:fldChar w:fldCharType="separate"/>
        </w:r>
        <w:r>
          <w:t>12</w:t>
        </w:r>
        <w:r>
          <w:fldChar w:fldCharType="end"/>
        </w:r>
      </w:hyperlink>
    </w:p>
    <w:p>
      <w:pPr>
        <w:pStyle w:val="TOC2"/>
        <w:tabs>
          <w:tab w:val="right" w:leader="dot" w:pos="8306"/>
        </w:tabs>
      </w:pPr>
      <w:hyperlink w:anchor="_Toc20001" w:history="1">
        <w:r>
          <w:rPr>
            <w:rFonts w:ascii="仿宋" w:eastAsia="仿宋" w:hAnsi="仿宋" w:cs="仿宋" w:hint="eastAsia"/>
            <w:lang w:eastAsia="zh-CN"/>
          </w:rPr>
          <w:t>(二)、生态环境影响分析</w:t>
        </w:r>
        <w:r>
          <w:tab/>
        </w:r>
        <w:r>
          <w:fldChar w:fldCharType="begin"/>
        </w:r>
        <w:r>
          <w:instrText xml:space="preserve"> PAGEREF _Toc20001 \h </w:instrText>
        </w:r>
        <w:r>
          <w:fldChar w:fldCharType="separate"/>
        </w:r>
        <w:r>
          <w:t>14</w:t>
        </w:r>
        <w:r>
          <w:fldChar w:fldCharType="end"/>
        </w:r>
      </w:hyperlink>
    </w:p>
    <w:p>
      <w:pPr>
        <w:pStyle w:val="TOC2"/>
        <w:tabs>
          <w:tab w:val="right" w:leader="dot" w:pos="8306"/>
        </w:tabs>
      </w:pPr>
      <w:hyperlink w:anchor="_Toc19752" w:history="1">
        <w:r>
          <w:rPr>
            <w:rFonts w:ascii="仿宋" w:eastAsia="仿宋" w:hAnsi="仿宋" w:cs="仿宋" w:hint="eastAsia"/>
            <w:lang w:eastAsia="zh-CN"/>
          </w:rPr>
          <w:t>(三)、生态环境保护措施</w:t>
        </w:r>
        <w:r>
          <w:tab/>
        </w:r>
        <w:r>
          <w:fldChar w:fldCharType="begin"/>
        </w:r>
        <w:r>
          <w:instrText xml:space="preserve"> PAGEREF _Toc19752 \h </w:instrText>
        </w:r>
        <w:r>
          <w:fldChar w:fldCharType="separate"/>
        </w:r>
        <w:r>
          <w:t>15</w:t>
        </w:r>
        <w:r>
          <w:fldChar w:fldCharType="end"/>
        </w:r>
      </w:hyperlink>
    </w:p>
    <w:p>
      <w:pPr>
        <w:pStyle w:val="TOC2"/>
        <w:tabs>
          <w:tab w:val="right" w:leader="dot" w:pos="8306"/>
        </w:tabs>
      </w:pPr>
      <w:hyperlink w:anchor="_Toc23196" w:history="1">
        <w:r>
          <w:rPr>
            <w:rFonts w:ascii="仿宋" w:eastAsia="仿宋" w:hAnsi="仿宋" w:cs="仿宋" w:hint="eastAsia"/>
            <w:lang w:eastAsia="zh-CN"/>
          </w:rPr>
          <w:t>(四)、地质灾害影响分析</w:t>
        </w:r>
        <w:r>
          <w:tab/>
        </w:r>
        <w:r>
          <w:fldChar w:fldCharType="begin"/>
        </w:r>
        <w:r>
          <w:instrText xml:space="preserve"> PAGEREF _Toc23196 \h </w:instrText>
        </w:r>
        <w:r>
          <w:fldChar w:fldCharType="separate"/>
        </w:r>
        <w:r>
          <w:t>17</w:t>
        </w:r>
        <w:r>
          <w:fldChar w:fldCharType="end"/>
        </w:r>
      </w:hyperlink>
    </w:p>
    <w:p>
      <w:pPr>
        <w:pStyle w:val="TOC2"/>
        <w:tabs>
          <w:tab w:val="right" w:leader="dot" w:pos="8306"/>
        </w:tabs>
      </w:pPr>
      <w:hyperlink w:anchor="_Toc5651" w:history="1">
        <w:r>
          <w:rPr>
            <w:rFonts w:ascii="仿宋" w:eastAsia="仿宋" w:hAnsi="仿宋" w:cs="仿宋" w:hint="eastAsia"/>
            <w:lang w:eastAsia="zh-CN"/>
          </w:rPr>
          <w:t>(五)、特殊环境影响</w:t>
        </w:r>
        <w:r>
          <w:tab/>
        </w:r>
        <w:r>
          <w:fldChar w:fldCharType="begin"/>
        </w:r>
        <w:r>
          <w:instrText xml:space="preserve"> PAGEREF _Toc5651 \h </w:instrText>
        </w:r>
        <w:r>
          <w:fldChar w:fldCharType="separate"/>
        </w:r>
        <w:r>
          <w:t>18</w:t>
        </w:r>
        <w:r>
          <w:fldChar w:fldCharType="end"/>
        </w:r>
      </w:hyperlink>
    </w:p>
    <w:p>
      <w:pPr>
        <w:pStyle w:val="TOC1"/>
        <w:tabs>
          <w:tab w:val="right" w:leader="dot" w:pos="8306"/>
        </w:tabs>
      </w:pPr>
      <w:hyperlink w:anchor="_Toc28137" w:history="1">
        <w:r>
          <w:rPr>
            <w:rFonts w:ascii="仿宋" w:eastAsia="仿宋" w:hAnsi="仿宋" w:cs="仿宋" w:hint="eastAsia"/>
            <w:lang w:eastAsia="zh-CN"/>
          </w:rPr>
          <w:t>四、项目监理与质量保证</w:t>
        </w:r>
        <w:r>
          <w:tab/>
        </w:r>
        <w:r>
          <w:fldChar w:fldCharType="begin"/>
        </w:r>
        <w:r>
          <w:instrText xml:space="preserve"> PAGEREF _Toc28137 \h </w:instrText>
        </w:r>
        <w:r>
          <w:fldChar w:fldCharType="separate"/>
        </w:r>
        <w:r>
          <w:t>19</w:t>
        </w:r>
        <w:r>
          <w:fldChar w:fldCharType="end"/>
        </w:r>
      </w:hyperlink>
    </w:p>
    <w:p>
      <w:pPr>
        <w:pStyle w:val="TOC2"/>
        <w:tabs>
          <w:tab w:val="right" w:leader="dot" w:pos="8306"/>
        </w:tabs>
      </w:pPr>
      <w:hyperlink w:anchor="_Toc26278" w:history="1">
        <w:r>
          <w:rPr>
            <w:rFonts w:ascii="仿宋" w:eastAsia="仿宋" w:hAnsi="仿宋" w:cs="仿宋" w:hint="eastAsia"/>
            <w:lang w:eastAsia="zh-CN"/>
          </w:rPr>
          <w:t>(一)、监理体系构建</w:t>
        </w:r>
        <w:r>
          <w:tab/>
        </w:r>
        <w:r>
          <w:fldChar w:fldCharType="begin"/>
        </w:r>
        <w:r>
          <w:instrText xml:space="preserve"> PAGEREF _Toc26278 \h </w:instrText>
        </w:r>
        <w:r>
          <w:fldChar w:fldCharType="separate"/>
        </w:r>
        <w:r>
          <w:t>19</w:t>
        </w:r>
        <w:r>
          <w:fldChar w:fldCharType="end"/>
        </w:r>
      </w:hyperlink>
    </w:p>
    <w:p>
      <w:pPr>
        <w:pStyle w:val="TOC2"/>
        <w:tabs>
          <w:tab w:val="right" w:leader="dot" w:pos="8306"/>
        </w:tabs>
      </w:pPr>
      <w:hyperlink w:anchor="_Toc24290" w:history="1">
        <w:r>
          <w:rPr>
            <w:rFonts w:ascii="仿宋" w:eastAsia="仿宋" w:hAnsi="仿宋" w:cs="仿宋" w:hint="eastAsia"/>
            <w:lang w:eastAsia="zh-CN"/>
          </w:rPr>
          <w:t>(二)、质量保证体系实施</w:t>
        </w:r>
        <w:r>
          <w:tab/>
        </w:r>
        <w:r>
          <w:fldChar w:fldCharType="begin"/>
        </w:r>
        <w:r>
          <w:instrText xml:space="preserve"> PAGEREF _Toc24290 \h </w:instrText>
        </w:r>
        <w:r>
          <w:fldChar w:fldCharType="separate"/>
        </w:r>
        <w:r>
          <w:t>20</w:t>
        </w:r>
        <w:r>
          <w:fldChar w:fldCharType="end"/>
        </w:r>
      </w:hyperlink>
    </w:p>
    <w:p>
      <w:pPr>
        <w:pStyle w:val="TOC2"/>
        <w:tabs>
          <w:tab w:val="right" w:leader="dot" w:pos="8306"/>
        </w:tabs>
      </w:pPr>
      <w:hyperlink w:anchor="_Toc25925" w:history="1">
        <w:r>
          <w:rPr>
            <w:rFonts w:ascii="仿宋" w:eastAsia="仿宋" w:hAnsi="仿宋" w:cs="仿宋" w:hint="eastAsia"/>
            <w:lang w:eastAsia="zh-CN"/>
          </w:rPr>
          <w:t>(三)、监理与质量控制流程</w:t>
        </w:r>
        <w:r>
          <w:tab/>
        </w:r>
        <w:r>
          <w:fldChar w:fldCharType="begin"/>
        </w:r>
        <w:r>
          <w:instrText xml:space="preserve"> PAGEREF _Toc25925 \h </w:instrText>
        </w:r>
        <w:r>
          <w:fldChar w:fldCharType="separate"/>
        </w:r>
        <w:r>
          <w:t>21</w:t>
        </w:r>
        <w:r>
          <w:fldChar w:fldCharType="end"/>
        </w:r>
      </w:hyperlink>
    </w:p>
    <w:p>
      <w:pPr>
        <w:pStyle w:val="TOC1"/>
        <w:tabs>
          <w:tab w:val="right" w:leader="dot" w:pos="8306"/>
        </w:tabs>
      </w:pPr>
      <w:hyperlink w:anchor="_Toc390" w:history="1">
        <w:r>
          <w:rPr>
            <w:rFonts w:ascii="仿宋" w:eastAsia="仿宋" w:hAnsi="仿宋" w:cs="仿宋" w:hint="eastAsia"/>
            <w:lang w:eastAsia="zh-CN"/>
          </w:rPr>
          <w:t>五、项目选址研究</w:t>
        </w:r>
        <w:r>
          <w:tab/>
        </w:r>
        <w:r>
          <w:fldChar w:fldCharType="begin"/>
        </w:r>
        <w:r>
          <w:instrText xml:space="preserve"> PAGEREF _Toc390 \h </w:instrText>
        </w:r>
        <w:r>
          <w:fldChar w:fldCharType="separate"/>
        </w:r>
        <w:r>
          <w:t>21</w:t>
        </w:r>
        <w:r>
          <w:fldChar w:fldCharType="end"/>
        </w:r>
      </w:hyperlink>
    </w:p>
    <w:p>
      <w:pPr>
        <w:pStyle w:val="TOC2"/>
        <w:tabs>
          <w:tab w:val="right" w:leader="dot" w:pos="8306"/>
        </w:tabs>
      </w:pPr>
      <w:hyperlink w:anchor="_Toc26742" w:history="1">
        <w:r>
          <w:rPr>
            <w:rFonts w:ascii="仿宋" w:eastAsia="仿宋" w:hAnsi="仿宋" w:cs="仿宋" w:hint="eastAsia"/>
            <w:lang w:eastAsia="zh-CN"/>
          </w:rPr>
          <w:t>(一)、项目选址原则</w:t>
        </w:r>
        <w:r>
          <w:tab/>
        </w:r>
        <w:r>
          <w:fldChar w:fldCharType="begin"/>
        </w:r>
        <w:r>
          <w:instrText xml:space="preserve"> PAGEREF _Toc26742 \h </w:instrText>
        </w:r>
        <w:r>
          <w:fldChar w:fldCharType="separate"/>
        </w:r>
        <w:r>
          <w:t>21</w:t>
        </w:r>
        <w:r>
          <w:fldChar w:fldCharType="end"/>
        </w:r>
      </w:hyperlink>
    </w:p>
    <w:p>
      <w:pPr>
        <w:pStyle w:val="TOC2"/>
        <w:tabs>
          <w:tab w:val="right" w:leader="dot" w:pos="8306"/>
        </w:tabs>
      </w:pPr>
      <w:hyperlink w:anchor="_Toc25277" w:history="1">
        <w:r>
          <w:rPr>
            <w:rFonts w:ascii="仿宋" w:eastAsia="仿宋" w:hAnsi="仿宋" w:cs="仿宋" w:hint="eastAsia"/>
            <w:lang w:eastAsia="zh-CN"/>
          </w:rPr>
          <w:t>(二)、项目选址</w:t>
        </w:r>
        <w:r>
          <w:tab/>
        </w:r>
        <w:r>
          <w:fldChar w:fldCharType="begin"/>
        </w:r>
        <w:r>
          <w:instrText xml:space="preserve"> PAGEREF _Toc25277 \h </w:instrText>
        </w:r>
        <w:r>
          <w:fldChar w:fldCharType="separate"/>
        </w:r>
        <w:r>
          <w:t>24</w:t>
        </w:r>
        <w:r>
          <w:fldChar w:fldCharType="end"/>
        </w:r>
      </w:hyperlink>
    </w:p>
    <w:p>
      <w:pPr>
        <w:pStyle w:val="TOC2"/>
        <w:tabs>
          <w:tab w:val="right" w:leader="dot" w:pos="8306"/>
        </w:tabs>
      </w:pPr>
      <w:hyperlink w:anchor="_Toc18" w:history="1">
        <w:r>
          <w:rPr>
            <w:rFonts w:ascii="仿宋" w:eastAsia="仿宋" w:hAnsi="仿宋" w:cs="仿宋" w:hint="eastAsia"/>
            <w:lang w:eastAsia="zh-CN"/>
          </w:rPr>
          <w:t>(三)、建设条件分析</w:t>
        </w:r>
        <w:r>
          <w:tab/>
        </w:r>
        <w:r>
          <w:fldChar w:fldCharType="begin"/>
        </w:r>
        <w:r>
          <w:instrText xml:space="preserve"> PAGEREF _Toc18 \h </w:instrText>
        </w:r>
        <w:r>
          <w:fldChar w:fldCharType="separate"/>
        </w:r>
        <w:r>
          <w:t>27</w:t>
        </w:r>
        <w:r>
          <w:fldChar w:fldCharType="end"/>
        </w:r>
      </w:hyperlink>
    </w:p>
    <w:p>
      <w:pPr>
        <w:pStyle w:val="TOC2"/>
        <w:tabs>
          <w:tab w:val="right" w:leader="dot" w:pos="8306"/>
        </w:tabs>
      </w:pPr>
      <w:hyperlink w:anchor="_Toc30536" w:history="1">
        <w:r>
          <w:rPr>
            <w:rFonts w:ascii="仿宋" w:eastAsia="仿宋" w:hAnsi="仿宋" w:cs="仿宋" w:hint="eastAsia"/>
            <w:lang w:eastAsia="zh-CN"/>
          </w:rPr>
          <w:t>(四)、用地控制指标</w:t>
        </w:r>
        <w:r>
          <w:tab/>
        </w:r>
        <w:r>
          <w:fldChar w:fldCharType="begin"/>
        </w:r>
        <w:r>
          <w:instrText xml:space="preserve"> PAGEREF _Toc30536 \h </w:instrText>
        </w:r>
        <w:r>
          <w:fldChar w:fldCharType="separate"/>
        </w:r>
        <w:r>
          <w:t>28</w:t>
        </w:r>
        <w:r>
          <w:fldChar w:fldCharType="end"/>
        </w:r>
      </w:hyperlink>
    </w:p>
    <w:p>
      <w:pPr>
        <w:pStyle w:val="TOC2"/>
        <w:tabs>
          <w:tab w:val="right" w:leader="dot" w:pos="8306"/>
        </w:tabs>
      </w:pPr>
      <w:hyperlink w:anchor="_Toc2297" w:history="1">
        <w:r>
          <w:rPr>
            <w:rFonts w:ascii="仿宋" w:eastAsia="仿宋" w:hAnsi="仿宋" w:cs="仿宋" w:hint="eastAsia"/>
            <w:lang w:eastAsia="zh-CN"/>
          </w:rPr>
          <w:t>(五)、地总体要求</w:t>
        </w:r>
        <w:r>
          <w:tab/>
        </w:r>
        <w:r>
          <w:fldChar w:fldCharType="begin"/>
        </w:r>
        <w:r>
          <w:instrText xml:space="preserve"> PAGEREF _Toc2297 \h </w:instrText>
        </w:r>
        <w:r>
          <w:fldChar w:fldCharType="separate"/>
        </w:r>
        <w:r>
          <w:t>29</w:t>
        </w:r>
        <w:r>
          <w:fldChar w:fldCharType="end"/>
        </w:r>
      </w:hyperlink>
    </w:p>
    <w:p>
      <w:pPr>
        <w:pStyle w:val="TOC2"/>
        <w:tabs>
          <w:tab w:val="right" w:leader="dot" w:pos="8306"/>
        </w:tabs>
      </w:pPr>
      <w:hyperlink w:anchor="_Toc32541" w:history="1">
        <w:r>
          <w:rPr>
            <w:rFonts w:ascii="仿宋" w:eastAsia="仿宋" w:hAnsi="仿宋" w:cs="仿宋" w:hint="eastAsia"/>
            <w:lang w:eastAsia="zh-CN"/>
          </w:rPr>
          <w:t>(六)、节约用地措施</w:t>
        </w:r>
        <w:r>
          <w:tab/>
        </w:r>
        <w:r>
          <w:fldChar w:fldCharType="begin"/>
        </w:r>
        <w:r>
          <w:instrText xml:space="preserve"> PAGEREF _Toc32541 \h </w:instrText>
        </w:r>
        <w:r>
          <w:fldChar w:fldCharType="separate"/>
        </w:r>
        <w:r>
          <w:t>30</w:t>
        </w:r>
        <w:r>
          <w:fldChar w:fldCharType="end"/>
        </w:r>
      </w:hyperlink>
    </w:p>
    <w:p>
      <w:pPr>
        <w:pStyle w:val="TOC2"/>
        <w:tabs>
          <w:tab w:val="right" w:leader="dot" w:pos="8306"/>
        </w:tabs>
      </w:pPr>
      <w:hyperlink w:anchor="_Toc10103" w:history="1">
        <w:r>
          <w:rPr>
            <w:rFonts w:ascii="仿宋" w:eastAsia="仿宋" w:hAnsi="仿宋" w:cs="仿宋" w:hint="eastAsia"/>
            <w:lang w:eastAsia="zh-CN"/>
          </w:rPr>
          <w:t>(七)、选址综合评价</w:t>
        </w:r>
        <w:r>
          <w:tab/>
        </w:r>
        <w:r>
          <w:fldChar w:fldCharType="begin"/>
        </w:r>
        <w:r>
          <w:instrText xml:space="preserve"> PAGEREF _Toc10103 \h </w:instrText>
        </w:r>
        <w:r>
          <w:fldChar w:fldCharType="separate"/>
        </w:r>
        <w:r>
          <w:t>32</w:t>
        </w:r>
        <w:r>
          <w:fldChar w:fldCharType="end"/>
        </w:r>
      </w:hyperlink>
    </w:p>
    <w:p>
      <w:pPr>
        <w:pStyle w:val="TOC1"/>
        <w:tabs>
          <w:tab w:val="right" w:leader="dot" w:pos="8306"/>
        </w:tabs>
      </w:pPr>
      <w:hyperlink w:anchor="_Toc10436" w:history="1">
        <w:r>
          <w:rPr>
            <w:rFonts w:ascii="仿宋" w:eastAsia="仿宋" w:hAnsi="仿宋" w:cs="仿宋" w:hint="eastAsia"/>
            <w:lang w:eastAsia="zh-CN"/>
          </w:rPr>
          <w:t>六、社会影响分析</w:t>
        </w:r>
        <w:r>
          <w:tab/>
        </w:r>
        <w:r>
          <w:fldChar w:fldCharType="begin"/>
        </w:r>
        <w:r>
          <w:instrText xml:space="preserve"> PAGEREF _Toc10436 \h </w:instrText>
        </w:r>
        <w:r>
          <w:fldChar w:fldCharType="separate"/>
        </w:r>
        <w:r>
          <w:t>33</w:t>
        </w:r>
        <w:r>
          <w:fldChar w:fldCharType="end"/>
        </w:r>
      </w:hyperlink>
    </w:p>
    <w:p>
      <w:pPr>
        <w:pStyle w:val="TOC2"/>
        <w:tabs>
          <w:tab w:val="right" w:leader="dot" w:pos="8306"/>
        </w:tabs>
      </w:pPr>
      <w:hyperlink w:anchor="_Toc9659" w:history="1">
        <w:r>
          <w:rPr>
            <w:rFonts w:ascii="仿宋" w:eastAsia="仿宋" w:hAnsi="仿宋" w:cs="仿宋" w:hint="eastAsia"/>
            <w:lang w:eastAsia="zh-CN"/>
          </w:rPr>
          <w:t>(一)、社会影响效果分析</w:t>
        </w:r>
        <w:r>
          <w:tab/>
        </w:r>
        <w:r>
          <w:fldChar w:fldCharType="begin"/>
        </w:r>
        <w:r>
          <w:instrText xml:space="preserve"> PAGEREF _Toc9659 \h </w:instrText>
        </w:r>
        <w:r>
          <w:fldChar w:fldCharType="separate"/>
        </w:r>
        <w:r>
          <w:t>33</w:t>
        </w:r>
        <w:r>
          <w:fldChar w:fldCharType="end"/>
        </w:r>
      </w:hyperlink>
    </w:p>
    <w:p>
      <w:pPr>
        <w:pStyle w:val="TOC2"/>
        <w:tabs>
          <w:tab w:val="right" w:leader="dot" w:pos="8306"/>
        </w:tabs>
      </w:pPr>
      <w:hyperlink w:anchor="_Toc7276" w:history="1">
        <w:r>
          <w:rPr>
            <w:rFonts w:ascii="仿宋" w:eastAsia="仿宋" w:hAnsi="仿宋" w:cs="仿宋" w:hint="eastAsia"/>
            <w:lang w:eastAsia="zh-CN"/>
          </w:rPr>
          <w:t>(二)、社会适应性分析</w:t>
        </w:r>
        <w:r>
          <w:tab/>
        </w:r>
        <w:r>
          <w:fldChar w:fldCharType="begin"/>
        </w:r>
        <w:r>
          <w:instrText xml:space="preserve"> PAGEREF _Toc7276 \h </w:instrText>
        </w:r>
        <w:r>
          <w:fldChar w:fldCharType="separate"/>
        </w:r>
        <w:r>
          <w:t>35</w:t>
        </w:r>
        <w:r>
          <w:fldChar w:fldCharType="end"/>
        </w:r>
      </w:hyperlink>
    </w:p>
    <w:p>
      <w:pPr>
        <w:pStyle w:val="TOC2"/>
        <w:tabs>
          <w:tab w:val="right" w:leader="dot" w:pos="8306"/>
        </w:tabs>
      </w:pPr>
      <w:hyperlink w:anchor="_Toc24330" w:history="1">
        <w:r>
          <w:rPr>
            <w:rFonts w:ascii="仿宋" w:eastAsia="仿宋" w:hAnsi="仿宋" w:cs="仿宋" w:hint="eastAsia"/>
            <w:lang w:eastAsia="zh-CN"/>
          </w:rPr>
          <w:t>(三)、社会风险及对策分析</w:t>
        </w:r>
        <w:r>
          <w:tab/>
        </w:r>
        <w:r>
          <w:fldChar w:fldCharType="begin"/>
        </w:r>
        <w:r>
          <w:instrText xml:space="preserve"> PAGEREF _Toc24330 \h </w:instrText>
        </w:r>
        <w:r>
          <w:fldChar w:fldCharType="separate"/>
        </w:r>
        <w:r>
          <w:t>37</w:t>
        </w:r>
        <w:r>
          <w:fldChar w:fldCharType="end"/>
        </w:r>
      </w:hyperlink>
    </w:p>
    <w:p>
      <w:pPr>
        <w:pStyle w:val="TOC1"/>
        <w:tabs>
          <w:tab w:val="right" w:leader="dot" w:pos="8306"/>
        </w:tabs>
      </w:pPr>
      <w:hyperlink w:anchor="_Toc5325" w:history="1">
        <w:r>
          <w:rPr>
            <w:rFonts w:ascii="仿宋" w:eastAsia="仿宋" w:hAnsi="仿宋" w:cs="仿宋" w:hint="eastAsia"/>
            <w:lang w:eastAsia="zh-CN"/>
          </w:rPr>
          <w:t>七、环境保护与治理方案</w:t>
        </w:r>
        <w:r>
          <w:tab/>
        </w:r>
        <w:r>
          <w:fldChar w:fldCharType="begin"/>
        </w:r>
        <w:r>
          <w:instrText xml:space="preserve"> PAGEREF _Toc5325 \h </w:instrText>
        </w:r>
        <w:r>
          <w:fldChar w:fldCharType="separate"/>
        </w:r>
        <w:r>
          <w:t>40</w:t>
        </w:r>
        <w:r>
          <w:fldChar w:fldCharType="end"/>
        </w:r>
      </w:hyperlink>
    </w:p>
    <w:p>
      <w:pPr>
        <w:pStyle w:val="TOC2"/>
        <w:tabs>
          <w:tab w:val="right" w:leader="dot" w:pos="8306"/>
        </w:tabs>
      </w:pPr>
      <w:hyperlink w:anchor="_Toc26011" w:history="1">
        <w:r>
          <w:rPr>
            <w:rFonts w:ascii="仿宋" w:eastAsia="仿宋" w:hAnsi="仿宋" w:cs="仿宋" w:hint="eastAsia"/>
            <w:lang w:eastAsia="zh-CN"/>
          </w:rPr>
          <w:t>(一)、项目环境影响评估</w:t>
        </w:r>
        <w:r>
          <w:tab/>
        </w:r>
        <w:r>
          <w:fldChar w:fldCharType="begin"/>
        </w:r>
        <w:r>
          <w:instrText xml:space="preserve"> PAGEREF _Toc26011 \h </w:instrText>
        </w:r>
        <w:r>
          <w:fldChar w:fldCharType="separate"/>
        </w:r>
        <w:r>
          <w:t>40</w:t>
        </w:r>
        <w:r>
          <w:fldChar w:fldCharType="end"/>
        </w:r>
      </w:hyperlink>
    </w:p>
    <w:p>
      <w:pPr>
        <w:pStyle w:val="TOC2"/>
        <w:tabs>
          <w:tab w:val="right" w:leader="dot" w:pos="8306"/>
        </w:tabs>
      </w:pPr>
      <w:hyperlink w:anchor="_Toc7198" w:history="1">
        <w:r>
          <w:rPr>
            <w:rFonts w:ascii="仿宋" w:eastAsia="仿宋" w:hAnsi="仿宋" w:cs="仿宋" w:hint="eastAsia"/>
            <w:lang w:eastAsia="zh-CN"/>
          </w:rPr>
          <w:t>(二)、环境保护措施与治理方案</w:t>
        </w:r>
        <w:r>
          <w:tab/>
        </w:r>
        <w:r>
          <w:fldChar w:fldCharType="begin"/>
        </w:r>
        <w:r>
          <w:instrText xml:space="preserve"> PAGEREF _Toc7198 \h </w:instrText>
        </w:r>
        <w:r>
          <w:fldChar w:fldCharType="separate"/>
        </w:r>
        <w:r>
          <w:t>41</w:t>
        </w:r>
        <w:r>
          <w:fldChar w:fldCharType="end"/>
        </w:r>
      </w:hyperlink>
    </w:p>
    <w:p>
      <w:pPr>
        <w:pStyle w:val="TOC1"/>
        <w:tabs>
          <w:tab w:val="right" w:leader="dot" w:pos="8306"/>
        </w:tabs>
      </w:pPr>
      <w:hyperlink w:anchor="_Toc16444" w:history="1">
        <w:r>
          <w:rPr>
            <w:rFonts w:ascii="仿宋" w:eastAsia="仿宋" w:hAnsi="仿宋" w:cs="仿宋" w:hint="eastAsia"/>
            <w:lang w:eastAsia="zh-CN"/>
          </w:rPr>
          <w:t>八、环境保护与绿色发展</w:t>
        </w:r>
        <w:r>
          <w:tab/>
        </w:r>
        <w:r>
          <w:fldChar w:fldCharType="begin"/>
        </w:r>
        <w:r>
          <w:instrText xml:space="preserve"> PAGEREF _Toc16444 \h </w:instrText>
        </w:r>
        <w:r>
          <w:fldChar w:fldCharType="separate"/>
        </w:r>
        <w:r>
          <w:t>41</w:t>
        </w:r>
        <w:r>
          <w:fldChar w:fldCharType="end"/>
        </w:r>
      </w:hyperlink>
    </w:p>
    <w:p>
      <w:pPr>
        <w:pStyle w:val="TOC2"/>
        <w:tabs>
          <w:tab w:val="right" w:leader="dot" w:pos="8306"/>
        </w:tabs>
      </w:pPr>
      <w:hyperlink w:anchor="_Toc30112" w:history="1">
        <w:r>
          <w:rPr>
            <w:rFonts w:ascii="仿宋" w:eastAsia="仿宋" w:hAnsi="仿宋" w:cs="仿宋" w:hint="eastAsia"/>
            <w:lang w:eastAsia="zh-CN"/>
          </w:rPr>
          <w:t>(一)、环境保护措施</w:t>
        </w:r>
        <w:r>
          <w:tab/>
        </w:r>
        <w:r>
          <w:fldChar w:fldCharType="begin"/>
        </w:r>
        <w:r>
          <w:instrText xml:space="preserve"> PAGEREF _Toc30112 \h </w:instrText>
        </w:r>
        <w:r>
          <w:fldChar w:fldCharType="separate"/>
        </w:r>
        <w:r>
          <w:t>41</w:t>
        </w:r>
        <w:r>
          <w:fldChar w:fldCharType="end"/>
        </w:r>
      </w:hyperlink>
    </w:p>
    <w:p>
      <w:pPr>
        <w:pStyle w:val="TOC2"/>
        <w:tabs>
          <w:tab w:val="right" w:leader="dot" w:pos="8306"/>
        </w:tabs>
      </w:pPr>
      <w:hyperlink w:anchor="_Toc17965" w:history="1">
        <w:r>
          <w:rPr>
            <w:rFonts w:ascii="仿宋" w:eastAsia="仿宋" w:hAnsi="仿宋" w:cs="仿宋" w:hint="eastAsia"/>
            <w:lang w:eastAsia="zh-CN"/>
          </w:rPr>
          <w:t>(二)、绿色发展与可持续发展策略</w:t>
        </w:r>
        <w:r>
          <w:tab/>
        </w:r>
        <w:r>
          <w:fldChar w:fldCharType="begin"/>
        </w:r>
        <w:r>
          <w:instrText xml:space="preserve"> PAGEREF _Toc17965 \h </w:instrText>
        </w:r>
        <w:r>
          <w:fldChar w:fldCharType="separate"/>
        </w:r>
        <w:r>
          <w:t>43</w:t>
        </w:r>
        <w:r>
          <w:fldChar w:fldCharType="end"/>
        </w:r>
      </w:hyperlink>
    </w:p>
    <w:p>
      <w:pPr>
        <w:pStyle w:val="TOC1"/>
        <w:tabs>
          <w:tab w:val="right" w:leader="dot" w:pos="8306"/>
        </w:tabs>
      </w:pPr>
      <w:hyperlink w:anchor="_Toc16522" w:history="1">
        <w:r>
          <w:rPr>
            <w:rFonts w:ascii="仿宋" w:eastAsia="仿宋" w:hAnsi="仿宋" w:cs="仿宋" w:hint="eastAsia"/>
            <w:lang w:eastAsia="zh-CN"/>
          </w:rPr>
          <w:t>九、土地利用与规划方案</w:t>
        </w:r>
        <w:r>
          <w:tab/>
        </w:r>
        <w:r>
          <w:fldChar w:fldCharType="begin"/>
        </w:r>
        <w:r>
          <w:instrText xml:space="preserve"> PAGEREF _Toc16522 \h </w:instrText>
        </w:r>
        <w:r>
          <w:fldChar w:fldCharType="separate"/>
        </w:r>
        <w:r>
          <w:t>45</w:t>
        </w:r>
        <w:r>
          <w:fldChar w:fldCharType="end"/>
        </w:r>
      </w:hyperlink>
    </w:p>
    <w:p>
      <w:pPr>
        <w:pStyle w:val="TOC2"/>
        <w:tabs>
          <w:tab w:val="right" w:leader="dot" w:pos="8306"/>
        </w:tabs>
      </w:pPr>
      <w:hyperlink w:anchor="_Toc4827" w:history="1">
        <w:r>
          <w:rPr>
            <w:rFonts w:ascii="仿宋" w:eastAsia="仿宋" w:hAnsi="仿宋" w:cs="仿宋" w:hint="eastAsia"/>
            <w:lang w:eastAsia="zh-CN"/>
          </w:rPr>
          <w:t>(一)、项目用地情况分析</w:t>
        </w:r>
        <w:r>
          <w:tab/>
        </w:r>
        <w:r>
          <w:fldChar w:fldCharType="begin"/>
        </w:r>
        <w:r>
          <w:instrText xml:space="preserve"> PAGEREF _Toc4827 \h </w:instrText>
        </w:r>
        <w:r>
          <w:fldChar w:fldCharType="separate"/>
        </w:r>
        <w:r>
          <w:t>45</w:t>
        </w:r>
        <w:r>
          <w:fldChar w:fldCharType="end"/>
        </w:r>
      </w:hyperlink>
    </w:p>
    <w:p>
      <w:pPr>
        <w:pStyle w:val="TOC2"/>
        <w:tabs>
          <w:tab w:val="right" w:leader="dot" w:pos="8306"/>
        </w:tabs>
      </w:pPr>
      <w:hyperlink w:anchor="_Toc1887" w:history="1">
        <w:r>
          <w:rPr>
            <w:rFonts w:ascii="仿宋" w:eastAsia="仿宋" w:hAnsi="仿宋" w:cs="仿宋" w:hint="eastAsia"/>
            <w:lang w:eastAsia="zh-CN"/>
          </w:rPr>
          <w:t>(二)、土地利用规划方案</w:t>
        </w:r>
        <w:r>
          <w:tab/>
        </w:r>
        <w:r>
          <w:fldChar w:fldCharType="begin"/>
        </w:r>
        <w:r>
          <w:instrText xml:space="preserve"> PAGEREF _Toc1887 \h </w:instrText>
        </w:r>
        <w:r>
          <w:fldChar w:fldCharType="separate"/>
        </w:r>
        <w:r>
          <w:t>46</w:t>
        </w:r>
        <w:r>
          <w:fldChar w:fldCharType="end"/>
        </w:r>
      </w:hyperlink>
    </w:p>
    <w:p>
      <w:pPr>
        <w:pStyle w:val="TOC1"/>
        <w:tabs>
          <w:tab w:val="right" w:leader="dot" w:pos="8306"/>
        </w:tabs>
      </w:pPr>
      <w:hyperlink w:anchor="_Toc6236" w:history="1">
        <w:r>
          <w:rPr>
            <w:rFonts w:ascii="仿宋" w:eastAsia="仿宋" w:hAnsi="仿宋" w:cs="仿宋" w:hint="eastAsia"/>
            <w:lang w:eastAsia="zh-CN"/>
          </w:rPr>
          <w:t>十、资金管理与财务规划</w:t>
        </w:r>
        <w:r>
          <w:tab/>
        </w:r>
        <w:r>
          <w:fldChar w:fldCharType="begin"/>
        </w:r>
        <w:r>
          <w:instrText xml:space="preserve"> PAGEREF _Toc6236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68" w:history="1">
        <w:r>
          <w:rPr>
            <w:rFonts w:ascii="仿宋" w:eastAsia="仿宋" w:hAnsi="仿宋" w:cs="仿宋" w:hint="eastAsia"/>
            <w:lang w:eastAsia="zh-CN"/>
          </w:rPr>
          <w:t>(一)、项目资金来源与筹措</w:t>
        </w:r>
        <w:r>
          <w:tab/>
        </w:r>
        <w:r>
          <w:fldChar w:fldCharType="begin"/>
        </w:r>
        <w:r>
          <w:instrText xml:space="preserve"> PAGEREF _Toc18168 \h </w:instrText>
        </w:r>
        <w:r>
          <w:fldChar w:fldCharType="separate"/>
        </w:r>
        <w:r>
          <w:t>47</w:t>
        </w:r>
        <w:r>
          <w:fldChar w:fldCharType="end"/>
        </w:r>
      </w:hyperlink>
    </w:p>
    <w:p>
      <w:pPr>
        <w:pStyle w:val="TOC2"/>
        <w:tabs>
          <w:tab w:val="right" w:leader="dot" w:pos="8306"/>
        </w:tabs>
      </w:pPr>
      <w:hyperlink w:anchor="_Toc20187" w:history="1">
        <w:r>
          <w:rPr>
            <w:rFonts w:ascii="仿宋" w:eastAsia="仿宋" w:hAnsi="仿宋" w:cs="仿宋" w:hint="eastAsia"/>
            <w:lang w:eastAsia="zh-CN"/>
          </w:rPr>
          <w:t>(二)、资金使用与监管</w:t>
        </w:r>
        <w:r>
          <w:tab/>
        </w:r>
        <w:r>
          <w:fldChar w:fldCharType="begin"/>
        </w:r>
        <w:r>
          <w:instrText xml:space="preserve"> PAGEREF _Toc20187 \h </w:instrText>
        </w:r>
        <w:r>
          <w:fldChar w:fldCharType="separate"/>
        </w:r>
        <w:r>
          <w:t>48</w:t>
        </w:r>
        <w:r>
          <w:fldChar w:fldCharType="end"/>
        </w:r>
      </w:hyperlink>
    </w:p>
    <w:p>
      <w:pPr>
        <w:pStyle w:val="TOC2"/>
        <w:tabs>
          <w:tab w:val="right" w:leader="dot" w:pos="8306"/>
        </w:tabs>
      </w:pPr>
      <w:hyperlink w:anchor="_Toc4801" w:history="1">
        <w:r>
          <w:rPr>
            <w:rFonts w:ascii="仿宋" w:eastAsia="仿宋" w:hAnsi="仿宋" w:cs="仿宋" w:hint="eastAsia"/>
            <w:lang w:eastAsia="zh-CN"/>
          </w:rPr>
          <w:t>(三)、财务规划与预测</w:t>
        </w:r>
        <w:r>
          <w:tab/>
        </w:r>
        <w:r>
          <w:fldChar w:fldCharType="begin"/>
        </w:r>
        <w:r>
          <w:instrText xml:space="preserve"> PAGEREF _Toc4801 \h </w:instrText>
        </w:r>
        <w:r>
          <w:fldChar w:fldCharType="separate"/>
        </w:r>
        <w:r>
          <w:t>50</w:t>
        </w:r>
        <w:r>
          <w:fldChar w:fldCharType="end"/>
        </w:r>
      </w:hyperlink>
    </w:p>
    <w:p>
      <w:pPr>
        <w:pStyle w:val="TOC1"/>
        <w:tabs>
          <w:tab w:val="right" w:leader="dot" w:pos="8306"/>
        </w:tabs>
      </w:pPr>
      <w:hyperlink w:anchor="_Toc12372" w:history="1">
        <w:r>
          <w:rPr>
            <w:rFonts w:ascii="仿宋" w:eastAsia="仿宋" w:hAnsi="仿宋" w:cs="仿宋" w:hint="eastAsia"/>
            <w:lang w:eastAsia="zh-CN"/>
          </w:rPr>
          <w:t>十一、技术创新与产业升级</w:t>
        </w:r>
        <w:r>
          <w:tab/>
        </w:r>
        <w:r>
          <w:fldChar w:fldCharType="begin"/>
        </w:r>
        <w:r>
          <w:instrText xml:space="preserve"> PAGEREF _Toc12372 \h </w:instrText>
        </w:r>
        <w:r>
          <w:fldChar w:fldCharType="separate"/>
        </w:r>
        <w:r>
          <w:t>51</w:t>
        </w:r>
        <w:r>
          <w:fldChar w:fldCharType="end"/>
        </w:r>
      </w:hyperlink>
    </w:p>
    <w:p>
      <w:pPr>
        <w:pStyle w:val="TOC2"/>
        <w:tabs>
          <w:tab w:val="right" w:leader="dot" w:pos="8306"/>
        </w:tabs>
      </w:pPr>
      <w:hyperlink w:anchor="_Toc26619" w:history="1">
        <w:r>
          <w:rPr>
            <w:rFonts w:ascii="仿宋" w:eastAsia="仿宋" w:hAnsi="仿宋" w:cs="仿宋" w:hint="eastAsia"/>
            <w:lang w:eastAsia="zh-CN"/>
          </w:rPr>
          <w:t>(一)、技术创新方向与目标</w:t>
        </w:r>
        <w:r>
          <w:tab/>
        </w:r>
        <w:r>
          <w:fldChar w:fldCharType="begin"/>
        </w:r>
        <w:r>
          <w:instrText xml:space="preserve"> PAGEREF _Toc26619 \h </w:instrText>
        </w:r>
        <w:r>
          <w:fldChar w:fldCharType="separate"/>
        </w:r>
        <w:r>
          <w:t>51</w:t>
        </w:r>
        <w:r>
          <w:fldChar w:fldCharType="end"/>
        </w:r>
      </w:hyperlink>
    </w:p>
    <w:p>
      <w:pPr>
        <w:pStyle w:val="TOC2"/>
        <w:tabs>
          <w:tab w:val="right" w:leader="dot" w:pos="8306"/>
        </w:tabs>
      </w:pPr>
      <w:hyperlink w:anchor="_Toc27477" w:history="1">
        <w:r>
          <w:rPr>
            <w:rFonts w:ascii="仿宋" w:eastAsia="仿宋" w:hAnsi="仿宋" w:cs="仿宋" w:hint="eastAsia"/>
            <w:lang w:eastAsia="zh-CN"/>
          </w:rPr>
          <w:t>(二)、产业升级路径与措施</w:t>
        </w:r>
        <w:r>
          <w:tab/>
        </w:r>
        <w:r>
          <w:fldChar w:fldCharType="begin"/>
        </w:r>
        <w:r>
          <w:instrText xml:space="preserve"> PAGEREF _Toc27477 \h </w:instrText>
        </w:r>
        <w:r>
          <w:fldChar w:fldCharType="separate"/>
        </w:r>
        <w:r>
          <w:t>52</w:t>
        </w:r>
        <w:r>
          <w:fldChar w:fldCharType="end"/>
        </w:r>
      </w:hyperlink>
    </w:p>
    <w:p>
      <w:pPr>
        <w:pStyle w:val="TOC1"/>
        <w:tabs>
          <w:tab w:val="right" w:leader="dot" w:pos="8306"/>
        </w:tabs>
      </w:pPr>
      <w:hyperlink w:anchor="_Toc4103" w:history="1">
        <w:r>
          <w:rPr>
            <w:rFonts w:ascii="仿宋" w:eastAsia="仿宋" w:hAnsi="仿宋" w:cs="仿宋" w:hint="eastAsia"/>
            <w:lang w:eastAsia="zh-CN"/>
          </w:rPr>
          <w:t>十二、项目进度计划</w:t>
        </w:r>
        <w:r>
          <w:tab/>
        </w:r>
        <w:r>
          <w:fldChar w:fldCharType="begin"/>
        </w:r>
        <w:r>
          <w:instrText xml:space="preserve"> PAGEREF _Toc4103 \h </w:instrText>
        </w:r>
        <w:r>
          <w:fldChar w:fldCharType="separate"/>
        </w:r>
        <w:r>
          <w:t>53</w:t>
        </w:r>
        <w:r>
          <w:fldChar w:fldCharType="end"/>
        </w:r>
      </w:hyperlink>
    </w:p>
    <w:p>
      <w:pPr>
        <w:pStyle w:val="TOC2"/>
        <w:tabs>
          <w:tab w:val="right" w:leader="dot" w:pos="8306"/>
        </w:tabs>
      </w:pPr>
      <w:hyperlink w:anchor="_Toc19615" w:history="1">
        <w:r>
          <w:rPr>
            <w:rFonts w:ascii="仿宋" w:eastAsia="仿宋" w:hAnsi="仿宋" w:cs="仿宋" w:hint="eastAsia"/>
            <w:lang w:eastAsia="zh-CN"/>
          </w:rPr>
          <w:t>(一)、建设周期</w:t>
        </w:r>
        <w:r>
          <w:tab/>
        </w:r>
        <w:r>
          <w:fldChar w:fldCharType="begin"/>
        </w:r>
        <w:r>
          <w:instrText xml:space="preserve"> PAGEREF _Toc19615 \h </w:instrText>
        </w:r>
        <w:r>
          <w:fldChar w:fldCharType="separate"/>
        </w:r>
        <w:r>
          <w:t>53</w:t>
        </w:r>
        <w:r>
          <w:fldChar w:fldCharType="end"/>
        </w:r>
      </w:hyperlink>
    </w:p>
    <w:p>
      <w:pPr>
        <w:pStyle w:val="TOC2"/>
        <w:tabs>
          <w:tab w:val="right" w:leader="dot" w:pos="8306"/>
        </w:tabs>
      </w:pPr>
      <w:hyperlink w:anchor="_Toc12801" w:history="1">
        <w:r>
          <w:rPr>
            <w:rFonts w:ascii="仿宋" w:eastAsia="仿宋" w:hAnsi="仿宋" w:cs="仿宋" w:hint="eastAsia"/>
            <w:lang w:eastAsia="zh-CN"/>
          </w:rPr>
          <w:t>(二)、建设进度</w:t>
        </w:r>
        <w:r>
          <w:tab/>
        </w:r>
        <w:r>
          <w:fldChar w:fldCharType="begin"/>
        </w:r>
        <w:r>
          <w:instrText xml:space="preserve"> PAGEREF _Toc12801 \h </w:instrText>
        </w:r>
        <w:r>
          <w:fldChar w:fldCharType="separate"/>
        </w:r>
        <w:r>
          <w:t>53</w:t>
        </w:r>
        <w:r>
          <w:fldChar w:fldCharType="end"/>
        </w:r>
      </w:hyperlink>
    </w:p>
    <w:p>
      <w:pPr>
        <w:pStyle w:val="TOC2"/>
        <w:tabs>
          <w:tab w:val="right" w:leader="dot" w:pos="8306"/>
        </w:tabs>
      </w:pPr>
      <w:hyperlink w:anchor="_Toc7888" w:history="1">
        <w:r>
          <w:rPr>
            <w:rFonts w:ascii="仿宋" w:eastAsia="仿宋" w:hAnsi="仿宋" w:cs="仿宋" w:hint="eastAsia"/>
            <w:lang w:eastAsia="zh-CN"/>
          </w:rPr>
          <w:t>(三)、进度安排注意事项</w:t>
        </w:r>
        <w:r>
          <w:tab/>
        </w:r>
        <w:r>
          <w:fldChar w:fldCharType="begin"/>
        </w:r>
        <w:r>
          <w:instrText xml:space="preserve"> PAGEREF _Toc7888 \h </w:instrText>
        </w:r>
        <w:r>
          <w:fldChar w:fldCharType="separate"/>
        </w:r>
        <w:r>
          <w:t>55</w:t>
        </w:r>
        <w:r>
          <w:fldChar w:fldCharType="end"/>
        </w:r>
      </w:hyperlink>
    </w:p>
    <w:p>
      <w:pPr>
        <w:pStyle w:val="TOC2"/>
        <w:tabs>
          <w:tab w:val="right" w:leader="dot" w:pos="8306"/>
        </w:tabs>
      </w:pPr>
      <w:hyperlink w:anchor="_Toc30258" w:history="1">
        <w:r>
          <w:rPr>
            <w:rFonts w:ascii="仿宋" w:eastAsia="仿宋" w:hAnsi="仿宋" w:cs="仿宋" w:hint="eastAsia"/>
            <w:lang w:eastAsia="zh-CN"/>
          </w:rPr>
          <w:t>(四)、人力资源配置</w:t>
        </w:r>
        <w:r>
          <w:tab/>
        </w:r>
        <w:r>
          <w:fldChar w:fldCharType="begin"/>
        </w:r>
        <w:r>
          <w:instrText xml:space="preserve"> PAGEREF _Toc30258 \h </w:instrText>
        </w:r>
        <w:r>
          <w:fldChar w:fldCharType="separate"/>
        </w:r>
        <w:r>
          <w:t>56</w:t>
        </w:r>
        <w:r>
          <w:fldChar w:fldCharType="end"/>
        </w:r>
      </w:hyperlink>
    </w:p>
    <w:p>
      <w:pPr>
        <w:pStyle w:val="TOC2"/>
        <w:tabs>
          <w:tab w:val="right" w:leader="dot" w:pos="8306"/>
        </w:tabs>
      </w:pPr>
      <w:hyperlink w:anchor="_Toc30861" w:history="1">
        <w:r>
          <w:rPr>
            <w:rFonts w:ascii="仿宋" w:eastAsia="仿宋" w:hAnsi="仿宋" w:cs="仿宋" w:hint="eastAsia"/>
            <w:lang w:eastAsia="zh-CN"/>
          </w:rPr>
          <w:t>(五)、员工培训</w:t>
        </w:r>
        <w:r>
          <w:tab/>
        </w:r>
        <w:r>
          <w:fldChar w:fldCharType="begin"/>
        </w:r>
        <w:r>
          <w:instrText xml:space="preserve"> PAGEREF _Toc30861 \h </w:instrText>
        </w:r>
        <w:r>
          <w:fldChar w:fldCharType="separate"/>
        </w:r>
        <w:r>
          <w:t>58</w:t>
        </w:r>
        <w:r>
          <w:fldChar w:fldCharType="end"/>
        </w:r>
      </w:hyperlink>
    </w:p>
    <w:p>
      <w:pPr>
        <w:pStyle w:val="TOC2"/>
        <w:tabs>
          <w:tab w:val="right" w:leader="dot" w:pos="8306"/>
        </w:tabs>
      </w:pPr>
      <w:hyperlink w:anchor="_Toc29224" w:history="1">
        <w:r>
          <w:rPr>
            <w:rFonts w:ascii="仿宋" w:eastAsia="仿宋" w:hAnsi="仿宋" w:cs="仿宋" w:hint="eastAsia"/>
            <w:lang w:eastAsia="zh-CN"/>
          </w:rPr>
          <w:t>(六)、项目实施保障</w:t>
        </w:r>
        <w:r>
          <w:tab/>
        </w:r>
        <w:r>
          <w:fldChar w:fldCharType="begin"/>
        </w:r>
        <w:r>
          <w:instrText xml:space="preserve"> PAGEREF _Toc29224 \h </w:instrText>
        </w:r>
        <w:r>
          <w:fldChar w:fldCharType="separate"/>
        </w:r>
        <w:r>
          <w:t>59</w:t>
        </w:r>
        <w:r>
          <w:fldChar w:fldCharType="end"/>
        </w:r>
      </w:hyperlink>
    </w:p>
    <w:p>
      <w:pPr>
        <w:pStyle w:val="TOC2"/>
        <w:tabs>
          <w:tab w:val="right" w:leader="dot" w:pos="8306"/>
        </w:tabs>
      </w:pPr>
      <w:hyperlink w:anchor="_Toc29888" w:history="1">
        <w:r>
          <w:rPr>
            <w:rFonts w:ascii="仿宋" w:eastAsia="仿宋" w:hAnsi="仿宋" w:cs="仿宋" w:hint="eastAsia"/>
            <w:lang w:eastAsia="zh-CN"/>
          </w:rPr>
          <w:t>(七)、安全规范管理</w:t>
        </w:r>
        <w:r>
          <w:tab/>
        </w:r>
        <w:r>
          <w:fldChar w:fldCharType="begin"/>
        </w:r>
        <w:r>
          <w:instrText xml:space="preserve"> PAGEREF _Toc29888 \h </w:instrText>
        </w:r>
        <w:r>
          <w:fldChar w:fldCharType="separate"/>
        </w:r>
        <w:r>
          <w:t>60</w:t>
        </w:r>
        <w:r>
          <w:fldChar w:fldCharType="end"/>
        </w:r>
      </w:hyperlink>
    </w:p>
    <w:p>
      <w:pPr>
        <w:pStyle w:val="TOC1"/>
        <w:tabs>
          <w:tab w:val="right" w:leader="dot" w:pos="8306"/>
        </w:tabs>
      </w:pPr>
      <w:hyperlink w:anchor="_Toc2675" w:history="1">
        <w:r>
          <w:rPr>
            <w:rFonts w:ascii="仿宋" w:eastAsia="仿宋" w:hAnsi="仿宋" w:cs="仿宋" w:hint="eastAsia"/>
            <w:lang w:eastAsia="zh-CN"/>
          </w:rPr>
          <w:t>十三、产业协同与集群发展</w:t>
        </w:r>
        <w:r>
          <w:tab/>
        </w:r>
        <w:r>
          <w:fldChar w:fldCharType="begin"/>
        </w:r>
        <w:r>
          <w:instrText xml:space="preserve"> PAGEREF _Toc2675 \h </w:instrText>
        </w:r>
        <w:r>
          <w:fldChar w:fldCharType="separate"/>
        </w:r>
        <w:r>
          <w:t>61</w:t>
        </w:r>
        <w:r>
          <w:fldChar w:fldCharType="end"/>
        </w:r>
      </w:hyperlink>
    </w:p>
    <w:p>
      <w:pPr>
        <w:pStyle w:val="TOC2"/>
        <w:tabs>
          <w:tab w:val="right" w:leader="dot" w:pos="8306"/>
        </w:tabs>
      </w:pPr>
      <w:hyperlink w:anchor="_Toc28122" w:history="1">
        <w:r>
          <w:rPr>
            <w:rFonts w:ascii="仿宋" w:eastAsia="仿宋" w:hAnsi="仿宋" w:cs="仿宋" w:hint="eastAsia"/>
            <w:lang w:eastAsia="zh-CN"/>
          </w:rPr>
          <w:t>(一)、产业协同机制建设</w:t>
        </w:r>
        <w:r>
          <w:tab/>
        </w:r>
        <w:r>
          <w:fldChar w:fldCharType="begin"/>
        </w:r>
        <w:r>
          <w:instrText xml:space="preserve"> PAGEREF _Toc28122 \h </w:instrText>
        </w:r>
        <w:r>
          <w:fldChar w:fldCharType="separate"/>
        </w:r>
        <w:r>
          <w:t>61</w:t>
        </w:r>
        <w:r>
          <w:fldChar w:fldCharType="end"/>
        </w:r>
      </w:hyperlink>
    </w:p>
    <w:p>
      <w:pPr>
        <w:pStyle w:val="TOC2"/>
        <w:tabs>
          <w:tab w:val="right" w:leader="dot" w:pos="8306"/>
        </w:tabs>
      </w:pPr>
      <w:hyperlink w:anchor="_Toc8019" w:history="1">
        <w:r>
          <w:rPr>
            <w:rFonts w:ascii="仿宋" w:eastAsia="仿宋" w:hAnsi="仿宋" w:cs="仿宋" w:hint="eastAsia"/>
            <w:lang w:eastAsia="zh-CN"/>
          </w:rPr>
          <w:t>(二)、产业集群培育与发展</w:t>
        </w:r>
        <w:r>
          <w:tab/>
        </w:r>
        <w:r>
          <w:fldChar w:fldCharType="begin"/>
        </w:r>
        <w:r>
          <w:instrText xml:space="preserve"> PAGEREF _Toc8019 \h </w:instrText>
        </w:r>
        <w:r>
          <w:fldChar w:fldCharType="separate"/>
        </w:r>
        <w:r>
          <w:t>62</w:t>
        </w:r>
        <w:r>
          <w:fldChar w:fldCharType="end"/>
        </w:r>
      </w:hyperlink>
    </w:p>
    <w:p>
      <w:pPr>
        <w:pStyle w:val="TOC1"/>
        <w:tabs>
          <w:tab w:val="right" w:leader="dot" w:pos="8306"/>
        </w:tabs>
      </w:pPr>
      <w:hyperlink w:anchor="_Toc23628" w:history="1">
        <w:r>
          <w:rPr>
            <w:rFonts w:ascii="仿宋" w:eastAsia="仿宋" w:hAnsi="仿宋" w:cs="仿宋" w:hint="eastAsia"/>
            <w:lang w:eastAsia="zh-CN"/>
          </w:rPr>
          <w:t>十四、质量管理与控制</w:t>
        </w:r>
        <w:r>
          <w:tab/>
        </w:r>
        <w:r>
          <w:fldChar w:fldCharType="begin"/>
        </w:r>
        <w:r>
          <w:instrText xml:space="preserve"> PAGEREF _Toc23628 \h </w:instrText>
        </w:r>
        <w:r>
          <w:fldChar w:fldCharType="separate"/>
        </w:r>
        <w:r>
          <w:t>63</w:t>
        </w:r>
        <w:r>
          <w:fldChar w:fldCharType="end"/>
        </w:r>
      </w:hyperlink>
    </w:p>
    <w:p>
      <w:pPr>
        <w:pStyle w:val="TOC2"/>
        <w:tabs>
          <w:tab w:val="right" w:leader="dot" w:pos="8306"/>
        </w:tabs>
      </w:pPr>
      <w:hyperlink w:anchor="_Toc17379" w:history="1">
        <w:r>
          <w:rPr>
            <w:rFonts w:ascii="仿宋" w:eastAsia="仿宋" w:hAnsi="仿宋" w:cs="仿宋" w:hint="eastAsia"/>
            <w:lang w:eastAsia="zh-CN"/>
          </w:rPr>
          <w:t>(一)、质量管理体系建设</w:t>
        </w:r>
        <w:r>
          <w:tab/>
        </w:r>
        <w:r>
          <w:fldChar w:fldCharType="begin"/>
        </w:r>
        <w:r>
          <w:instrText xml:space="preserve"> PAGEREF _Toc17379 \h </w:instrText>
        </w:r>
        <w:r>
          <w:fldChar w:fldCharType="separate"/>
        </w:r>
        <w:r>
          <w:t>63</w:t>
        </w:r>
        <w:r>
          <w:fldChar w:fldCharType="end"/>
        </w:r>
      </w:hyperlink>
    </w:p>
    <w:p>
      <w:pPr>
        <w:pStyle w:val="TOC2"/>
        <w:tabs>
          <w:tab w:val="right" w:leader="dot" w:pos="8306"/>
        </w:tabs>
      </w:pPr>
      <w:hyperlink w:anchor="_Toc14731" w:history="1">
        <w:r>
          <w:rPr>
            <w:rFonts w:ascii="仿宋" w:eastAsia="仿宋" w:hAnsi="仿宋" w:cs="仿宋" w:hint="eastAsia"/>
            <w:lang w:eastAsia="zh-CN"/>
          </w:rPr>
          <w:t>(二)、质量控制措施</w:t>
        </w:r>
        <w:r>
          <w:tab/>
        </w:r>
        <w:r>
          <w:fldChar w:fldCharType="begin"/>
        </w:r>
        <w:r>
          <w:instrText xml:space="preserve"> PAGEREF _Toc14731 \h </w:instrText>
        </w:r>
        <w:r>
          <w:fldChar w:fldCharType="separate"/>
        </w:r>
        <w:r>
          <w:t>64</w:t>
        </w:r>
        <w:r>
          <w:fldChar w:fldCharType="end"/>
        </w:r>
      </w:hyperlink>
    </w:p>
    <w:p>
      <w:pPr>
        <w:pStyle w:val="TOC1"/>
        <w:tabs>
          <w:tab w:val="right" w:leader="dot" w:pos="8306"/>
        </w:tabs>
      </w:pPr>
      <w:hyperlink w:anchor="_Toc31614" w:history="1">
        <w:r>
          <w:rPr>
            <w:rFonts w:ascii="仿宋" w:eastAsia="仿宋" w:hAnsi="仿宋" w:cs="仿宋" w:hint="eastAsia"/>
            <w:lang w:eastAsia="zh-CN"/>
          </w:rPr>
          <w:t>十五、知识产权管理与保护</w:t>
        </w:r>
        <w:r>
          <w:tab/>
        </w:r>
        <w:r>
          <w:fldChar w:fldCharType="begin"/>
        </w:r>
        <w:r>
          <w:instrText xml:space="preserve"> PAGEREF _Toc31614 \h </w:instrText>
        </w:r>
        <w:r>
          <w:fldChar w:fldCharType="separate"/>
        </w:r>
        <w:r>
          <w:t>65</w:t>
        </w:r>
        <w:r>
          <w:fldChar w:fldCharType="end"/>
        </w:r>
      </w:hyperlink>
    </w:p>
    <w:p>
      <w:pPr>
        <w:pStyle w:val="TOC2"/>
        <w:tabs>
          <w:tab w:val="right" w:leader="dot" w:pos="8306"/>
        </w:tabs>
      </w:pPr>
      <w:hyperlink w:anchor="_Toc5204" w:history="1">
        <w:r>
          <w:rPr>
            <w:rFonts w:ascii="仿宋" w:eastAsia="仿宋" w:hAnsi="仿宋" w:cs="仿宋" w:hint="eastAsia"/>
            <w:lang w:eastAsia="zh-CN"/>
          </w:rPr>
          <w:t>(一)、知识产权管理体系建设</w:t>
        </w:r>
        <w:r>
          <w:tab/>
        </w:r>
        <w:r>
          <w:fldChar w:fldCharType="begin"/>
        </w:r>
        <w:r>
          <w:instrText xml:space="preserve"> PAGEREF _Toc5204 \h </w:instrText>
        </w:r>
        <w:r>
          <w:fldChar w:fldCharType="separate"/>
        </w:r>
        <w:r>
          <w:t>65</w:t>
        </w:r>
        <w:r>
          <w:fldChar w:fldCharType="end"/>
        </w:r>
      </w:hyperlink>
    </w:p>
    <w:p>
      <w:pPr>
        <w:pStyle w:val="TOC2"/>
        <w:tabs>
          <w:tab w:val="right" w:leader="dot" w:pos="8306"/>
        </w:tabs>
      </w:pPr>
      <w:hyperlink w:anchor="_Toc6004" w:history="1">
        <w:r>
          <w:rPr>
            <w:rFonts w:ascii="仿宋" w:eastAsia="仿宋" w:hAnsi="仿宋" w:cs="仿宋" w:hint="eastAsia"/>
            <w:lang w:eastAsia="zh-CN"/>
          </w:rPr>
          <w:t>(二)、知识产权保护措施</w:t>
        </w:r>
        <w:r>
          <w:tab/>
        </w:r>
        <w:r>
          <w:fldChar w:fldCharType="begin"/>
        </w:r>
        <w:r>
          <w:instrText xml:space="preserve"> PAGEREF _Toc6004 \h </w:instrText>
        </w:r>
        <w:r>
          <w:fldChar w:fldCharType="separate"/>
        </w:r>
        <w:r>
          <w:t>66</w:t>
        </w:r>
        <w:r>
          <w:fldChar w:fldCharType="end"/>
        </w:r>
      </w:hyperlink>
    </w:p>
    <w:p>
      <w:pPr>
        <w:pStyle w:val="TOC1"/>
        <w:tabs>
          <w:tab w:val="right" w:leader="dot" w:pos="8306"/>
        </w:tabs>
      </w:pPr>
      <w:hyperlink w:anchor="_Toc10265" w:history="1">
        <w:r>
          <w:rPr>
            <w:rFonts w:ascii="仿宋" w:eastAsia="仿宋" w:hAnsi="仿宋" w:cs="仿宋" w:hint="eastAsia"/>
            <w:lang w:eastAsia="zh-CN"/>
          </w:rPr>
          <w:t>十六、企业合规与伦理</w:t>
        </w:r>
        <w:r>
          <w:tab/>
        </w:r>
        <w:r>
          <w:fldChar w:fldCharType="begin"/>
        </w:r>
        <w:r>
          <w:instrText xml:space="preserve"> PAGEREF _Toc10265 \h </w:instrText>
        </w:r>
        <w:r>
          <w:fldChar w:fldCharType="separate"/>
        </w:r>
        <w:r>
          <w:t>68</w:t>
        </w:r>
        <w:r>
          <w:fldChar w:fldCharType="end"/>
        </w:r>
      </w:hyperlink>
    </w:p>
    <w:p>
      <w:pPr>
        <w:pStyle w:val="TOC2"/>
        <w:tabs>
          <w:tab w:val="right" w:leader="dot" w:pos="8306"/>
        </w:tabs>
      </w:pPr>
      <w:hyperlink w:anchor="_Toc24398" w:history="1">
        <w:r>
          <w:rPr>
            <w:rFonts w:ascii="仿宋" w:eastAsia="仿宋" w:hAnsi="仿宋" w:cs="仿宋" w:hint="eastAsia"/>
            <w:lang w:eastAsia="zh-CN"/>
          </w:rPr>
          <w:t>(一)、合规政策与程序</w:t>
        </w:r>
        <w:r>
          <w:tab/>
        </w:r>
        <w:r>
          <w:fldChar w:fldCharType="begin"/>
        </w:r>
        <w:r>
          <w:instrText xml:space="preserve"> PAGEREF _Toc24398 \h </w:instrText>
        </w:r>
        <w:r>
          <w:fldChar w:fldCharType="separate"/>
        </w:r>
        <w:r>
          <w:t>68</w:t>
        </w:r>
        <w:r>
          <w:fldChar w:fldCharType="end"/>
        </w:r>
      </w:hyperlink>
    </w:p>
    <w:p>
      <w:pPr>
        <w:pStyle w:val="TOC2"/>
        <w:tabs>
          <w:tab w:val="right" w:leader="dot" w:pos="8306"/>
        </w:tabs>
      </w:pPr>
      <w:hyperlink w:anchor="_Toc6323" w:history="1">
        <w:r>
          <w:rPr>
            <w:rFonts w:ascii="仿宋" w:eastAsia="仿宋" w:hAnsi="仿宋" w:cs="仿宋" w:hint="eastAsia"/>
            <w:lang w:eastAsia="zh-CN"/>
          </w:rPr>
          <w:t>(二)、伦理规范与培训</w:t>
        </w:r>
        <w:r>
          <w:tab/>
        </w:r>
        <w:r>
          <w:fldChar w:fldCharType="begin"/>
        </w:r>
        <w:r>
          <w:instrText xml:space="preserve"> PAGEREF _Toc6323 \h </w:instrText>
        </w:r>
        <w:r>
          <w:fldChar w:fldCharType="separate"/>
        </w:r>
        <w:r>
          <w:t>69</w:t>
        </w:r>
        <w:r>
          <w:fldChar w:fldCharType="end"/>
        </w:r>
      </w:hyperlink>
    </w:p>
    <w:p>
      <w:pPr>
        <w:pStyle w:val="TOC2"/>
        <w:tabs>
          <w:tab w:val="right" w:leader="dot" w:pos="8306"/>
        </w:tabs>
      </w:pPr>
      <w:hyperlink w:anchor="_Toc16423" w:history="1">
        <w:r>
          <w:rPr>
            <w:rFonts w:ascii="仿宋" w:eastAsia="仿宋" w:hAnsi="仿宋" w:cs="仿宋" w:hint="eastAsia"/>
            <w:lang w:eastAsia="zh-CN"/>
          </w:rPr>
          <w:t>(三)、合规风险评估</w:t>
        </w:r>
        <w:r>
          <w:tab/>
        </w:r>
        <w:r>
          <w:fldChar w:fldCharType="begin"/>
        </w:r>
        <w:r>
          <w:instrText xml:space="preserve"> PAGEREF _Toc16423 \h </w:instrText>
        </w:r>
        <w:r>
          <w:fldChar w:fldCharType="separate"/>
        </w:r>
        <w:r>
          <w:t>70</w:t>
        </w:r>
        <w:r>
          <w:fldChar w:fldCharType="end"/>
        </w:r>
      </w:hyperlink>
    </w:p>
    <w:p>
      <w:pPr>
        <w:pStyle w:val="TOC2"/>
        <w:tabs>
          <w:tab w:val="right" w:leader="dot" w:pos="8306"/>
        </w:tabs>
      </w:pPr>
      <w:hyperlink w:anchor="_Toc15569" w:history="1">
        <w:r>
          <w:rPr>
            <w:rFonts w:ascii="仿宋" w:eastAsia="仿宋" w:hAnsi="仿宋" w:cs="仿宋" w:hint="eastAsia"/>
            <w:lang w:eastAsia="zh-CN"/>
          </w:rPr>
          <w:t>(四)、合规监督与执行</w:t>
        </w:r>
        <w:r>
          <w:tab/>
        </w:r>
        <w:r>
          <w:fldChar w:fldCharType="begin"/>
        </w:r>
        <w:r>
          <w:instrText xml:space="preserve"> PAGEREF _Toc15569 \h </w:instrText>
        </w:r>
        <w:r>
          <w:fldChar w:fldCharType="separate"/>
        </w:r>
        <w:r>
          <w:t>71</w:t>
        </w:r>
        <w:r>
          <w:fldChar w:fldCharType="end"/>
        </w:r>
      </w:hyperlink>
    </w:p>
    <w:p>
      <w:pPr>
        <w:pStyle w:val="TOC1"/>
        <w:tabs>
          <w:tab w:val="right" w:leader="dot" w:pos="8306"/>
        </w:tabs>
      </w:pPr>
      <w:hyperlink w:anchor="_Toc25580" w:history="1">
        <w:r>
          <w:rPr>
            <w:rFonts w:ascii="仿宋" w:eastAsia="仿宋" w:hAnsi="仿宋" w:cs="仿宋" w:hint="eastAsia"/>
            <w:lang w:eastAsia="zh-CN"/>
          </w:rPr>
          <w:t>十七、人力资源管理与开发</w:t>
        </w:r>
        <w:r>
          <w:tab/>
        </w:r>
        <w:r>
          <w:fldChar w:fldCharType="begin"/>
        </w:r>
        <w:r>
          <w:instrText xml:space="preserve"> PAGEREF _Toc25580 \h </w:instrText>
        </w:r>
        <w:r>
          <w:fldChar w:fldCharType="separate"/>
        </w:r>
        <w:r>
          <w:t>72</w:t>
        </w:r>
        <w:r>
          <w:fldChar w:fldCharType="end"/>
        </w:r>
      </w:hyperlink>
    </w:p>
    <w:p>
      <w:pPr>
        <w:pStyle w:val="TOC2"/>
        <w:tabs>
          <w:tab w:val="right" w:leader="dot" w:pos="8306"/>
        </w:tabs>
      </w:pPr>
      <w:hyperlink w:anchor="_Toc29889" w:history="1">
        <w:r>
          <w:rPr>
            <w:rFonts w:ascii="仿宋" w:eastAsia="仿宋" w:hAnsi="仿宋" w:cs="仿宋" w:hint="eastAsia"/>
            <w:lang w:eastAsia="zh-CN"/>
          </w:rPr>
          <w:t>(一)、人力资源规划</w:t>
        </w:r>
        <w:r>
          <w:tab/>
        </w:r>
        <w:r>
          <w:fldChar w:fldCharType="begin"/>
        </w:r>
        <w:r>
          <w:instrText xml:space="preserve"> PAGEREF _Toc29889 \h </w:instrText>
        </w:r>
        <w:r>
          <w:fldChar w:fldCharType="separate"/>
        </w:r>
        <w:r>
          <w:t>72</w:t>
        </w:r>
        <w:r>
          <w:fldChar w:fldCharType="end"/>
        </w:r>
      </w:hyperlink>
    </w:p>
    <w:p>
      <w:pPr>
        <w:pStyle w:val="TOC2"/>
        <w:tabs>
          <w:tab w:val="right" w:leader="dot" w:pos="8306"/>
        </w:tabs>
      </w:pPr>
      <w:hyperlink w:anchor="_Toc22400" w:history="1">
        <w:r>
          <w:rPr>
            <w:rFonts w:ascii="仿宋" w:eastAsia="仿宋" w:hAnsi="仿宋" w:cs="仿宋" w:hint="eastAsia"/>
            <w:lang w:eastAsia="zh-CN"/>
          </w:rPr>
          <w:t>(二)、人力资源开发与培训</w:t>
        </w:r>
        <w:r>
          <w:tab/>
        </w:r>
        <w:r>
          <w:fldChar w:fldCharType="begin"/>
        </w:r>
        <w:r>
          <w:instrText xml:space="preserve"> PAGEREF _Toc22400 \h </w:instrText>
        </w:r>
        <w:r>
          <w:fldChar w:fldCharType="separate"/>
        </w:r>
        <w:r>
          <w:t>74</w:t>
        </w:r>
        <w:r>
          <w:fldChar w:fldCharType="end"/>
        </w:r>
      </w:hyperlink>
    </w:p>
    <w:p>
      <w:pPr>
        <w:pStyle w:val="TOC1"/>
        <w:tabs>
          <w:tab w:val="right" w:leader="dot" w:pos="8306"/>
        </w:tabs>
      </w:pPr>
      <w:hyperlink w:anchor="_Toc14459" w:history="1">
        <w:r>
          <w:rPr>
            <w:rFonts w:ascii="仿宋" w:eastAsia="仿宋" w:hAnsi="仿宋" w:cs="仿宋" w:hint="eastAsia"/>
            <w:lang w:eastAsia="zh-CN"/>
          </w:rPr>
          <w:t>十八、项目施工方案</w:t>
        </w:r>
        <w:r>
          <w:tab/>
        </w:r>
        <w:r>
          <w:fldChar w:fldCharType="begin"/>
        </w:r>
        <w:r>
          <w:instrText xml:space="preserve"> PAGEREF _Toc14459 \h </w:instrText>
        </w:r>
        <w:r>
          <w:fldChar w:fldCharType="separate"/>
        </w:r>
        <w:r>
          <w:t>76</w:t>
        </w:r>
        <w:r>
          <w:fldChar w:fldCharType="end"/>
        </w:r>
      </w:hyperlink>
    </w:p>
    <w:p>
      <w:pPr>
        <w:pStyle w:val="TOC2"/>
        <w:tabs>
          <w:tab w:val="right" w:leader="dot" w:pos="8306"/>
        </w:tabs>
      </w:pPr>
      <w:hyperlink w:anchor="_Toc24340" w:history="1">
        <w:r>
          <w:rPr>
            <w:rFonts w:ascii="仿宋" w:eastAsia="仿宋" w:hAnsi="仿宋" w:cs="仿宋" w:hint="eastAsia"/>
            <w:lang w:eastAsia="zh-CN"/>
          </w:rPr>
          <w:t>(一)、施工组织设计</w:t>
        </w:r>
        <w:r>
          <w:tab/>
        </w:r>
        <w:r>
          <w:fldChar w:fldCharType="begin"/>
        </w:r>
        <w:r>
          <w:instrText xml:space="preserve"> PAGEREF _Toc24340 \h </w:instrText>
        </w:r>
        <w:r>
          <w:fldChar w:fldCharType="separate"/>
        </w:r>
        <w:r>
          <w:t>76</w:t>
        </w:r>
        <w:r>
          <w:fldChar w:fldCharType="end"/>
        </w:r>
      </w:hyperlink>
    </w:p>
    <w:p>
      <w:pPr>
        <w:pStyle w:val="TOC2"/>
        <w:tabs>
          <w:tab w:val="right" w:leader="dot" w:pos="8306"/>
        </w:tabs>
      </w:pPr>
      <w:hyperlink w:anchor="_Toc7964" w:history="1">
        <w:r>
          <w:rPr>
            <w:rFonts w:ascii="仿宋" w:eastAsia="仿宋" w:hAnsi="仿宋" w:cs="仿宋" w:hint="eastAsia"/>
            <w:lang w:eastAsia="zh-CN"/>
          </w:rPr>
          <w:t>(二)、施工工艺与技术路线</w:t>
        </w:r>
        <w:r>
          <w:tab/>
        </w:r>
        <w:r>
          <w:fldChar w:fldCharType="begin"/>
        </w:r>
        <w:r>
          <w:instrText xml:space="preserve"> PAGEREF _Toc7964 \h </w:instrText>
        </w:r>
        <w:r>
          <w:fldChar w:fldCharType="separate"/>
        </w:r>
        <w:r>
          <w:t>78</w:t>
        </w:r>
        <w:r>
          <w:fldChar w:fldCharType="end"/>
        </w:r>
      </w:hyperlink>
    </w:p>
    <w:p>
      <w:pPr>
        <w:pStyle w:val="TOC2"/>
        <w:tabs>
          <w:tab w:val="right" w:leader="dot" w:pos="8306"/>
        </w:tabs>
      </w:pPr>
      <w:hyperlink w:anchor="_Toc21048" w:history="1">
        <w:r>
          <w:rPr>
            <w:rFonts w:ascii="仿宋" w:eastAsia="仿宋" w:hAnsi="仿宋" w:cs="仿宋" w:hint="eastAsia"/>
            <w:lang w:eastAsia="zh-CN"/>
          </w:rPr>
          <w:t>(三)、关键节点施工计划</w:t>
        </w:r>
        <w:r>
          <w:tab/>
        </w:r>
        <w:r>
          <w:fldChar w:fldCharType="begin"/>
        </w:r>
        <w:r>
          <w:instrText xml:space="preserve"> PAGEREF _Toc21048 \h </w:instrText>
        </w:r>
        <w:r>
          <w:fldChar w:fldCharType="separate"/>
        </w:r>
        <w:r>
          <w:t>79</w:t>
        </w:r>
        <w:r>
          <w:fldChar w:fldCharType="end"/>
        </w:r>
      </w:hyperlink>
    </w:p>
    <w:p>
      <w:pPr>
        <w:pStyle w:val="TOC2"/>
        <w:tabs>
          <w:tab w:val="right" w:leader="dot" w:pos="8306"/>
        </w:tabs>
      </w:pPr>
      <w:hyperlink w:anchor="_Toc29498" w:history="1">
        <w:r>
          <w:rPr>
            <w:rFonts w:ascii="仿宋" w:eastAsia="仿宋" w:hAnsi="仿宋" w:cs="仿宋" w:hint="eastAsia"/>
            <w:lang w:eastAsia="zh-CN"/>
          </w:rPr>
          <w:t>(四)、施工现场管理</w:t>
        </w:r>
        <w:r>
          <w:tab/>
        </w:r>
        <w:r>
          <w:fldChar w:fldCharType="begin"/>
        </w:r>
        <w:r>
          <w:instrText xml:space="preserve"> PAGEREF _Toc29498 \h </w:instrText>
        </w:r>
        <w:r>
          <w:fldChar w:fldCharType="separate"/>
        </w:r>
        <w:r>
          <w:t>80</w:t>
        </w:r>
        <w:r>
          <w:fldChar w:fldCharType="end"/>
        </w:r>
      </w:hyperlink>
    </w:p>
    <w:p>
      <w:pPr>
        <w:pStyle w:val="TOC1"/>
        <w:tabs>
          <w:tab w:val="right" w:leader="dot" w:pos="8306"/>
        </w:tabs>
      </w:pPr>
      <w:hyperlink w:anchor="_Toc25961" w:history="1">
        <w:r>
          <w:rPr>
            <w:rFonts w:ascii="仿宋" w:eastAsia="仿宋" w:hAnsi="仿宋" w:cs="仿宋" w:hint="eastAsia"/>
            <w:lang w:eastAsia="zh-CN"/>
          </w:rPr>
          <w:t>十九、设施与设备管理</w:t>
        </w:r>
        <w:r>
          <w:tab/>
        </w:r>
        <w:r>
          <w:fldChar w:fldCharType="begin"/>
        </w:r>
        <w:r>
          <w:instrText xml:space="preserve"> PAGEREF _Toc25961 \h </w:instrText>
        </w:r>
        <w:r>
          <w:fldChar w:fldCharType="separate"/>
        </w:r>
        <w:r>
          <w:t>83</w:t>
        </w:r>
        <w:r>
          <w:fldChar w:fldCharType="end"/>
        </w:r>
      </w:hyperlink>
    </w:p>
    <w:p>
      <w:pPr>
        <w:pStyle w:val="TOC2"/>
        <w:tabs>
          <w:tab w:val="right" w:leader="dot" w:pos="8306"/>
        </w:tabs>
      </w:pPr>
      <w:hyperlink w:anchor="_Toc17065" w:history="1">
        <w:r>
          <w:rPr>
            <w:rFonts w:ascii="仿宋" w:eastAsia="仿宋" w:hAnsi="仿宋" w:cs="仿宋" w:hint="eastAsia"/>
            <w:lang w:eastAsia="zh-CN"/>
          </w:rPr>
          <w:t>(一)、设施规划与配置</w:t>
        </w:r>
        <w:r>
          <w:tab/>
        </w:r>
        <w:r>
          <w:fldChar w:fldCharType="begin"/>
        </w:r>
        <w:r>
          <w:instrText xml:space="preserve"> PAGEREF _Toc17065 \h </w:instrText>
        </w:r>
        <w:r>
          <w:fldChar w:fldCharType="separate"/>
        </w:r>
        <w:r>
          <w:t>83</w:t>
        </w:r>
        <w:r>
          <w:fldChar w:fldCharType="end"/>
        </w:r>
      </w:hyperlink>
    </w:p>
    <w:p>
      <w:pPr>
        <w:pStyle w:val="TOC2"/>
        <w:tabs>
          <w:tab w:val="right" w:leader="dot" w:pos="8306"/>
        </w:tabs>
      </w:pPr>
      <w:hyperlink w:anchor="_Toc13617" w:history="1">
        <w:r>
          <w:rPr>
            <w:rFonts w:ascii="仿宋" w:eastAsia="仿宋" w:hAnsi="仿宋" w:cs="仿宋" w:hint="eastAsia"/>
            <w:lang w:eastAsia="zh-CN"/>
          </w:rPr>
          <w:t>(二)、设备采购与维护管理</w:t>
        </w:r>
        <w:r>
          <w:tab/>
        </w:r>
        <w:r>
          <w:fldChar w:fldCharType="begin"/>
        </w:r>
        <w:r>
          <w:instrText xml:space="preserve"> PAGEREF _Toc13617 \h </w:instrText>
        </w:r>
        <w:r>
          <w:fldChar w:fldCharType="separate"/>
        </w:r>
        <w:r>
          <w:t>83</w:t>
        </w:r>
        <w:r>
          <w:fldChar w:fldCharType="end"/>
        </w:r>
      </w:hyperlink>
    </w:p>
    <w:p>
      <w:pPr>
        <w:pStyle w:val="TOC2"/>
        <w:tabs>
          <w:tab w:val="right" w:leader="dot" w:pos="8306"/>
        </w:tabs>
      </w:pPr>
      <w:hyperlink w:anchor="_Toc3507" w:history="1">
        <w:r>
          <w:rPr>
            <w:rFonts w:ascii="仿宋" w:eastAsia="仿宋" w:hAnsi="仿宋" w:cs="仿宋" w:hint="eastAsia"/>
            <w:lang w:eastAsia="zh-CN"/>
          </w:rPr>
          <w:t>(三)、设施设备升级策略</w:t>
        </w:r>
        <w:r>
          <w:tab/>
        </w:r>
        <w:r>
          <w:fldChar w:fldCharType="begin"/>
        </w:r>
        <w:r>
          <w:instrText xml:space="preserve"> PAGEREF _Toc3507 \h </w:instrText>
        </w:r>
        <w:r>
          <w:fldChar w:fldCharType="separate"/>
        </w:r>
        <w:r>
          <w:t>84</w:t>
        </w:r>
        <w:r>
          <w:fldChar w:fldCharType="end"/>
        </w:r>
      </w:hyperlink>
    </w:p>
    <w:p>
      <w:pPr>
        <w:pStyle w:val="TOC1"/>
        <w:tabs>
          <w:tab w:val="right" w:leader="dot" w:pos="8306"/>
        </w:tabs>
      </w:pPr>
      <w:hyperlink w:anchor="_Toc18188" w:history="1">
        <w:r>
          <w:rPr>
            <w:rFonts w:ascii="仿宋" w:eastAsia="仿宋" w:hAnsi="仿宋" w:cs="仿宋" w:hint="eastAsia"/>
            <w:lang w:eastAsia="zh-CN"/>
          </w:rPr>
          <w:t>二十、法律法规与政策遵循</w:t>
        </w:r>
        <w:r>
          <w:tab/>
        </w:r>
        <w:r>
          <w:fldChar w:fldCharType="begin"/>
        </w:r>
        <w:r>
          <w:instrText xml:space="preserve"> PAGEREF _Toc18188 \h </w:instrText>
        </w:r>
        <w:r>
          <w:fldChar w:fldCharType="separate"/>
        </w:r>
        <w:r>
          <w:t>85</w:t>
        </w:r>
        <w:r>
          <w:fldChar w:fldCharType="end"/>
        </w:r>
      </w:hyperlink>
    </w:p>
    <w:p>
      <w:pPr>
        <w:pStyle w:val="TOC2"/>
        <w:tabs>
          <w:tab w:val="right" w:leader="dot" w:pos="8306"/>
        </w:tabs>
      </w:pPr>
      <w:hyperlink w:anchor="_Toc6357" w:history="1">
        <w:r>
          <w:rPr>
            <w:rFonts w:ascii="仿宋" w:eastAsia="仿宋" w:hAnsi="仿宋" w:cs="仿宋" w:hint="eastAsia"/>
            <w:lang w:eastAsia="zh-CN"/>
          </w:rPr>
          <w:t>(一)、法律法规遵守</w:t>
        </w:r>
        <w:r>
          <w:tab/>
        </w:r>
        <w:r>
          <w:fldChar w:fldCharType="begin"/>
        </w:r>
        <w:r>
          <w:instrText xml:space="preserve"> PAGEREF _Toc6357 \h </w:instrText>
        </w:r>
        <w:r>
          <w:fldChar w:fldCharType="separate"/>
        </w:r>
        <w:r>
          <w:t>85</w:t>
        </w:r>
        <w:r>
          <w:fldChar w:fldCharType="end"/>
        </w:r>
      </w:hyperlink>
    </w:p>
    <w:p>
      <w:pPr>
        <w:pStyle w:val="TOC2"/>
        <w:tabs>
          <w:tab w:val="right" w:leader="dot" w:pos="8306"/>
        </w:tabs>
      </w:pPr>
      <w:hyperlink w:anchor="_Toc5807" w:history="1">
        <w:r>
          <w:rPr>
            <w:rFonts w:ascii="仿宋" w:eastAsia="仿宋" w:hAnsi="仿宋" w:cs="仿宋" w:hint="eastAsia"/>
            <w:lang w:eastAsia="zh-CN"/>
          </w:rPr>
          <w:t>(二)、政策导向与利用</w:t>
        </w:r>
        <w:r>
          <w:tab/>
        </w:r>
        <w:r>
          <w:fldChar w:fldCharType="begin"/>
        </w:r>
        <w:r>
          <w:instrText xml:space="preserve"> PAGEREF _Toc5807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2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71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直接收益：假设光通信计量和监测仪器项目的产品或服务年销售收入为XX万元。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91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若光通信计量和监测仪器项目成功推广新型环保产品，比如采用可回收材料的包装，可能会激发消费者对可持续产品的需求。这种需求的增长可能迫使整个行业转向更环保的产品设计和生产方法。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262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67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信计量和监测仪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光通信计量和监测仪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光通信计量和监测仪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光通信计量和监测仪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476"/>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11632"/>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光通信计量和监测仪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4583"/>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https://d.book118.com/658104007104006034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光通信计量和监测仪器项目可行性建设方案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12D01"/>
    <w:rsid w:val="5C912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8104007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2024-02-03T19:53:00Z</dcterms:created>
  <dcterms:modified xsi:type="dcterms:W3CDTF">2024-02-03T19:53:24Z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338A5011BBE5473DAED36DBF7A4B8A97_11</vt:lpwstr>
  </property>
  <property fmtid="{D5CDD505-2E9C-101B-9397-08002B2CF9AE}" pid="3" name="KSOProductBuildVer">
    <vt:lpwstr>2052-12.1.0.16250</vt:lpwstr>
  </property>
</Properties>
</file>