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绝缘漆项目可行性建设方案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67" w:history="1">
        <w:r>
          <w:rPr>
            <w:rFonts w:ascii="仿宋" w:eastAsia="仿宋" w:hAnsi="仿宋" w:cs="仿宋" w:hint="eastAsia"/>
            <w:lang w:eastAsia="zh-CN"/>
          </w:rPr>
          <w:t>前言</w:t>
        </w:r>
        <w:r>
          <w:tab/>
        </w:r>
        <w:r>
          <w:fldChar w:fldCharType="begin"/>
        </w:r>
        <w:r>
          <w:instrText xml:space="preserve"> PAGEREF _Toc13567 \h </w:instrText>
        </w:r>
        <w:r>
          <w:fldChar w:fldCharType="separate"/>
        </w:r>
        <w:r>
          <w:t>3</w:t>
        </w:r>
        <w:r>
          <w:fldChar w:fldCharType="end"/>
        </w:r>
      </w:hyperlink>
    </w:p>
    <w:p>
      <w:pPr>
        <w:pStyle w:val="TOC1"/>
        <w:tabs>
          <w:tab w:val="right" w:leader="dot" w:pos="8306"/>
        </w:tabs>
      </w:pPr>
      <w:hyperlink w:anchor="_Toc15512" w:history="1">
        <w:r>
          <w:rPr>
            <w:rFonts w:ascii="仿宋" w:eastAsia="仿宋" w:hAnsi="仿宋" w:cs="仿宋" w:hint="eastAsia"/>
            <w:lang w:eastAsia="zh-CN"/>
          </w:rPr>
          <w:t>一、项目选址研究</w:t>
        </w:r>
        <w:r>
          <w:tab/>
        </w:r>
        <w:r>
          <w:fldChar w:fldCharType="begin"/>
        </w:r>
        <w:r>
          <w:instrText xml:space="preserve"> PAGEREF _Toc15512 \h </w:instrText>
        </w:r>
        <w:r>
          <w:fldChar w:fldCharType="separate"/>
        </w:r>
        <w:r>
          <w:t>3</w:t>
        </w:r>
        <w:r>
          <w:fldChar w:fldCharType="end"/>
        </w:r>
      </w:hyperlink>
    </w:p>
    <w:p>
      <w:pPr>
        <w:pStyle w:val="TOC2"/>
        <w:tabs>
          <w:tab w:val="right" w:leader="dot" w:pos="8306"/>
        </w:tabs>
      </w:pPr>
      <w:hyperlink w:anchor="_Toc12423" w:history="1">
        <w:r>
          <w:rPr>
            <w:rFonts w:ascii="仿宋" w:eastAsia="仿宋" w:hAnsi="仿宋" w:cs="仿宋" w:hint="eastAsia"/>
            <w:lang w:eastAsia="zh-CN"/>
          </w:rPr>
          <w:t>(一)、项目选址原则</w:t>
        </w:r>
        <w:r>
          <w:tab/>
        </w:r>
        <w:r>
          <w:fldChar w:fldCharType="begin"/>
        </w:r>
        <w:r>
          <w:instrText xml:space="preserve"> PAGEREF _Toc12423 \h </w:instrText>
        </w:r>
        <w:r>
          <w:fldChar w:fldCharType="separate"/>
        </w:r>
        <w:r>
          <w:t>3</w:t>
        </w:r>
        <w:r>
          <w:fldChar w:fldCharType="end"/>
        </w:r>
      </w:hyperlink>
    </w:p>
    <w:p>
      <w:pPr>
        <w:pStyle w:val="TOC2"/>
        <w:tabs>
          <w:tab w:val="right" w:leader="dot" w:pos="8306"/>
        </w:tabs>
      </w:pPr>
      <w:hyperlink w:anchor="_Toc14007" w:history="1">
        <w:r>
          <w:rPr>
            <w:rFonts w:ascii="仿宋" w:eastAsia="仿宋" w:hAnsi="仿宋" w:cs="仿宋" w:hint="eastAsia"/>
            <w:lang w:eastAsia="zh-CN"/>
          </w:rPr>
          <w:t>(二)、项目选址</w:t>
        </w:r>
        <w:r>
          <w:tab/>
        </w:r>
        <w:r>
          <w:fldChar w:fldCharType="begin"/>
        </w:r>
        <w:r>
          <w:instrText xml:space="preserve"> PAGEREF _Toc14007 \h </w:instrText>
        </w:r>
        <w:r>
          <w:fldChar w:fldCharType="separate"/>
        </w:r>
        <w:r>
          <w:t>6</w:t>
        </w:r>
        <w:r>
          <w:fldChar w:fldCharType="end"/>
        </w:r>
      </w:hyperlink>
    </w:p>
    <w:p>
      <w:pPr>
        <w:pStyle w:val="TOC2"/>
        <w:tabs>
          <w:tab w:val="right" w:leader="dot" w:pos="8306"/>
        </w:tabs>
      </w:pPr>
      <w:hyperlink w:anchor="_Toc14233" w:history="1">
        <w:r>
          <w:rPr>
            <w:rFonts w:ascii="仿宋" w:eastAsia="仿宋" w:hAnsi="仿宋" w:cs="仿宋" w:hint="eastAsia"/>
            <w:lang w:eastAsia="zh-CN"/>
          </w:rPr>
          <w:t>(三)、建设条件分析</w:t>
        </w:r>
        <w:r>
          <w:tab/>
        </w:r>
        <w:r>
          <w:fldChar w:fldCharType="begin"/>
        </w:r>
        <w:r>
          <w:instrText xml:space="preserve"> PAGEREF _Toc14233 \h </w:instrText>
        </w:r>
        <w:r>
          <w:fldChar w:fldCharType="separate"/>
        </w:r>
        <w:r>
          <w:t>8</w:t>
        </w:r>
        <w:r>
          <w:fldChar w:fldCharType="end"/>
        </w:r>
      </w:hyperlink>
    </w:p>
    <w:p>
      <w:pPr>
        <w:pStyle w:val="TOC2"/>
        <w:tabs>
          <w:tab w:val="right" w:leader="dot" w:pos="8306"/>
        </w:tabs>
      </w:pPr>
      <w:hyperlink w:anchor="_Toc3665" w:history="1">
        <w:r>
          <w:rPr>
            <w:rFonts w:ascii="仿宋" w:eastAsia="仿宋" w:hAnsi="仿宋" w:cs="仿宋" w:hint="eastAsia"/>
            <w:lang w:eastAsia="zh-CN"/>
          </w:rPr>
          <w:t>(四)、用地控制指标</w:t>
        </w:r>
        <w:r>
          <w:tab/>
        </w:r>
        <w:r>
          <w:fldChar w:fldCharType="begin"/>
        </w:r>
        <w:r>
          <w:instrText xml:space="preserve"> PAGEREF _Toc3665 \h </w:instrText>
        </w:r>
        <w:r>
          <w:fldChar w:fldCharType="separate"/>
        </w:r>
        <w:r>
          <w:t>10</w:t>
        </w:r>
        <w:r>
          <w:fldChar w:fldCharType="end"/>
        </w:r>
      </w:hyperlink>
    </w:p>
    <w:p>
      <w:pPr>
        <w:pStyle w:val="TOC2"/>
        <w:tabs>
          <w:tab w:val="right" w:leader="dot" w:pos="8306"/>
        </w:tabs>
      </w:pPr>
      <w:hyperlink w:anchor="_Toc770" w:history="1">
        <w:r>
          <w:rPr>
            <w:rFonts w:ascii="仿宋" w:eastAsia="仿宋" w:hAnsi="仿宋" w:cs="仿宋" w:hint="eastAsia"/>
            <w:lang w:eastAsia="zh-CN"/>
          </w:rPr>
          <w:t>(五)、地总体要求</w:t>
        </w:r>
        <w:r>
          <w:tab/>
        </w:r>
        <w:r>
          <w:fldChar w:fldCharType="begin"/>
        </w:r>
        <w:r>
          <w:instrText xml:space="preserve"> PAGEREF _Toc770 \h </w:instrText>
        </w:r>
        <w:r>
          <w:fldChar w:fldCharType="separate"/>
        </w:r>
        <w:r>
          <w:t>11</w:t>
        </w:r>
        <w:r>
          <w:fldChar w:fldCharType="end"/>
        </w:r>
      </w:hyperlink>
    </w:p>
    <w:p>
      <w:pPr>
        <w:pStyle w:val="TOC2"/>
        <w:tabs>
          <w:tab w:val="right" w:leader="dot" w:pos="8306"/>
        </w:tabs>
      </w:pPr>
      <w:hyperlink w:anchor="_Toc27535" w:history="1">
        <w:r>
          <w:rPr>
            <w:rFonts w:ascii="仿宋" w:eastAsia="仿宋" w:hAnsi="仿宋" w:cs="仿宋" w:hint="eastAsia"/>
            <w:lang w:eastAsia="zh-CN"/>
          </w:rPr>
          <w:t>(六)、节约用地措施</w:t>
        </w:r>
        <w:r>
          <w:tab/>
        </w:r>
        <w:r>
          <w:fldChar w:fldCharType="begin"/>
        </w:r>
        <w:r>
          <w:instrText xml:space="preserve"> PAGEREF _Toc27535 \h </w:instrText>
        </w:r>
        <w:r>
          <w:fldChar w:fldCharType="separate"/>
        </w:r>
        <w:r>
          <w:t>12</w:t>
        </w:r>
        <w:r>
          <w:fldChar w:fldCharType="end"/>
        </w:r>
      </w:hyperlink>
    </w:p>
    <w:p>
      <w:pPr>
        <w:pStyle w:val="TOC2"/>
        <w:tabs>
          <w:tab w:val="right" w:leader="dot" w:pos="8306"/>
        </w:tabs>
      </w:pPr>
      <w:hyperlink w:anchor="_Toc2679" w:history="1">
        <w:r>
          <w:rPr>
            <w:rFonts w:ascii="仿宋" w:eastAsia="仿宋" w:hAnsi="仿宋" w:cs="仿宋" w:hint="eastAsia"/>
            <w:lang w:eastAsia="zh-CN"/>
          </w:rPr>
          <w:t>(七)、选址综合评价</w:t>
        </w:r>
        <w:r>
          <w:tab/>
        </w:r>
        <w:r>
          <w:fldChar w:fldCharType="begin"/>
        </w:r>
        <w:r>
          <w:instrText xml:space="preserve"> PAGEREF _Toc2679 \h </w:instrText>
        </w:r>
        <w:r>
          <w:fldChar w:fldCharType="separate"/>
        </w:r>
        <w:r>
          <w:t>14</w:t>
        </w:r>
        <w:r>
          <w:fldChar w:fldCharType="end"/>
        </w:r>
      </w:hyperlink>
    </w:p>
    <w:p>
      <w:pPr>
        <w:pStyle w:val="TOC1"/>
        <w:tabs>
          <w:tab w:val="right" w:leader="dot" w:pos="8306"/>
        </w:tabs>
      </w:pPr>
      <w:hyperlink w:anchor="_Toc24259" w:history="1">
        <w:r>
          <w:rPr>
            <w:rFonts w:ascii="仿宋" w:eastAsia="仿宋" w:hAnsi="仿宋" w:cs="仿宋" w:hint="eastAsia"/>
            <w:lang w:eastAsia="zh-CN"/>
          </w:rPr>
          <w:t>二、社会影响分析</w:t>
        </w:r>
        <w:r>
          <w:tab/>
        </w:r>
        <w:r>
          <w:fldChar w:fldCharType="begin"/>
        </w:r>
        <w:r>
          <w:instrText xml:space="preserve"> PAGEREF _Toc24259 \h </w:instrText>
        </w:r>
        <w:r>
          <w:fldChar w:fldCharType="separate"/>
        </w:r>
        <w:r>
          <w:t>15</w:t>
        </w:r>
        <w:r>
          <w:fldChar w:fldCharType="end"/>
        </w:r>
      </w:hyperlink>
    </w:p>
    <w:p>
      <w:pPr>
        <w:pStyle w:val="TOC2"/>
        <w:tabs>
          <w:tab w:val="right" w:leader="dot" w:pos="8306"/>
        </w:tabs>
      </w:pPr>
      <w:hyperlink w:anchor="_Toc24260" w:history="1">
        <w:r>
          <w:rPr>
            <w:rFonts w:ascii="仿宋" w:eastAsia="仿宋" w:hAnsi="仿宋" w:cs="仿宋" w:hint="eastAsia"/>
            <w:lang w:eastAsia="zh-CN"/>
          </w:rPr>
          <w:t>(一)、社会影响效果分析</w:t>
        </w:r>
        <w:r>
          <w:tab/>
        </w:r>
        <w:r>
          <w:fldChar w:fldCharType="begin"/>
        </w:r>
        <w:r>
          <w:instrText xml:space="preserve"> PAGEREF _Toc24260 \h </w:instrText>
        </w:r>
        <w:r>
          <w:fldChar w:fldCharType="separate"/>
        </w:r>
        <w:r>
          <w:t>15</w:t>
        </w:r>
        <w:r>
          <w:fldChar w:fldCharType="end"/>
        </w:r>
      </w:hyperlink>
    </w:p>
    <w:p>
      <w:pPr>
        <w:pStyle w:val="TOC2"/>
        <w:tabs>
          <w:tab w:val="right" w:leader="dot" w:pos="8306"/>
        </w:tabs>
      </w:pPr>
      <w:hyperlink w:anchor="_Toc30783" w:history="1">
        <w:r>
          <w:rPr>
            <w:rFonts w:ascii="仿宋" w:eastAsia="仿宋" w:hAnsi="仿宋" w:cs="仿宋" w:hint="eastAsia"/>
            <w:lang w:eastAsia="zh-CN"/>
          </w:rPr>
          <w:t>(二)、社会适应性分析</w:t>
        </w:r>
        <w:r>
          <w:tab/>
        </w:r>
        <w:r>
          <w:fldChar w:fldCharType="begin"/>
        </w:r>
        <w:r>
          <w:instrText xml:space="preserve"> PAGEREF _Toc30783 \h </w:instrText>
        </w:r>
        <w:r>
          <w:fldChar w:fldCharType="separate"/>
        </w:r>
        <w:r>
          <w:t>17</w:t>
        </w:r>
        <w:r>
          <w:fldChar w:fldCharType="end"/>
        </w:r>
      </w:hyperlink>
    </w:p>
    <w:p>
      <w:pPr>
        <w:pStyle w:val="TOC2"/>
        <w:tabs>
          <w:tab w:val="right" w:leader="dot" w:pos="8306"/>
        </w:tabs>
      </w:pPr>
      <w:hyperlink w:anchor="_Toc28358" w:history="1">
        <w:r>
          <w:rPr>
            <w:rFonts w:ascii="仿宋" w:eastAsia="仿宋" w:hAnsi="仿宋" w:cs="仿宋" w:hint="eastAsia"/>
            <w:lang w:eastAsia="zh-CN"/>
          </w:rPr>
          <w:t>(三)、社会风险及对策分析</w:t>
        </w:r>
        <w:r>
          <w:tab/>
        </w:r>
        <w:r>
          <w:fldChar w:fldCharType="begin"/>
        </w:r>
        <w:r>
          <w:instrText xml:space="preserve"> PAGEREF _Toc28358 \h </w:instrText>
        </w:r>
        <w:r>
          <w:fldChar w:fldCharType="separate"/>
        </w:r>
        <w:r>
          <w:t>18</w:t>
        </w:r>
        <w:r>
          <w:fldChar w:fldCharType="end"/>
        </w:r>
      </w:hyperlink>
    </w:p>
    <w:p>
      <w:pPr>
        <w:pStyle w:val="TOC1"/>
        <w:tabs>
          <w:tab w:val="right" w:leader="dot" w:pos="8306"/>
        </w:tabs>
      </w:pPr>
      <w:hyperlink w:anchor="_Toc21495" w:history="1">
        <w:r>
          <w:rPr>
            <w:rFonts w:ascii="仿宋" w:eastAsia="仿宋" w:hAnsi="仿宋" w:cs="仿宋" w:hint="eastAsia"/>
            <w:lang w:eastAsia="zh-CN"/>
          </w:rPr>
          <w:t>三、建设风险评估分析</w:t>
        </w:r>
        <w:r>
          <w:tab/>
        </w:r>
        <w:r>
          <w:fldChar w:fldCharType="begin"/>
        </w:r>
        <w:r>
          <w:instrText xml:space="preserve"> PAGEREF _Toc21495 \h </w:instrText>
        </w:r>
        <w:r>
          <w:fldChar w:fldCharType="separate"/>
        </w:r>
        <w:r>
          <w:t>22</w:t>
        </w:r>
        <w:r>
          <w:fldChar w:fldCharType="end"/>
        </w:r>
      </w:hyperlink>
    </w:p>
    <w:p>
      <w:pPr>
        <w:pStyle w:val="TOC2"/>
        <w:tabs>
          <w:tab w:val="right" w:leader="dot" w:pos="8306"/>
        </w:tabs>
      </w:pPr>
      <w:hyperlink w:anchor="_Toc21763" w:history="1">
        <w:r>
          <w:rPr>
            <w:rFonts w:ascii="仿宋" w:eastAsia="仿宋" w:hAnsi="仿宋" w:cs="仿宋" w:hint="eastAsia"/>
            <w:lang w:eastAsia="zh-CN"/>
          </w:rPr>
          <w:t>(一)、政策风险分析</w:t>
        </w:r>
        <w:r>
          <w:tab/>
        </w:r>
        <w:r>
          <w:fldChar w:fldCharType="begin"/>
        </w:r>
        <w:r>
          <w:instrText xml:space="preserve"> PAGEREF _Toc21763 \h </w:instrText>
        </w:r>
        <w:r>
          <w:fldChar w:fldCharType="separate"/>
        </w:r>
        <w:r>
          <w:t>22</w:t>
        </w:r>
        <w:r>
          <w:fldChar w:fldCharType="end"/>
        </w:r>
      </w:hyperlink>
    </w:p>
    <w:p>
      <w:pPr>
        <w:pStyle w:val="TOC2"/>
        <w:tabs>
          <w:tab w:val="right" w:leader="dot" w:pos="8306"/>
        </w:tabs>
      </w:pPr>
      <w:hyperlink w:anchor="_Toc24372" w:history="1">
        <w:r>
          <w:rPr>
            <w:rFonts w:ascii="仿宋" w:eastAsia="仿宋" w:hAnsi="仿宋" w:cs="仿宋" w:hint="eastAsia"/>
            <w:lang w:eastAsia="zh-CN"/>
          </w:rPr>
          <w:t>(二)、社会风险分析</w:t>
        </w:r>
        <w:r>
          <w:tab/>
        </w:r>
        <w:r>
          <w:fldChar w:fldCharType="begin"/>
        </w:r>
        <w:r>
          <w:instrText xml:space="preserve"> PAGEREF _Toc24372 \h </w:instrText>
        </w:r>
        <w:r>
          <w:fldChar w:fldCharType="separate"/>
        </w:r>
        <w:r>
          <w:t>23</w:t>
        </w:r>
        <w:r>
          <w:fldChar w:fldCharType="end"/>
        </w:r>
      </w:hyperlink>
    </w:p>
    <w:p>
      <w:pPr>
        <w:pStyle w:val="TOC2"/>
        <w:tabs>
          <w:tab w:val="right" w:leader="dot" w:pos="8306"/>
        </w:tabs>
      </w:pPr>
      <w:hyperlink w:anchor="_Toc31504" w:history="1">
        <w:r>
          <w:rPr>
            <w:rFonts w:ascii="仿宋" w:eastAsia="仿宋" w:hAnsi="仿宋" w:cs="仿宋" w:hint="eastAsia"/>
            <w:lang w:eastAsia="zh-CN"/>
          </w:rPr>
          <w:t>(三)、市场风险分析</w:t>
        </w:r>
        <w:r>
          <w:tab/>
        </w:r>
        <w:r>
          <w:fldChar w:fldCharType="begin"/>
        </w:r>
        <w:r>
          <w:instrText xml:space="preserve"> PAGEREF _Toc31504 \h </w:instrText>
        </w:r>
        <w:r>
          <w:fldChar w:fldCharType="separate"/>
        </w:r>
        <w:r>
          <w:t>25</w:t>
        </w:r>
        <w:r>
          <w:fldChar w:fldCharType="end"/>
        </w:r>
      </w:hyperlink>
    </w:p>
    <w:p>
      <w:pPr>
        <w:pStyle w:val="TOC2"/>
        <w:tabs>
          <w:tab w:val="right" w:leader="dot" w:pos="8306"/>
        </w:tabs>
      </w:pPr>
      <w:hyperlink w:anchor="_Toc4323" w:history="1">
        <w:r>
          <w:rPr>
            <w:rFonts w:ascii="仿宋" w:eastAsia="仿宋" w:hAnsi="仿宋" w:cs="仿宋" w:hint="eastAsia"/>
            <w:lang w:eastAsia="zh-CN"/>
          </w:rPr>
          <w:t>(四)、资金风险分析</w:t>
        </w:r>
        <w:r>
          <w:tab/>
        </w:r>
        <w:r>
          <w:fldChar w:fldCharType="begin"/>
        </w:r>
        <w:r>
          <w:instrText xml:space="preserve"> PAGEREF _Toc4323 \h </w:instrText>
        </w:r>
        <w:r>
          <w:fldChar w:fldCharType="separate"/>
        </w:r>
        <w:r>
          <w:t>25</w:t>
        </w:r>
        <w:r>
          <w:fldChar w:fldCharType="end"/>
        </w:r>
      </w:hyperlink>
    </w:p>
    <w:p>
      <w:pPr>
        <w:pStyle w:val="TOC2"/>
        <w:tabs>
          <w:tab w:val="right" w:leader="dot" w:pos="8306"/>
        </w:tabs>
      </w:pPr>
      <w:hyperlink w:anchor="_Toc2347" w:history="1">
        <w:r>
          <w:rPr>
            <w:rFonts w:ascii="仿宋" w:eastAsia="仿宋" w:hAnsi="仿宋" w:cs="仿宋" w:hint="eastAsia"/>
            <w:lang w:eastAsia="zh-CN"/>
          </w:rPr>
          <w:t>(五)、技术风险分析</w:t>
        </w:r>
        <w:r>
          <w:tab/>
        </w:r>
        <w:r>
          <w:fldChar w:fldCharType="begin"/>
        </w:r>
        <w:r>
          <w:instrText xml:space="preserve"> PAGEREF _Toc2347 \h </w:instrText>
        </w:r>
        <w:r>
          <w:fldChar w:fldCharType="separate"/>
        </w:r>
        <w:r>
          <w:t>27</w:t>
        </w:r>
        <w:r>
          <w:fldChar w:fldCharType="end"/>
        </w:r>
      </w:hyperlink>
    </w:p>
    <w:p>
      <w:pPr>
        <w:pStyle w:val="TOC2"/>
        <w:tabs>
          <w:tab w:val="right" w:leader="dot" w:pos="8306"/>
        </w:tabs>
      </w:pPr>
      <w:hyperlink w:anchor="_Toc20796" w:history="1">
        <w:r>
          <w:rPr>
            <w:rFonts w:ascii="仿宋" w:eastAsia="仿宋" w:hAnsi="仿宋" w:cs="仿宋" w:hint="eastAsia"/>
            <w:lang w:eastAsia="zh-CN"/>
          </w:rPr>
          <w:t>(六)、财务风险分析</w:t>
        </w:r>
        <w:r>
          <w:tab/>
        </w:r>
        <w:r>
          <w:fldChar w:fldCharType="begin"/>
        </w:r>
        <w:r>
          <w:instrText xml:space="preserve"> PAGEREF _Toc20796 \h </w:instrText>
        </w:r>
        <w:r>
          <w:fldChar w:fldCharType="separate"/>
        </w:r>
        <w:r>
          <w:t>28</w:t>
        </w:r>
        <w:r>
          <w:fldChar w:fldCharType="end"/>
        </w:r>
      </w:hyperlink>
    </w:p>
    <w:p>
      <w:pPr>
        <w:pStyle w:val="TOC2"/>
        <w:tabs>
          <w:tab w:val="right" w:leader="dot" w:pos="8306"/>
        </w:tabs>
      </w:pPr>
      <w:hyperlink w:anchor="_Toc3002" w:history="1">
        <w:r>
          <w:rPr>
            <w:rFonts w:ascii="仿宋" w:eastAsia="仿宋" w:hAnsi="仿宋" w:cs="仿宋" w:hint="eastAsia"/>
            <w:lang w:eastAsia="zh-CN"/>
          </w:rPr>
          <w:t>(七)、管理风险分析</w:t>
        </w:r>
        <w:r>
          <w:tab/>
        </w:r>
        <w:r>
          <w:fldChar w:fldCharType="begin"/>
        </w:r>
        <w:r>
          <w:instrText xml:space="preserve"> PAGEREF _Toc3002 \h </w:instrText>
        </w:r>
        <w:r>
          <w:fldChar w:fldCharType="separate"/>
        </w:r>
        <w:r>
          <w:t>30</w:t>
        </w:r>
        <w:r>
          <w:fldChar w:fldCharType="end"/>
        </w:r>
      </w:hyperlink>
    </w:p>
    <w:p>
      <w:pPr>
        <w:pStyle w:val="TOC2"/>
        <w:tabs>
          <w:tab w:val="right" w:leader="dot" w:pos="8306"/>
        </w:tabs>
      </w:pPr>
      <w:hyperlink w:anchor="_Toc29663" w:history="1">
        <w:r>
          <w:rPr>
            <w:rFonts w:ascii="仿宋" w:eastAsia="仿宋" w:hAnsi="仿宋" w:cs="仿宋" w:hint="eastAsia"/>
            <w:lang w:eastAsia="zh-CN"/>
          </w:rPr>
          <w:t>(八)、其它风险分析</w:t>
        </w:r>
        <w:r>
          <w:tab/>
        </w:r>
        <w:r>
          <w:fldChar w:fldCharType="begin"/>
        </w:r>
        <w:r>
          <w:instrText xml:space="preserve"> PAGEREF _Toc29663 \h </w:instrText>
        </w:r>
        <w:r>
          <w:fldChar w:fldCharType="separate"/>
        </w:r>
        <w:r>
          <w:t>31</w:t>
        </w:r>
        <w:r>
          <w:fldChar w:fldCharType="end"/>
        </w:r>
      </w:hyperlink>
    </w:p>
    <w:p>
      <w:pPr>
        <w:pStyle w:val="TOC2"/>
        <w:tabs>
          <w:tab w:val="right" w:leader="dot" w:pos="8306"/>
        </w:tabs>
      </w:pPr>
      <w:hyperlink w:anchor="_Toc17793" w:history="1">
        <w:r>
          <w:rPr>
            <w:rFonts w:ascii="仿宋" w:eastAsia="仿宋" w:hAnsi="仿宋" w:cs="仿宋" w:hint="eastAsia"/>
            <w:lang w:eastAsia="zh-CN"/>
          </w:rPr>
          <w:t>(九)、社会影响评估</w:t>
        </w:r>
        <w:r>
          <w:tab/>
        </w:r>
        <w:r>
          <w:fldChar w:fldCharType="begin"/>
        </w:r>
        <w:r>
          <w:instrText xml:space="preserve"> PAGEREF _Toc17793 \h </w:instrText>
        </w:r>
        <w:r>
          <w:fldChar w:fldCharType="separate"/>
        </w:r>
        <w:r>
          <w:t>32</w:t>
        </w:r>
        <w:r>
          <w:fldChar w:fldCharType="end"/>
        </w:r>
      </w:hyperlink>
    </w:p>
    <w:p>
      <w:pPr>
        <w:pStyle w:val="TOC1"/>
        <w:tabs>
          <w:tab w:val="right" w:leader="dot" w:pos="8306"/>
        </w:tabs>
      </w:pPr>
      <w:hyperlink w:anchor="_Toc32664" w:history="1">
        <w:r>
          <w:rPr>
            <w:rFonts w:ascii="仿宋" w:eastAsia="仿宋" w:hAnsi="仿宋" w:cs="仿宋" w:hint="eastAsia"/>
            <w:lang w:eastAsia="zh-CN"/>
          </w:rPr>
          <w:t>四、发展规划、产业政策和行业准入分析</w:t>
        </w:r>
        <w:r>
          <w:tab/>
        </w:r>
        <w:r>
          <w:fldChar w:fldCharType="begin"/>
        </w:r>
        <w:r>
          <w:instrText xml:space="preserve"> PAGEREF _Toc32664 \h </w:instrText>
        </w:r>
        <w:r>
          <w:fldChar w:fldCharType="separate"/>
        </w:r>
        <w:r>
          <w:t>34</w:t>
        </w:r>
        <w:r>
          <w:fldChar w:fldCharType="end"/>
        </w:r>
      </w:hyperlink>
    </w:p>
    <w:p>
      <w:pPr>
        <w:pStyle w:val="TOC2"/>
        <w:tabs>
          <w:tab w:val="right" w:leader="dot" w:pos="8306"/>
        </w:tabs>
      </w:pPr>
      <w:hyperlink w:anchor="_Toc7377" w:history="1">
        <w:r>
          <w:rPr>
            <w:rFonts w:ascii="仿宋" w:eastAsia="仿宋" w:hAnsi="仿宋" w:cs="仿宋" w:hint="eastAsia"/>
            <w:lang w:eastAsia="zh-CN"/>
          </w:rPr>
          <w:t>(一)、发展规划分析</w:t>
        </w:r>
        <w:r>
          <w:tab/>
        </w:r>
        <w:r>
          <w:fldChar w:fldCharType="begin"/>
        </w:r>
        <w:r>
          <w:instrText xml:space="preserve"> PAGEREF _Toc7377 \h </w:instrText>
        </w:r>
        <w:r>
          <w:fldChar w:fldCharType="separate"/>
        </w:r>
        <w:r>
          <w:t>34</w:t>
        </w:r>
        <w:r>
          <w:fldChar w:fldCharType="end"/>
        </w:r>
      </w:hyperlink>
    </w:p>
    <w:p>
      <w:pPr>
        <w:pStyle w:val="TOC2"/>
        <w:tabs>
          <w:tab w:val="right" w:leader="dot" w:pos="8306"/>
        </w:tabs>
      </w:pPr>
      <w:hyperlink w:anchor="_Toc6493" w:history="1">
        <w:r>
          <w:rPr>
            <w:rFonts w:ascii="仿宋" w:eastAsia="仿宋" w:hAnsi="仿宋" w:cs="仿宋" w:hint="eastAsia"/>
            <w:lang w:eastAsia="zh-CN"/>
          </w:rPr>
          <w:t>(二)、产业政策分析</w:t>
        </w:r>
        <w:r>
          <w:tab/>
        </w:r>
        <w:r>
          <w:fldChar w:fldCharType="begin"/>
        </w:r>
        <w:r>
          <w:instrText xml:space="preserve"> PAGEREF _Toc6493 \h </w:instrText>
        </w:r>
        <w:r>
          <w:fldChar w:fldCharType="separate"/>
        </w:r>
        <w:r>
          <w:t>36</w:t>
        </w:r>
        <w:r>
          <w:fldChar w:fldCharType="end"/>
        </w:r>
      </w:hyperlink>
    </w:p>
    <w:p>
      <w:pPr>
        <w:pStyle w:val="TOC2"/>
        <w:tabs>
          <w:tab w:val="right" w:leader="dot" w:pos="8306"/>
        </w:tabs>
      </w:pPr>
      <w:hyperlink w:anchor="_Toc17158" w:history="1">
        <w:r>
          <w:rPr>
            <w:rFonts w:ascii="仿宋" w:eastAsia="仿宋" w:hAnsi="仿宋" w:cs="仿宋" w:hint="eastAsia"/>
            <w:lang w:eastAsia="zh-CN"/>
          </w:rPr>
          <w:t>(三)、行业准入分析</w:t>
        </w:r>
        <w:r>
          <w:tab/>
        </w:r>
        <w:r>
          <w:fldChar w:fldCharType="begin"/>
        </w:r>
        <w:r>
          <w:instrText xml:space="preserve"> PAGEREF _Toc17158 \h </w:instrText>
        </w:r>
        <w:r>
          <w:fldChar w:fldCharType="separate"/>
        </w:r>
        <w:r>
          <w:t>38</w:t>
        </w:r>
        <w:r>
          <w:fldChar w:fldCharType="end"/>
        </w:r>
      </w:hyperlink>
    </w:p>
    <w:p>
      <w:pPr>
        <w:pStyle w:val="TOC1"/>
        <w:tabs>
          <w:tab w:val="right" w:leader="dot" w:pos="8306"/>
        </w:tabs>
      </w:pPr>
      <w:hyperlink w:anchor="_Toc21586" w:history="1">
        <w:r>
          <w:rPr>
            <w:rFonts w:ascii="仿宋" w:eastAsia="仿宋" w:hAnsi="仿宋" w:cs="仿宋" w:hint="eastAsia"/>
            <w:lang w:eastAsia="zh-CN"/>
          </w:rPr>
          <w:t>五、财务管理与成本控制</w:t>
        </w:r>
        <w:r>
          <w:tab/>
        </w:r>
        <w:r>
          <w:fldChar w:fldCharType="begin"/>
        </w:r>
        <w:r>
          <w:instrText xml:space="preserve"> PAGEREF _Toc21586 \h </w:instrText>
        </w:r>
        <w:r>
          <w:fldChar w:fldCharType="separate"/>
        </w:r>
        <w:r>
          <w:t>39</w:t>
        </w:r>
        <w:r>
          <w:fldChar w:fldCharType="end"/>
        </w:r>
      </w:hyperlink>
    </w:p>
    <w:p>
      <w:pPr>
        <w:pStyle w:val="TOC2"/>
        <w:tabs>
          <w:tab w:val="right" w:leader="dot" w:pos="8306"/>
        </w:tabs>
      </w:pPr>
      <w:hyperlink w:anchor="_Toc28934" w:history="1">
        <w:r>
          <w:rPr>
            <w:rFonts w:ascii="仿宋" w:eastAsia="仿宋" w:hAnsi="仿宋" w:cs="仿宋" w:hint="eastAsia"/>
            <w:lang w:eastAsia="zh-CN"/>
          </w:rPr>
          <w:t>(一)、财务管理体系建设</w:t>
        </w:r>
        <w:r>
          <w:tab/>
        </w:r>
        <w:r>
          <w:fldChar w:fldCharType="begin"/>
        </w:r>
        <w:r>
          <w:instrText xml:space="preserve"> PAGEREF _Toc28934 \h </w:instrText>
        </w:r>
        <w:r>
          <w:fldChar w:fldCharType="separate"/>
        </w:r>
        <w:r>
          <w:t>39</w:t>
        </w:r>
        <w:r>
          <w:fldChar w:fldCharType="end"/>
        </w:r>
      </w:hyperlink>
    </w:p>
    <w:p>
      <w:pPr>
        <w:pStyle w:val="TOC2"/>
        <w:tabs>
          <w:tab w:val="right" w:leader="dot" w:pos="8306"/>
        </w:tabs>
      </w:pPr>
      <w:hyperlink w:anchor="_Toc30420" w:history="1">
        <w:r>
          <w:rPr>
            <w:rFonts w:ascii="仿宋" w:eastAsia="仿宋" w:hAnsi="仿宋" w:cs="仿宋" w:hint="eastAsia"/>
            <w:lang w:eastAsia="zh-CN"/>
          </w:rPr>
          <w:t>(二)、成本控制措施</w:t>
        </w:r>
        <w:r>
          <w:tab/>
        </w:r>
        <w:r>
          <w:fldChar w:fldCharType="begin"/>
        </w:r>
        <w:r>
          <w:instrText xml:space="preserve"> PAGEREF _Toc30420 \h </w:instrText>
        </w:r>
        <w:r>
          <w:fldChar w:fldCharType="separate"/>
        </w:r>
        <w:r>
          <w:t>40</w:t>
        </w:r>
        <w:r>
          <w:fldChar w:fldCharType="end"/>
        </w:r>
      </w:hyperlink>
    </w:p>
    <w:p>
      <w:pPr>
        <w:pStyle w:val="TOC1"/>
        <w:tabs>
          <w:tab w:val="right" w:leader="dot" w:pos="8306"/>
        </w:tabs>
      </w:pPr>
      <w:hyperlink w:anchor="_Toc10398" w:history="1">
        <w:r>
          <w:rPr>
            <w:rFonts w:ascii="仿宋" w:eastAsia="仿宋" w:hAnsi="仿宋" w:cs="仿宋" w:hint="eastAsia"/>
            <w:lang w:eastAsia="zh-CN"/>
          </w:rPr>
          <w:t>六、环境和生态影响分析</w:t>
        </w:r>
        <w:r>
          <w:tab/>
        </w:r>
        <w:r>
          <w:fldChar w:fldCharType="begin"/>
        </w:r>
        <w:r>
          <w:instrText xml:space="preserve"> PAGEREF _Toc10398 \h </w:instrText>
        </w:r>
        <w:r>
          <w:fldChar w:fldCharType="separate"/>
        </w:r>
        <w:r>
          <w:t>41</w:t>
        </w:r>
        <w:r>
          <w:fldChar w:fldCharType="end"/>
        </w:r>
      </w:hyperlink>
    </w:p>
    <w:p>
      <w:pPr>
        <w:pStyle w:val="TOC2"/>
        <w:tabs>
          <w:tab w:val="right" w:leader="dot" w:pos="8306"/>
        </w:tabs>
      </w:pPr>
      <w:hyperlink w:anchor="_Toc1233" w:history="1">
        <w:r>
          <w:rPr>
            <w:rFonts w:ascii="仿宋" w:eastAsia="仿宋" w:hAnsi="仿宋" w:cs="仿宋" w:hint="eastAsia"/>
            <w:lang w:eastAsia="zh-CN"/>
          </w:rPr>
          <w:t>(一)、环境和生态现状</w:t>
        </w:r>
        <w:r>
          <w:tab/>
        </w:r>
        <w:r>
          <w:fldChar w:fldCharType="begin"/>
        </w:r>
        <w:r>
          <w:instrText xml:space="preserve"> PAGEREF _Toc1233 \h </w:instrText>
        </w:r>
        <w:r>
          <w:fldChar w:fldCharType="separate"/>
        </w:r>
        <w:r>
          <w:t>41</w:t>
        </w:r>
        <w:r>
          <w:fldChar w:fldCharType="end"/>
        </w:r>
      </w:hyperlink>
    </w:p>
    <w:p>
      <w:pPr>
        <w:pStyle w:val="TOC2"/>
        <w:tabs>
          <w:tab w:val="right" w:leader="dot" w:pos="8306"/>
        </w:tabs>
      </w:pPr>
      <w:hyperlink w:anchor="_Toc10742" w:history="1">
        <w:r>
          <w:rPr>
            <w:rFonts w:ascii="仿宋" w:eastAsia="仿宋" w:hAnsi="仿宋" w:cs="仿宋" w:hint="eastAsia"/>
            <w:lang w:eastAsia="zh-CN"/>
          </w:rPr>
          <w:t>(二)、生态环境影响分析</w:t>
        </w:r>
        <w:r>
          <w:tab/>
        </w:r>
        <w:r>
          <w:fldChar w:fldCharType="begin"/>
        </w:r>
        <w:r>
          <w:instrText xml:space="preserve"> PAGEREF _Toc10742 \h </w:instrText>
        </w:r>
        <w:r>
          <w:fldChar w:fldCharType="separate"/>
        </w:r>
        <w:r>
          <w:t>43</w:t>
        </w:r>
        <w:r>
          <w:fldChar w:fldCharType="end"/>
        </w:r>
      </w:hyperlink>
    </w:p>
    <w:p>
      <w:pPr>
        <w:pStyle w:val="TOC2"/>
        <w:tabs>
          <w:tab w:val="right" w:leader="dot" w:pos="8306"/>
        </w:tabs>
      </w:pPr>
      <w:hyperlink w:anchor="_Toc8701" w:history="1">
        <w:r>
          <w:rPr>
            <w:rFonts w:ascii="仿宋" w:eastAsia="仿宋" w:hAnsi="仿宋" w:cs="仿宋" w:hint="eastAsia"/>
            <w:lang w:eastAsia="zh-CN"/>
          </w:rPr>
          <w:t>(三)、生态环境保护措施</w:t>
        </w:r>
        <w:r>
          <w:tab/>
        </w:r>
        <w:r>
          <w:fldChar w:fldCharType="begin"/>
        </w:r>
        <w:r>
          <w:instrText xml:space="preserve"> PAGEREF _Toc8701 \h </w:instrText>
        </w:r>
        <w:r>
          <w:fldChar w:fldCharType="separate"/>
        </w:r>
        <w:r>
          <w:t>44</w:t>
        </w:r>
        <w:r>
          <w:fldChar w:fldCharType="end"/>
        </w:r>
      </w:hyperlink>
    </w:p>
    <w:p>
      <w:pPr>
        <w:pStyle w:val="TOC2"/>
        <w:tabs>
          <w:tab w:val="right" w:leader="dot" w:pos="8306"/>
        </w:tabs>
      </w:pPr>
      <w:hyperlink w:anchor="_Toc1393" w:history="1">
        <w:r>
          <w:rPr>
            <w:rFonts w:ascii="仿宋" w:eastAsia="仿宋" w:hAnsi="仿宋" w:cs="仿宋" w:hint="eastAsia"/>
            <w:lang w:eastAsia="zh-CN"/>
          </w:rPr>
          <w:t>(四)、地质灾害影响分析</w:t>
        </w:r>
        <w:r>
          <w:tab/>
        </w:r>
        <w:r>
          <w:fldChar w:fldCharType="begin"/>
        </w:r>
        <w:r>
          <w:instrText xml:space="preserve"> PAGEREF _Toc1393 \h </w:instrText>
        </w:r>
        <w:r>
          <w:fldChar w:fldCharType="separate"/>
        </w:r>
        <w:r>
          <w:t>46</w:t>
        </w:r>
        <w:r>
          <w:fldChar w:fldCharType="end"/>
        </w:r>
      </w:hyperlink>
    </w:p>
    <w:p>
      <w:pPr>
        <w:pStyle w:val="TOC2"/>
        <w:tabs>
          <w:tab w:val="right" w:leader="dot" w:pos="8306"/>
        </w:tabs>
      </w:pPr>
      <w:hyperlink w:anchor="_Toc12970" w:history="1">
        <w:r>
          <w:rPr>
            <w:rFonts w:ascii="仿宋" w:eastAsia="仿宋" w:hAnsi="仿宋" w:cs="仿宋" w:hint="eastAsia"/>
            <w:lang w:eastAsia="zh-CN"/>
          </w:rPr>
          <w:t>(五)、特殊环境影响</w:t>
        </w:r>
        <w:r>
          <w:tab/>
        </w:r>
        <w:r>
          <w:fldChar w:fldCharType="begin"/>
        </w:r>
        <w:r>
          <w:instrText xml:space="preserve"> PAGEREF _Toc12970 \h </w:instrText>
        </w:r>
        <w:r>
          <w:fldChar w:fldCharType="separate"/>
        </w:r>
        <w:r>
          <w:t>47</w:t>
        </w:r>
        <w:r>
          <w:fldChar w:fldCharType="end"/>
        </w:r>
      </w:hyperlink>
    </w:p>
    <w:p>
      <w:pPr>
        <w:pStyle w:val="TOC1"/>
        <w:tabs>
          <w:tab w:val="right" w:leader="dot" w:pos="8306"/>
        </w:tabs>
      </w:pPr>
      <w:hyperlink w:anchor="_Toc13743" w:history="1">
        <w:r>
          <w:rPr>
            <w:rFonts w:ascii="仿宋" w:eastAsia="仿宋" w:hAnsi="仿宋" w:cs="仿宋" w:hint="eastAsia"/>
            <w:lang w:eastAsia="zh-CN"/>
          </w:rPr>
          <w:t>七、项目变更管理</w:t>
        </w:r>
        <w:r>
          <w:tab/>
        </w:r>
        <w:r>
          <w:fldChar w:fldCharType="begin"/>
        </w:r>
        <w:r>
          <w:instrText xml:space="preserve"> PAGEREF _Toc13743 \h </w:instrText>
        </w:r>
        <w:r>
          <w:fldChar w:fldCharType="separate"/>
        </w:r>
        <w:r>
          <w:t>48</w:t>
        </w:r>
        <w:r>
          <w:fldChar w:fldCharType="end"/>
        </w:r>
      </w:hyperlink>
    </w:p>
    <w:p>
      <w:pPr>
        <w:pStyle w:val="TOC2"/>
        <w:tabs>
          <w:tab w:val="right" w:leader="dot" w:pos="8306"/>
        </w:tabs>
      </w:pPr>
      <w:hyperlink w:anchor="_Toc6210" w:history="1">
        <w:r>
          <w:rPr>
            <w:rFonts w:ascii="仿宋" w:eastAsia="仿宋" w:hAnsi="仿宋" w:cs="仿宋" w:hint="eastAsia"/>
            <w:lang w:eastAsia="zh-CN"/>
          </w:rPr>
          <w:t>(一)、变更控制流程</w:t>
        </w:r>
        <w:r>
          <w:tab/>
        </w:r>
        <w:r>
          <w:fldChar w:fldCharType="begin"/>
        </w:r>
        <w:r>
          <w:instrText xml:space="preserve"> PAGEREF _Toc6210 \h </w:instrText>
        </w:r>
        <w:r>
          <w:fldChar w:fldCharType="separate"/>
        </w:r>
        <w:r>
          <w:t>48</w:t>
        </w:r>
        <w:r>
          <w:fldChar w:fldCharType="end"/>
        </w:r>
      </w:hyperlink>
    </w:p>
    <w:p>
      <w:pPr>
        <w:pStyle w:val="TOC2"/>
        <w:tabs>
          <w:tab w:val="right" w:leader="dot" w:pos="8306"/>
        </w:tabs>
      </w:pPr>
      <w:hyperlink w:anchor="_Toc19090" w:history="1">
        <w:r>
          <w:rPr>
            <w:rFonts w:ascii="仿宋" w:eastAsia="仿宋" w:hAnsi="仿宋" w:cs="仿宋" w:hint="eastAsia"/>
            <w:lang w:eastAsia="zh-CN"/>
          </w:rPr>
          <w:t>(二)、影响评估与处理</w:t>
        </w:r>
        <w:r>
          <w:tab/>
        </w:r>
        <w:r>
          <w:fldChar w:fldCharType="begin"/>
        </w:r>
        <w:r>
          <w:instrText xml:space="preserve"> PAGEREF _Toc19090 \h </w:instrText>
        </w:r>
        <w:r>
          <w:fldChar w:fldCharType="separate"/>
        </w:r>
        <w:r>
          <w:t>49</w:t>
        </w:r>
        <w:r>
          <w:fldChar w:fldCharType="end"/>
        </w:r>
      </w:hyperlink>
    </w:p>
    <w:p>
      <w:pPr>
        <w:pStyle w:val="TOC2"/>
        <w:tabs>
          <w:tab w:val="right" w:leader="dot" w:pos="8306"/>
        </w:tabs>
      </w:pPr>
      <w:hyperlink w:anchor="_Toc3769" w:history="1">
        <w:r>
          <w:rPr>
            <w:rFonts w:ascii="仿宋" w:eastAsia="仿宋" w:hAnsi="仿宋" w:cs="仿宋" w:hint="eastAsia"/>
            <w:lang w:eastAsia="zh-CN"/>
          </w:rPr>
          <w:t>(三)、变更记录与追踪</w:t>
        </w:r>
        <w:r>
          <w:tab/>
        </w:r>
        <w:r>
          <w:fldChar w:fldCharType="begin"/>
        </w:r>
        <w:r>
          <w:instrText xml:space="preserve"> PAGEREF _Toc3769 \h </w:instrText>
        </w:r>
        <w:r>
          <w:fldChar w:fldCharType="separate"/>
        </w:r>
        <w:r>
          <w:t>51</w:t>
        </w:r>
        <w:r>
          <w:fldChar w:fldCharType="end"/>
        </w:r>
      </w:hyperlink>
    </w:p>
    <w:p>
      <w:pPr>
        <w:pStyle w:val="TOC2"/>
        <w:tabs>
          <w:tab w:val="right" w:leader="dot" w:pos="8306"/>
        </w:tabs>
      </w:pPr>
      <w:hyperlink w:anchor="_Toc13680" w:history="1">
        <w:r>
          <w:rPr>
            <w:rFonts w:ascii="仿宋" w:eastAsia="仿宋" w:hAnsi="仿宋" w:cs="仿宋" w:hint="eastAsia"/>
            <w:lang w:eastAsia="zh-CN"/>
          </w:rPr>
          <w:t>(四)、变更管理策略</w:t>
        </w:r>
        <w:r>
          <w:tab/>
        </w:r>
        <w:r>
          <w:fldChar w:fldCharType="begin"/>
        </w:r>
        <w:r>
          <w:instrText xml:space="preserve"> PAGEREF _Toc13680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72" w:history="1">
        <w:r>
          <w:rPr>
            <w:rFonts w:ascii="仿宋" w:eastAsia="仿宋" w:hAnsi="仿宋" w:cs="仿宋" w:hint="eastAsia"/>
            <w:lang w:eastAsia="zh-CN"/>
          </w:rPr>
          <w:t>八、安全与应急管理</w:t>
        </w:r>
        <w:r>
          <w:tab/>
        </w:r>
        <w:r>
          <w:fldChar w:fldCharType="begin"/>
        </w:r>
        <w:r>
          <w:instrText xml:space="preserve"> PAGEREF _Toc6772 \h </w:instrText>
        </w:r>
        <w:r>
          <w:fldChar w:fldCharType="separate"/>
        </w:r>
        <w:r>
          <w:t>54</w:t>
        </w:r>
        <w:r>
          <w:fldChar w:fldCharType="end"/>
        </w:r>
      </w:hyperlink>
    </w:p>
    <w:p>
      <w:pPr>
        <w:pStyle w:val="TOC2"/>
        <w:tabs>
          <w:tab w:val="right" w:leader="dot" w:pos="8306"/>
        </w:tabs>
      </w:pPr>
      <w:hyperlink w:anchor="_Toc2015" w:history="1">
        <w:r>
          <w:rPr>
            <w:rFonts w:ascii="仿宋" w:eastAsia="仿宋" w:hAnsi="仿宋" w:cs="仿宋" w:hint="eastAsia"/>
            <w:lang w:eastAsia="zh-CN"/>
          </w:rPr>
          <w:t>(一)、安全生产管理</w:t>
        </w:r>
        <w:r>
          <w:tab/>
        </w:r>
        <w:r>
          <w:fldChar w:fldCharType="begin"/>
        </w:r>
        <w:r>
          <w:instrText xml:space="preserve"> PAGEREF _Toc2015 \h </w:instrText>
        </w:r>
        <w:r>
          <w:fldChar w:fldCharType="separate"/>
        </w:r>
        <w:r>
          <w:t>54</w:t>
        </w:r>
        <w:r>
          <w:fldChar w:fldCharType="end"/>
        </w:r>
      </w:hyperlink>
    </w:p>
    <w:p>
      <w:pPr>
        <w:pStyle w:val="TOC2"/>
        <w:tabs>
          <w:tab w:val="right" w:leader="dot" w:pos="8306"/>
        </w:tabs>
      </w:pPr>
      <w:hyperlink w:anchor="_Toc12913" w:history="1">
        <w:r>
          <w:rPr>
            <w:rFonts w:ascii="仿宋" w:eastAsia="仿宋" w:hAnsi="仿宋" w:cs="仿宋" w:hint="eastAsia"/>
            <w:lang w:eastAsia="zh-CN"/>
          </w:rPr>
          <w:t>(二)、应急预案与响应</w:t>
        </w:r>
        <w:r>
          <w:tab/>
        </w:r>
        <w:r>
          <w:fldChar w:fldCharType="begin"/>
        </w:r>
        <w:r>
          <w:instrText xml:space="preserve"> PAGEREF _Toc12913 \h </w:instrText>
        </w:r>
        <w:r>
          <w:fldChar w:fldCharType="separate"/>
        </w:r>
        <w:r>
          <w:t>56</w:t>
        </w:r>
        <w:r>
          <w:fldChar w:fldCharType="end"/>
        </w:r>
      </w:hyperlink>
    </w:p>
    <w:p>
      <w:pPr>
        <w:pStyle w:val="TOC1"/>
        <w:tabs>
          <w:tab w:val="right" w:leader="dot" w:pos="8306"/>
        </w:tabs>
      </w:pPr>
      <w:hyperlink w:anchor="_Toc16817" w:history="1">
        <w:r>
          <w:rPr>
            <w:rFonts w:ascii="仿宋" w:eastAsia="仿宋" w:hAnsi="仿宋" w:cs="仿宋" w:hint="eastAsia"/>
            <w:lang w:eastAsia="zh-CN"/>
          </w:rPr>
          <w:t>九、项目进度计划</w:t>
        </w:r>
        <w:r>
          <w:tab/>
        </w:r>
        <w:r>
          <w:fldChar w:fldCharType="begin"/>
        </w:r>
        <w:r>
          <w:instrText xml:space="preserve"> PAGEREF _Toc16817 \h </w:instrText>
        </w:r>
        <w:r>
          <w:fldChar w:fldCharType="separate"/>
        </w:r>
        <w:r>
          <w:t>57</w:t>
        </w:r>
        <w:r>
          <w:fldChar w:fldCharType="end"/>
        </w:r>
      </w:hyperlink>
    </w:p>
    <w:p>
      <w:pPr>
        <w:pStyle w:val="TOC2"/>
        <w:tabs>
          <w:tab w:val="right" w:leader="dot" w:pos="8306"/>
        </w:tabs>
      </w:pPr>
      <w:hyperlink w:anchor="_Toc28860" w:history="1">
        <w:r>
          <w:rPr>
            <w:rFonts w:ascii="仿宋" w:eastAsia="仿宋" w:hAnsi="仿宋" w:cs="仿宋" w:hint="eastAsia"/>
            <w:lang w:eastAsia="zh-CN"/>
          </w:rPr>
          <w:t>(一)、建设周期</w:t>
        </w:r>
        <w:r>
          <w:tab/>
        </w:r>
        <w:r>
          <w:fldChar w:fldCharType="begin"/>
        </w:r>
        <w:r>
          <w:instrText xml:space="preserve"> PAGEREF _Toc28860 \h </w:instrText>
        </w:r>
        <w:r>
          <w:fldChar w:fldCharType="separate"/>
        </w:r>
        <w:r>
          <w:t>57</w:t>
        </w:r>
        <w:r>
          <w:fldChar w:fldCharType="end"/>
        </w:r>
      </w:hyperlink>
    </w:p>
    <w:p>
      <w:pPr>
        <w:pStyle w:val="TOC2"/>
        <w:tabs>
          <w:tab w:val="right" w:leader="dot" w:pos="8306"/>
        </w:tabs>
      </w:pPr>
      <w:hyperlink w:anchor="_Toc28712" w:history="1">
        <w:r>
          <w:rPr>
            <w:rFonts w:ascii="仿宋" w:eastAsia="仿宋" w:hAnsi="仿宋" w:cs="仿宋" w:hint="eastAsia"/>
            <w:lang w:eastAsia="zh-CN"/>
          </w:rPr>
          <w:t>(二)、建设进度</w:t>
        </w:r>
        <w:r>
          <w:tab/>
        </w:r>
        <w:r>
          <w:fldChar w:fldCharType="begin"/>
        </w:r>
        <w:r>
          <w:instrText xml:space="preserve"> PAGEREF _Toc28712 \h </w:instrText>
        </w:r>
        <w:r>
          <w:fldChar w:fldCharType="separate"/>
        </w:r>
        <w:r>
          <w:t>57</w:t>
        </w:r>
        <w:r>
          <w:fldChar w:fldCharType="end"/>
        </w:r>
      </w:hyperlink>
    </w:p>
    <w:p>
      <w:pPr>
        <w:pStyle w:val="TOC2"/>
        <w:tabs>
          <w:tab w:val="right" w:leader="dot" w:pos="8306"/>
        </w:tabs>
      </w:pPr>
      <w:hyperlink w:anchor="_Toc9072" w:history="1">
        <w:r>
          <w:rPr>
            <w:rFonts w:ascii="仿宋" w:eastAsia="仿宋" w:hAnsi="仿宋" w:cs="仿宋" w:hint="eastAsia"/>
            <w:lang w:eastAsia="zh-CN"/>
          </w:rPr>
          <w:t>(三)、进度安排注意事项</w:t>
        </w:r>
        <w:r>
          <w:tab/>
        </w:r>
        <w:r>
          <w:fldChar w:fldCharType="begin"/>
        </w:r>
        <w:r>
          <w:instrText xml:space="preserve"> PAGEREF _Toc9072 \h </w:instrText>
        </w:r>
        <w:r>
          <w:fldChar w:fldCharType="separate"/>
        </w:r>
        <w:r>
          <w:t>59</w:t>
        </w:r>
        <w:r>
          <w:fldChar w:fldCharType="end"/>
        </w:r>
      </w:hyperlink>
    </w:p>
    <w:p>
      <w:pPr>
        <w:pStyle w:val="TOC2"/>
        <w:tabs>
          <w:tab w:val="right" w:leader="dot" w:pos="8306"/>
        </w:tabs>
      </w:pPr>
      <w:hyperlink w:anchor="_Toc12131" w:history="1">
        <w:r>
          <w:rPr>
            <w:rFonts w:ascii="仿宋" w:eastAsia="仿宋" w:hAnsi="仿宋" w:cs="仿宋" w:hint="eastAsia"/>
            <w:lang w:eastAsia="zh-CN"/>
          </w:rPr>
          <w:t>(四)、人力资源配置</w:t>
        </w:r>
        <w:r>
          <w:tab/>
        </w:r>
        <w:r>
          <w:fldChar w:fldCharType="begin"/>
        </w:r>
        <w:r>
          <w:instrText xml:space="preserve"> PAGEREF _Toc12131 \h </w:instrText>
        </w:r>
        <w:r>
          <w:fldChar w:fldCharType="separate"/>
        </w:r>
        <w:r>
          <w:t>60</w:t>
        </w:r>
        <w:r>
          <w:fldChar w:fldCharType="end"/>
        </w:r>
      </w:hyperlink>
    </w:p>
    <w:p>
      <w:pPr>
        <w:pStyle w:val="TOC2"/>
        <w:tabs>
          <w:tab w:val="right" w:leader="dot" w:pos="8306"/>
        </w:tabs>
      </w:pPr>
      <w:hyperlink w:anchor="_Toc10964" w:history="1">
        <w:r>
          <w:rPr>
            <w:rFonts w:ascii="仿宋" w:eastAsia="仿宋" w:hAnsi="仿宋" w:cs="仿宋" w:hint="eastAsia"/>
            <w:lang w:eastAsia="zh-CN"/>
          </w:rPr>
          <w:t>(五)、员工培训</w:t>
        </w:r>
        <w:r>
          <w:tab/>
        </w:r>
        <w:r>
          <w:fldChar w:fldCharType="begin"/>
        </w:r>
        <w:r>
          <w:instrText xml:space="preserve"> PAGEREF _Toc10964 \h </w:instrText>
        </w:r>
        <w:r>
          <w:fldChar w:fldCharType="separate"/>
        </w:r>
        <w:r>
          <w:t>62</w:t>
        </w:r>
        <w:r>
          <w:fldChar w:fldCharType="end"/>
        </w:r>
      </w:hyperlink>
    </w:p>
    <w:p>
      <w:pPr>
        <w:pStyle w:val="TOC2"/>
        <w:tabs>
          <w:tab w:val="right" w:leader="dot" w:pos="8306"/>
        </w:tabs>
      </w:pPr>
      <w:hyperlink w:anchor="_Toc26771" w:history="1">
        <w:r>
          <w:rPr>
            <w:rFonts w:ascii="仿宋" w:eastAsia="仿宋" w:hAnsi="仿宋" w:cs="仿宋" w:hint="eastAsia"/>
            <w:lang w:eastAsia="zh-CN"/>
          </w:rPr>
          <w:t>(六)、项目实施保障</w:t>
        </w:r>
        <w:r>
          <w:tab/>
        </w:r>
        <w:r>
          <w:fldChar w:fldCharType="begin"/>
        </w:r>
        <w:r>
          <w:instrText xml:space="preserve"> PAGEREF _Toc26771 \h </w:instrText>
        </w:r>
        <w:r>
          <w:fldChar w:fldCharType="separate"/>
        </w:r>
        <w:r>
          <w:t>63</w:t>
        </w:r>
        <w:r>
          <w:fldChar w:fldCharType="end"/>
        </w:r>
      </w:hyperlink>
    </w:p>
    <w:p>
      <w:pPr>
        <w:pStyle w:val="TOC2"/>
        <w:tabs>
          <w:tab w:val="right" w:leader="dot" w:pos="8306"/>
        </w:tabs>
      </w:pPr>
      <w:hyperlink w:anchor="_Toc13654" w:history="1">
        <w:r>
          <w:rPr>
            <w:rFonts w:ascii="仿宋" w:eastAsia="仿宋" w:hAnsi="仿宋" w:cs="仿宋" w:hint="eastAsia"/>
            <w:lang w:eastAsia="zh-CN"/>
          </w:rPr>
          <w:t>(七)、安全规范管理</w:t>
        </w:r>
        <w:r>
          <w:tab/>
        </w:r>
        <w:r>
          <w:fldChar w:fldCharType="begin"/>
        </w:r>
        <w:r>
          <w:instrText xml:space="preserve"> PAGEREF _Toc13654 \h </w:instrText>
        </w:r>
        <w:r>
          <w:fldChar w:fldCharType="separate"/>
        </w:r>
        <w:r>
          <w:t>64</w:t>
        </w:r>
        <w:r>
          <w:fldChar w:fldCharType="end"/>
        </w:r>
      </w:hyperlink>
    </w:p>
    <w:p>
      <w:pPr>
        <w:pStyle w:val="TOC1"/>
        <w:tabs>
          <w:tab w:val="right" w:leader="dot" w:pos="8306"/>
        </w:tabs>
      </w:pPr>
      <w:hyperlink w:anchor="_Toc14969" w:history="1">
        <w:r>
          <w:rPr>
            <w:rFonts w:ascii="仿宋" w:eastAsia="仿宋" w:hAnsi="仿宋" w:cs="仿宋" w:hint="eastAsia"/>
            <w:lang w:eastAsia="zh-CN"/>
          </w:rPr>
          <w:t>十、资金管理与财务规划</w:t>
        </w:r>
        <w:r>
          <w:tab/>
        </w:r>
        <w:r>
          <w:fldChar w:fldCharType="begin"/>
        </w:r>
        <w:r>
          <w:instrText xml:space="preserve"> PAGEREF _Toc14969 \h </w:instrText>
        </w:r>
        <w:r>
          <w:fldChar w:fldCharType="separate"/>
        </w:r>
        <w:r>
          <w:t>65</w:t>
        </w:r>
        <w:r>
          <w:fldChar w:fldCharType="end"/>
        </w:r>
      </w:hyperlink>
    </w:p>
    <w:p>
      <w:pPr>
        <w:pStyle w:val="TOC2"/>
        <w:tabs>
          <w:tab w:val="right" w:leader="dot" w:pos="8306"/>
        </w:tabs>
      </w:pPr>
      <w:hyperlink w:anchor="_Toc12406" w:history="1">
        <w:r>
          <w:rPr>
            <w:rFonts w:ascii="仿宋" w:eastAsia="仿宋" w:hAnsi="仿宋" w:cs="仿宋" w:hint="eastAsia"/>
            <w:lang w:eastAsia="zh-CN"/>
          </w:rPr>
          <w:t>(一)、项目资金来源与筹措</w:t>
        </w:r>
        <w:r>
          <w:tab/>
        </w:r>
        <w:r>
          <w:fldChar w:fldCharType="begin"/>
        </w:r>
        <w:r>
          <w:instrText xml:space="preserve"> PAGEREF _Toc12406 \h </w:instrText>
        </w:r>
        <w:r>
          <w:fldChar w:fldCharType="separate"/>
        </w:r>
        <w:r>
          <w:t>65</w:t>
        </w:r>
        <w:r>
          <w:fldChar w:fldCharType="end"/>
        </w:r>
      </w:hyperlink>
    </w:p>
    <w:p>
      <w:pPr>
        <w:pStyle w:val="TOC2"/>
        <w:tabs>
          <w:tab w:val="right" w:leader="dot" w:pos="8306"/>
        </w:tabs>
      </w:pPr>
      <w:hyperlink w:anchor="_Toc10046" w:history="1">
        <w:r>
          <w:rPr>
            <w:rFonts w:ascii="仿宋" w:eastAsia="仿宋" w:hAnsi="仿宋" w:cs="仿宋" w:hint="eastAsia"/>
            <w:lang w:eastAsia="zh-CN"/>
          </w:rPr>
          <w:t>(二)、资金使用与监管</w:t>
        </w:r>
        <w:r>
          <w:tab/>
        </w:r>
        <w:r>
          <w:fldChar w:fldCharType="begin"/>
        </w:r>
        <w:r>
          <w:instrText xml:space="preserve"> PAGEREF _Toc10046 \h </w:instrText>
        </w:r>
        <w:r>
          <w:fldChar w:fldCharType="separate"/>
        </w:r>
        <w:r>
          <w:t>66</w:t>
        </w:r>
        <w:r>
          <w:fldChar w:fldCharType="end"/>
        </w:r>
      </w:hyperlink>
    </w:p>
    <w:p>
      <w:pPr>
        <w:pStyle w:val="TOC2"/>
        <w:tabs>
          <w:tab w:val="right" w:leader="dot" w:pos="8306"/>
        </w:tabs>
      </w:pPr>
      <w:hyperlink w:anchor="_Toc15832" w:history="1">
        <w:r>
          <w:rPr>
            <w:rFonts w:ascii="仿宋" w:eastAsia="仿宋" w:hAnsi="仿宋" w:cs="仿宋" w:hint="eastAsia"/>
            <w:lang w:eastAsia="zh-CN"/>
          </w:rPr>
          <w:t>(三)、财务规划与预测</w:t>
        </w:r>
        <w:r>
          <w:tab/>
        </w:r>
        <w:r>
          <w:fldChar w:fldCharType="begin"/>
        </w:r>
        <w:r>
          <w:instrText xml:space="preserve"> PAGEREF _Toc15832 \h </w:instrText>
        </w:r>
        <w:r>
          <w:fldChar w:fldCharType="separate"/>
        </w:r>
        <w:r>
          <w:t>68</w:t>
        </w:r>
        <w:r>
          <w:fldChar w:fldCharType="end"/>
        </w:r>
      </w:hyperlink>
    </w:p>
    <w:p>
      <w:pPr>
        <w:pStyle w:val="TOC1"/>
        <w:tabs>
          <w:tab w:val="right" w:leader="dot" w:pos="8306"/>
        </w:tabs>
      </w:pPr>
      <w:hyperlink w:anchor="_Toc14759" w:history="1">
        <w:r>
          <w:rPr>
            <w:rFonts w:ascii="仿宋" w:eastAsia="仿宋" w:hAnsi="仿宋" w:cs="仿宋" w:hint="eastAsia"/>
            <w:lang w:eastAsia="zh-CN"/>
          </w:rPr>
          <w:t>十一、土地利用与规划方案</w:t>
        </w:r>
        <w:r>
          <w:tab/>
        </w:r>
        <w:r>
          <w:fldChar w:fldCharType="begin"/>
        </w:r>
        <w:r>
          <w:instrText xml:space="preserve"> PAGEREF _Toc14759 \h </w:instrText>
        </w:r>
        <w:r>
          <w:fldChar w:fldCharType="separate"/>
        </w:r>
        <w:r>
          <w:t>69</w:t>
        </w:r>
        <w:r>
          <w:fldChar w:fldCharType="end"/>
        </w:r>
      </w:hyperlink>
    </w:p>
    <w:p>
      <w:pPr>
        <w:pStyle w:val="TOC2"/>
        <w:tabs>
          <w:tab w:val="right" w:leader="dot" w:pos="8306"/>
        </w:tabs>
      </w:pPr>
      <w:hyperlink w:anchor="_Toc13845" w:history="1">
        <w:r>
          <w:rPr>
            <w:rFonts w:ascii="仿宋" w:eastAsia="仿宋" w:hAnsi="仿宋" w:cs="仿宋" w:hint="eastAsia"/>
            <w:lang w:eastAsia="zh-CN"/>
          </w:rPr>
          <w:t>(一)、项目用地情况分析</w:t>
        </w:r>
        <w:r>
          <w:tab/>
        </w:r>
        <w:r>
          <w:fldChar w:fldCharType="begin"/>
        </w:r>
        <w:r>
          <w:instrText xml:space="preserve"> PAGEREF _Toc13845 \h </w:instrText>
        </w:r>
        <w:r>
          <w:fldChar w:fldCharType="separate"/>
        </w:r>
        <w:r>
          <w:t>69</w:t>
        </w:r>
        <w:r>
          <w:fldChar w:fldCharType="end"/>
        </w:r>
      </w:hyperlink>
    </w:p>
    <w:p>
      <w:pPr>
        <w:pStyle w:val="TOC2"/>
        <w:tabs>
          <w:tab w:val="right" w:leader="dot" w:pos="8306"/>
        </w:tabs>
      </w:pPr>
      <w:hyperlink w:anchor="_Toc9511" w:history="1">
        <w:r>
          <w:rPr>
            <w:rFonts w:ascii="仿宋" w:eastAsia="仿宋" w:hAnsi="仿宋" w:cs="仿宋" w:hint="eastAsia"/>
            <w:lang w:eastAsia="zh-CN"/>
          </w:rPr>
          <w:t>(二)、土地利用规划方案</w:t>
        </w:r>
        <w:r>
          <w:tab/>
        </w:r>
        <w:r>
          <w:fldChar w:fldCharType="begin"/>
        </w:r>
        <w:r>
          <w:instrText xml:space="preserve"> PAGEREF _Toc9511 \h </w:instrText>
        </w:r>
        <w:r>
          <w:fldChar w:fldCharType="separate"/>
        </w:r>
        <w:r>
          <w:t>70</w:t>
        </w:r>
        <w:r>
          <w:fldChar w:fldCharType="end"/>
        </w:r>
      </w:hyperlink>
    </w:p>
    <w:p>
      <w:pPr>
        <w:pStyle w:val="TOC1"/>
        <w:tabs>
          <w:tab w:val="right" w:leader="dot" w:pos="8306"/>
        </w:tabs>
      </w:pPr>
      <w:hyperlink w:anchor="_Toc20240" w:history="1">
        <w:r>
          <w:rPr>
            <w:rFonts w:ascii="仿宋" w:eastAsia="仿宋" w:hAnsi="仿宋" w:cs="仿宋" w:hint="eastAsia"/>
            <w:lang w:eastAsia="zh-CN"/>
          </w:rPr>
          <w:t>十二、客户关系管理与市场拓展</w:t>
        </w:r>
        <w:r>
          <w:tab/>
        </w:r>
        <w:r>
          <w:fldChar w:fldCharType="begin"/>
        </w:r>
        <w:r>
          <w:instrText xml:space="preserve"> PAGEREF _Toc20240 \h </w:instrText>
        </w:r>
        <w:r>
          <w:fldChar w:fldCharType="separate"/>
        </w:r>
        <w:r>
          <w:t>71</w:t>
        </w:r>
        <w:r>
          <w:fldChar w:fldCharType="end"/>
        </w:r>
      </w:hyperlink>
    </w:p>
    <w:p>
      <w:pPr>
        <w:pStyle w:val="TOC2"/>
        <w:tabs>
          <w:tab w:val="right" w:leader="dot" w:pos="8306"/>
        </w:tabs>
      </w:pPr>
      <w:hyperlink w:anchor="_Toc16234" w:history="1">
        <w:r>
          <w:rPr>
            <w:rFonts w:ascii="仿宋" w:eastAsia="仿宋" w:hAnsi="仿宋" w:cs="仿宋" w:hint="eastAsia"/>
            <w:lang w:eastAsia="zh-CN"/>
          </w:rPr>
          <w:t>(一)、客户关系管理策略</w:t>
        </w:r>
        <w:r>
          <w:tab/>
        </w:r>
        <w:r>
          <w:fldChar w:fldCharType="begin"/>
        </w:r>
        <w:r>
          <w:instrText xml:space="preserve"> PAGEREF _Toc16234 \h </w:instrText>
        </w:r>
        <w:r>
          <w:fldChar w:fldCharType="separate"/>
        </w:r>
        <w:r>
          <w:t>71</w:t>
        </w:r>
        <w:r>
          <w:fldChar w:fldCharType="end"/>
        </w:r>
      </w:hyperlink>
    </w:p>
    <w:p>
      <w:pPr>
        <w:pStyle w:val="TOC2"/>
        <w:tabs>
          <w:tab w:val="right" w:leader="dot" w:pos="8306"/>
        </w:tabs>
      </w:pPr>
      <w:hyperlink w:anchor="_Toc27084" w:history="1">
        <w:r>
          <w:rPr>
            <w:rFonts w:ascii="仿宋" w:eastAsia="仿宋" w:hAnsi="仿宋" w:cs="仿宋" w:hint="eastAsia"/>
            <w:lang w:eastAsia="zh-CN"/>
          </w:rPr>
          <w:t>(二)、市场拓展方案</w:t>
        </w:r>
        <w:r>
          <w:tab/>
        </w:r>
        <w:r>
          <w:fldChar w:fldCharType="begin"/>
        </w:r>
        <w:r>
          <w:instrText xml:space="preserve"> PAGEREF _Toc27084 \h </w:instrText>
        </w:r>
        <w:r>
          <w:fldChar w:fldCharType="separate"/>
        </w:r>
        <w:r>
          <w:t>72</w:t>
        </w:r>
        <w:r>
          <w:fldChar w:fldCharType="end"/>
        </w:r>
      </w:hyperlink>
    </w:p>
    <w:p>
      <w:pPr>
        <w:pStyle w:val="TOC1"/>
        <w:tabs>
          <w:tab w:val="right" w:leader="dot" w:pos="8306"/>
        </w:tabs>
      </w:pPr>
      <w:hyperlink w:anchor="_Toc26441" w:history="1">
        <w:r>
          <w:rPr>
            <w:rFonts w:ascii="仿宋" w:eastAsia="仿宋" w:hAnsi="仿宋" w:cs="仿宋" w:hint="eastAsia"/>
            <w:lang w:eastAsia="zh-CN"/>
          </w:rPr>
          <w:t>十三、法律法规与政策遵循</w:t>
        </w:r>
        <w:r>
          <w:tab/>
        </w:r>
        <w:r>
          <w:fldChar w:fldCharType="begin"/>
        </w:r>
        <w:r>
          <w:instrText xml:space="preserve"> PAGEREF _Toc26441 \h </w:instrText>
        </w:r>
        <w:r>
          <w:fldChar w:fldCharType="separate"/>
        </w:r>
        <w:r>
          <w:t>73</w:t>
        </w:r>
        <w:r>
          <w:fldChar w:fldCharType="end"/>
        </w:r>
      </w:hyperlink>
    </w:p>
    <w:p>
      <w:pPr>
        <w:pStyle w:val="TOC2"/>
        <w:tabs>
          <w:tab w:val="right" w:leader="dot" w:pos="8306"/>
        </w:tabs>
      </w:pPr>
      <w:hyperlink w:anchor="_Toc27671" w:history="1">
        <w:r>
          <w:rPr>
            <w:rFonts w:ascii="仿宋" w:eastAsia="仿宋" w:hAnsi="仿宋" w:cs="仿宋" w:hint="eastAsia"/>
            <w:lang w:eastAsia="zh-CN"/>
          </w:rPr>
          <w:t>(一)、法律法规遵守</w:t>
        </w:r>
        <w:r>
          <w:tab/>
        </w:r>
        <w:r>
          <w:fldChar w:fldCharType="begin"/>
        </w:r>
        <w:r>
          <w:instrText xml:space="preserve"> PAGEREF _Toc27671 \h </w:instrText>
        </w:r>
        <w:r>
          <w:fldChar w:fldCharType="separate"/>
        </w:r>
        <w:r>
          <w:t>73</w:t>
        </w:r>
        <w:r>
          <w:fldChar w:fldCharType="end"/>
        </w:r>
      </w:hyperlink>
    </w:p>
    <w:p>
      <w:pPr>
        <w:pStyle w:val="TOC2"/>
        <w:tabs>
          <w:tab w:val="right" w:leader="dot" w:pos="8306"/>
        </w:tabs>
      </w:pPr>
      <w:hyperlink w:anchor="_Toc19528" w:history="1">
        <w:r>
          <w:rPr>
            <w:rFonts w:ascii="仿宋" w:eastAsia="仿宋" w:hAnsi="仿宋" w:cs="仿宋" w:hint="eastAsia"/>
            <w:lang w:eastAsia="zh-CN"/>
          </w:rPr>
          <w:t>(二)、政策导向与利用</w:t>
        </w:r>
        <w:r>
          <w:tab/>
        </w:r>
        <w:r>
          <w:fldChar w:fldCharType="begin"/>
        </w:r>
        <w:r>
          <w:instrText xml:space="preserve"> PAGEREF _Toc19528 \h </w:instrText>
        </w:r>
        <w:r>
          <w:fldChar w:fldCharType="separate"/>
        </w:r>
        <w:r>
          <w:t>74</w:t>
        </w:r>
        <w:r>
          <w:fldChar w:fldCharType="end"/>
        </w:r>
      </w:hyperlink>
    </w:p>
    <w:p>
      <w:pPr>
        <w:pStyle w:val="TOC1"/>
        <w:tabs>
          <w:tab w:val="right" w:leader="dot" w:pos="8306"/>
        </w:tabs>
      </w:pPr>
      <w:hyperlink w:anchor="_Toc27796" w:history="1">
        <w:r>
          <w:rPr>
            <w:rFonts w:ascii="仿宋" w:eastAsia="仿宋" w:hAnsi="仿宋" w:cs="仿宋" w:hint="eastAsia"/>
            <w:lang w:eastAsia="zh-CN"/>
          </w:rPr>
          <w:t>十四、项目施工方案</w:t>
        </w:r>
        <w:r>
          <w:tab/>
        </w:r>
        <w:r>
          <w:fldChar w:fldCharType="begin"/>
        </w:r>
        <w:r>
          <w:instrText xml:space="preserve"> PAGEREF _Toc27796 \h </w:instrText>
        </w:r>
        <w:r>
          <w:fldChar w:fldCharType="separate"/>
        </w:r>
        <w:r>
          <w:t>75</w:t>
        </w:r>
        <w:r>
          <w:fldChar w:fldCharType="end"/>
        </w:r>
      </w:hyperlink>
    </w:p>
    <w:p>
      <w:pPr>
        <w:pStyle w:val="TOC2"/>
        <w:tabs>
          <w:tab w:val="right" w:leader="dot" w:pos="8306"/>
        </w:tabs>
      </w:pPr>
      <w:hyperlink w:anchor="_Toc25352" w:history="1">
        <w:r>
          <w:rPr>
            <w:rFonts w:ascii="仿宋" w:eastAsia="仿宋" w:hAnsi="仿宋" w:cs="仿宋" w:hint="eastAsia"/>
            <w:lang w:eastAsia="zh-CN"/>
          </w:rPr>
          <w:t>(一)、施工组织设计</w:t>
        </w:r>
        <w:r>
          <w:tab/>
        </w:r>
        <w:r>
          <w:fldChar w:fldCharType="begin"/>
        </w:r>
        <w:r>
          <w:instrText xml:space="preserve"> PAGEREF _Toc25352 \h </w:instrText>
        </w:r>
        <w:r>
          <w:fldChar w:fldCharType="separate"/>
        </w:r>
        <w:r>
          <w:t>75</w:t>
        </w:r>
        <w:r>
          <w:fldChar w:fldCharType="end"/>
        </w:r>
      </w:hyperlink>
    </w:p>
    <w:p>
      <w:pPr>
        <w:pStyle w:val="TOC2"/>
        <w:tabs>
          <w:tab w:val="right" w:leader="dot" w:pos="8306"/>
        </w:tabs>
      </w:pPr>
      <w:hyperlink w:anchor="_Toc27606" w:history="1">
        <w:r>
          <w:rPr>
            <w:rFonts w:ascii="仿宋" w:eastAsia="仿宋" w:hAnsi="仿宋" w:cs="仿宋" w:hint="eastAsia"/>
            <w:lang w:eastAsia="zh-CN"/>
          </w:rPr>
          <w:t>(二)、施工工艺与技术路线</w:t>
        </w:r>
        <w:r>
          <w:tab/>
        </w:r>
        <w:r>
          <w:fldChar w:fldCharType="begin"/>
        </w:r>
        <w:r>
          <w:instrText xml:space="preserve"> PAGEREF _Toc27606 \h </w:instrText>
        </w:r>
        <w:r>
          <w:fldChar w:fldCharType="separate"/>
        </w:r>
        <w:r>
          <w:t>77</w:t>
        </w:r>
        <w:r>
          <w:fldChar w:fldCharType="end"/>
        </w:r>
      </w:hyperlink>
    </w:p>
    <w:p>
      <w:pPr>
        <w:pStyle w:val="TOC2"/>
        <w:tabs>
          <w:tab w:val="right" w:leader="dot" w:pos="8306"/>
        </w:tabs>
      </w:pPr>
      <w:hyperlink w:anchor="_Toc30297" w:history="1">
        <w:r>
          <w:rPr>
            <w:rFonts w:ascii="仿宋" w:eastAsia="仿宋" w:hAnsi="仿宋" w:cs="仿宋" w:hint="eastAsia"/>
            <w:lang w:eastAsia="zh-CN"/>
          </w:rPr>
          <w:t>(三)、关键节点施工计划</w:t>
        </w:r>
        <w:r>
          <w:tab/>
        </w:r>
        <w:r>
          <w:fldChar w:fldCharType="begin"/>
        </w:r>
        <w:r>
          <w:instrText xml:space="preserve"> PAGEREF _Toc30297 \h </w:instrText>
        </w:r>
        <w:r>
          <w:fldChar w:fldCharType="separate"/>
        </w:r>
        <w:r>
          <w:t>78</w:t>
        </w:r>
        <w:r>
          <w:fldChar w:fldCharType="end"/>
        </w:r>
      </w:hyperlink>
    </w:p>
    <w:p>
      <w:pPr>
        <w:pStyle w:val="TOC2"/>
        <w:tabs>
          <w:tab w:val="right" w:leader="dot" w:pos="8306"/>
        </w:tabs>
      </w:pPr>
      <w:hyperlink w:anchor="_Toc27577" w:history="1">
        <w:r>
          <w:rPr>
            <w:rFonts w:ascii="仿宋" w:eastAsia="仿宋" w:hAnsi="仿宋" w:cs="仿宋" w:hint="eastAsia"/>
            <w:lang w:eastAsia="zh-CN"/>
          </w:rPr>
          <w:t>(四)、施工现场管理</w:t>
        </w:r>
        <w:r>
          <w:tab/>
        </w:r>
        <w:r>
          <w:fldChar w:fldCharType="begin"/>
        </w:r>
        <w:r>
          <w:instrText xml:space="preserve"> PAGEREF _Toc27577 \h </w:instrText>
        </w:r>
        <w:r>
          <w:fldChar w:fldCharType="separate"/>
        </w:r>
        <w:r>
          <w:t>79</w:t>
        </w:r>
        <w:r>
          <w:fldChar w:fldCharType="end"/>
        </w:r>
      </w:hyperlink>
    </w:p>
    <w:p>
      <w:pPr>
        <w:pStyle w:val="TOC1"/>
        <w:tabs>
          <w:tab w:val="right" w:leader="dot" w:pos="8306"/>
        </w:tabs>
      </w:pPr>
      <w:hyperlink w:anchor="_Toc463" w:history="1">
        <w:r>
          <w:rPr>
            <w:rFonts w:ascii="仿宋" w:eastAsia="仿宋" w:hAnsi="仿宋" w:cs="仿宋" w:hint="eastAsia"/>
            <w:lang w:eastAsia="zh-CN"/>
          </w:rPr>
          <w:t>十五、人力资源管理与开发</w:t>
        </w:r>
        <w:r>
          <w:tab/>
        </w:r>
        <w:r>
          <w:fldChar w:fldCharType="begin"/>
        </w:r>
        <w:r>
          <w:instrText xml:space="preserve"> PAGEREF _Toc463 \h </w:instrText>
        </w:r>
        <w:r>
          <w:fldChar w:fldCharType="separate"/>
        </w:r>
        <w:r>
          <w:t>82</w:t>
        </w:r>
        <w:r>
          <w:fldChar w:fldCharType="end"/>
        </w:r>
      </w:hyperlink>
    </w:p>
    <w:p>
      <w:pPr>
        <w:pStyle w:val="TOC2"/>
        <w:tabs>
          <w:tab w:val="right" w:leader="dot" w:pos="8306"/>
        </w:tabs>
      </w:pPr>
      <w:hyperlink w:anchor="_Toc32281" w:history="1">
        <w:r>
          <w:rPr>
            <w:rFonts w:ascii="仿宋" w:eastAsia="仿宋" w:hAnsi="仿宋" w:cs="仿宋" w:hint="eastAsia"/>
            <w:lang w:eastAsia="zh-CN"/>
          </w:rPr>
          <w:t>(一)、人力资源规划</w:t>
        </w:r>
        <w:r>
          <w:tab/>
        </w:r>
        <w:r>
          <w:fldChar w:fldCharType="begin"/>
        </w:r>
        <w:r>
          <w:instrText xml:space="preserve"> PAGEREF _Toc32281 \h </w:instrText>
        </w:r>
        <w:r>
          <w:fldChar w:fldCharType="separate"/>
        </w:r>
        <w:r>
          <w:t>82</w:t>
        </w:r>
        <w:r>
          <w:fldChar w:fldCharType="end"/>
        </w:r>
      </w:hyperlink>
    </w:p>
    <w:p>
      <w:pPr>
        <w:pStyle w:val="TOC2"/>
        <w:tabs>
          <w:tab w:val="right" w:leader="dot" w:pos="8306"/>
        </w:tabs>
      </w:pPr>
      <w:hyperlink w:anchor="_Toc10758" w:history="1">
        <w:r>
          <w:rPr>
            <w:rFonts w:ascii="仿宋" w:eastAsia="仿宋" w:hAnsi="仿宋" w:cs="仿宋" w:hint="eastAsia"/>
            <w:lang w:eastAsia="zh-CN"/>
          </w:rPr>
          <w:t>(二)、人力资源开发与培训</w:t>
        </w:r>
        <w:r>
          <w:tab/>
        </w:r>
        <w:r>
          <w:fldChar w:fldCharType="begin"/>
        </w:r>
        <w:r>
          <w:instrText xml:space="preserve"> PAGEREF _Toc10758 \h </w:instrText>
        </w:r>
        <w:r>
          <w:fldChar w:fldCharType="separate"/>
        </w:r>
        <w:r>
          <w:t>83</w:t>
        </w:r>
        <w:r>
          <w:fldChar w:fldCharType="end"/>
        </w:r>
      </w:hyperlink>
    </w:p>
    <w:p>
      <w:pPr>
        <w:pStyle w:val="TOC1"/>
        <w:tabs>
          <w:tab w:val="right" w:leader="dot" w:pos="8306"/>
        </w:tabs>
      </w:pPr>
      <w:hyperlink w:anchor="_Toc28303" w:history="1">
        <w:r>
          <w:rPr>
            <w:rFonts w:ascii="仿宋" w:eastAsia="仿宋" w:hAnsi="仿宋" w:cs="仿宋" w:hint="eastAsia"/>
            <w:lang w:eastAsia="zh-CN"/>
          </w:rPr>
          <w:t>十六、质量管理与控制</w:t>
        </w:r>
        <w:r>
          <w:tab/>
        </w:r>
        <w:r>
          <w:fldChar w:fldCharType="begin"/>
        </w:r>
        <w:r>
          <w:instrText xml:space="preserve"> PAGEREF _Toc28303 \h </w:instrText>
        </w:r>
        <w:r>
          <w:fldChar w:fldCharType="separate"/>
        </w:r>
        <w:r>
          <w:t>86</w:t>
        </w:r>
        <w:r>
          <w:fldChar w:fldCharType="end"/>
        </w:r>
      </w:hyperlink>
    </w:p>
    <w:p>
      <w:pPr>
        <w:pStyle w:val="TOC2"/>
        <w:tabs>
          <w:tab w:val="right" w:leader="dot" w:pos="8306"/>
        </w:tabs>
      </w:pPr>
      <w:hyperlink w:anchor="_Toc2040" w:history="1">
        <w:r>
          <w:rPr>
            <w:rFonts w:ascii="仿宋" w:eastAsia="仿宋" w:hAnsi="仿宋" w:cs="仿宋" w:hint="eastAsia"/>
            <w:lang w:eastAsia="zh-CN"/>
          </w:rPr>
          <w:t>(一)、质量管理体系建设</w:t>
        </w:r>
        <w:r>
          <w:tab/>
        </w:r>
        <w:r>
          <w:fldChar w:fldCharType="begin"/>
        </w:r>
        <w:r>
          <w:instrText xml:space="preserve"> PAGEREF _Toc2040 \h </w:instrText>
        </w:r>
        <w:r>
          <w:fldChar w:fldCharType="separate"/>
        </w:r>
        <w:r>
          <w:t>86</w:t>
        </w:r>
        <w:r>
          <w:fldChar w:fldCharType="end"/>
        </w:r>
      </w:hyperlink>
    </w:p>
    <w:p>
      <w:pPr>
        <w:pStyle w:val="TOC2"/>
        <w:tabs>
          <w:tab w:val="right" w:leader="dot" w:pos="8306"/>
        </w:tabs>
      </w:pPr>
      <w:hyperlink w:anchor="_Toc1765" w:history="1">
        <w:r>
          <w:rPr>
            <w:rFonts w:ascii="仿宋" w:eastAsia="仿宋" w:hAnsi="仿宋" w:cs="仿宋" w:hint="eastAsia"/>
            <w:lang w:eastAsia="zh-CN"/>
          </w:rPr>
          <w:t>(二)、质量控制措施</w:t>
        </w:r>
        <w:r>
          <w:tab/>
        </w:r>
        <w:r>
          <w:fldChar w:fldCharType="begin"/>
        </w:r>
        <w:r>
          <w:instrText xml:space="preserve"> PAGEREF _Toc1765 \h </w:instrText>
        </w:r>
        <w:r>
          <w:fldChar w:fldCharType="separate"/>
        </w:r>
        <w:r>
          <w:t>87</w:t>
        </w:r>
        <w:r>
          <w:fldChar w:fldCharType="end"/>
        </w:r>
      </w:hyperlink>
    </w:p>
    <w:p>
      <w:pPr>
        <w:pStyle w:val="TOC1"/>
        <w:tabs>
          <w:tab w:val="right" w:leader="dot" w:pos="8306"/>
        </w:tabs>
      </w:pPr>
      <w:hyperlink w:anchor="_Toc26641" w:history="1">
        <w:r>
          <w:rPr>
            <w:rFonts w:ascii="仿宋" w:eastAsia="仿宋" w:hAnsi="仿宋" w:cs="仿宋" w:hint="eastAsia"/>
            <w:lang w:eastAsia="zh-CN"/>
          </w:rPr>
          <w:t>十七、成果转化与推广应用</w:t>
        </w:r>
        <w:r>
          <w:tab/>
        </w:r>
        <w:r>
          <w:fldChar w:fldCharType="begin"/>
        </w:r>
        <w:r>
          <w:instrText xml:space="preserve"> PAGEREF _Toc26641 \h </w:instrText>
        </w:r>
        <w:r>
          <w:fldChar w:fldCharType="separate"/>
        </w:r>
        <w:r>
          <w:t>88</w:t>
        </w:r>
        <w:r>
          <w:fldChar w:fldCharType="end"/>
        </w:r>
      </w:hyperlink>
    </w:p>
    <w:p>
      <w:pPr>
        <w:pStyle w:val="TOC2"/>
        <w:tabs>
          <w:tab w:val="right" w:leader="dot" w:pos="8306"/>
        </w:tabs>
      </w:pPr>
      <w:hyperlink w:anchor="_Toc11361" w:history="1">
        <w:r>
          <w:rPr>
            <w:rFonts w:ascii="仿宋" w:eastAsia="仿宋" w:hAnsi="仿宋" w:cs="仿宋" w:hint="eastAsia"/>
            <w:lang w:eastAsia="zh-CN"/>
          </w:rPr>
          <w:t>(一)、成果转化策略制定</w:t>
        </w:r>
        <w:r>
          <w:tab/>
        </w:r>
        <w:r>
          <w:fldChar w:fldCharType="begin"/>
        </w:r>
        <w:r>
          <w:instrText xml:space="preserve"> PAGEREF _Toc11361 \h </w:instrText>
        </w:r>
        <w:r>
          <w:fldChar w:fldCharType="separate"/>
        </w:r>
        <w:r>
          <w:t>88</w:t>
        </w:r>
        <w:r>
          <w:fldChar w:fldCharType="end"/>
        </w:r>
      </w:hyperlink>
    </w:p>
    <w:p>
      <w:pPr>
        <w:pStyle w:val="TOC2"/>
        <w:tabs>
          <w:tab w:val="right" w:leader="dot" w:pos="8306"/>
        </w:tabs>
      </w:pPr>
      <w:hyperlink w:anchor="_Toc25324" w:history="1">
        <w:r>
          <w:rPr>
            <w:rFonts w:ascii="仿宋" w:eastAsia="仿宋" w:hAnsi="仿宋" w:cs="仿宋" w:hint="eastAsia"/>
            <w:lang w:eastAsia="zh-CN"/>
          </w:rPr>
          <w:t>(二)、成果推广应用方案</w:t>
        </w:r>
        <w:r>
          <w:tab/>
        </w:r>
        <w:r>
          <w:fldChar w:fldCharType="begin"/>
        </w:r>
        <w:r>
          <w:instrText xml:space="preserve"> PAGEREF _Toc25324 \h </w:instrText>
        </w:r>
        <w:r>
          <w:fldChar w:fldCharType="separate"/>
        </w:r>
        <w:r>
          <w:t>90</w:t>
        </w:r>
        <w:r>
          <w:fldChar w:fldCharType="end"/>
        </w:r>
      </w:hyperlink>
    </w:p>
    <w:p>
      <w:pPr>
        <w:pStyle w:val="TOC1"/>
        <w:tabs>
          <w:tab w:val="right" w:leader="dot" w:pos="8306"/>
        </w:tabs>
      </w:pPr>
      <w:hyperlink w:anchor="_Toc17420" w:history="1">
        <w:r>
          <w:rPr>
            <w:rFonts w:ascii="仿宋" w:eastAsia="仿宋" w:hAnsi="仿宋" w:cs="仿宋" w:hint="eastAsia"/>
            <w:lang w:eastAsia="zh-CN"/>
          </w:rPr>
          <w:t>十八、知识产权管理与保护</w:t>
        </w:r>
        <w:r>
          <w:tab/>
        </w:r>
        <w:r>
          <w:fldChar w:fldCharType="begin"/>
        </w:r>
        <w:r>
          <w:instrText xml:space="preserve"> PAGEREF _Toc17420 \h </w:instrText>
        </w:r>
        <w:r>
          <w:fldChar w:fldCharType="separate"/>
        </w:r>
        <w:r>
          <w:t>91</w:t>
        </w:r>
        <w:r>
          <w:fldChar w:fldCharType="end"/>
        </w:r>
      </w:hyperlink>
    </w:p>
    <w:p>
      <w:pPr>
        <w:pStyle w:val="TOC2"/>
        <w:tabs>
          <w:tab w:val="right" w:leader="dot" w:pos="8306"/>
        </w:tabs>
      </w:pPr>
      <w:hyperlink w:anchor="_Toc9430" w:history="1">
        <w:r>
          <w:rPr>
            <w:rFonts w:ascii="仿宋" w:eastAsia="仿宋" w:hAnsi="仿宋" w:cs="仿宋" w:hint="eastAsia"/>
            <w:lang w:eastAsia="zh-CN"/>
          </w:rPr>
          <w:t>(一)、知识产权管理体系建设</w:t>
        </w:r>
        <w:r>
          <w:tab/>
        </w:r>
        <w:r>
          <w:fldChar w:fldCharType="begin"/>
        </w:r>
        <w:r>
          <w:instrText xml:space="preserve"> PAGEREF _Toc9430 \h </w:instrText>
        </w:r>
        <w:r>
          <w:fldChar w:fldCharType="separate"/>
        </w:r>
        <w:r>
          <w:t>91</w:t>
        </w:r>
        <w:r>
          <w:fldChar w:fldCharType="end"/>
        </w:r>
      </w:hyperlink>
    </w:p>
    <w:p>
      <w:pPr>
        <w:pStyle w:val="TOC2"/>
        <w:tabs>
          <w:tab w:val="right" w:leader="dot" w:pos="8306"/>
        </w:tabs>
      </w:pPr>
      <w:hyperlink w:anchor="_Toc32426" w:history="1">
        <w:r>
          <w:rPr>
            <w:rFonts w:ascii="仿宋" w:eastAsia="仿宋" w:hAnsi="仿宋" w:cs="仿宋" w:hint="eastAsia"/>
            <w:lang w:eastAsia="zh-CN"/>
          </w:rPr>
          <w:t>(二)、知识产权保护措施</w:t>
        </w:r>
        <w:r>
          <w:tab/>
        </w:r>
        <w:r>
          <w:fldChar w:fldCharType="begin"/>
        </w:r>
        <w:r>
          <w:instrText xml:space="preserve"> PAGEREF _Toc32426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51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242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400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423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66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绝缘漆项目与土地用途规划：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绝缘漆项目的容积率和建筑密度：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用地控制指标通常规定了容积率和建筑密度的要求。对于绝缘漆项目来说，这将影响建筑物的规模和高度。必须确保项目的设计符合容积率和建筑密度的限制，以遵守用地控制法规。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绝缘漆项目的建筑线限制：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用地控制指标还可能规定了建筑物与街道或相邻土地的距离，这被称为建筑线限制。绝缘漆项目必须遵守这些规定，以确保建筑的位置符合法规。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绝缘漆项目的环境影响和可持续性：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用地控制指标可能包括环境保护要求，例如绿地比例和污染防控措施。对于绝缘漆项目，这意味着必须考虑如何保护当地生态系统、水资源和空气质量，以确保项目的可持续性。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在整个项目规划和实施过程中，与用地控制指标的合作和遵守是至关重要的。这有助于确保绝缘漆项目是一个合法、可持续且与城市规划一致的发展项目。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77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每个城市都有自己的规划目标和愿景，包括住宅区、商业区和工业区的平衡发展。绝缘漆项目需要与城市规划目标保持一致，以确保项目不会破坏城市的整体规划。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https://d.book118.com/658111004003006045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DD13E6"/>
    <w:rsid w:val="66DD13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8111004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2024-02-22T04:06:00Z</dcterms:created>
  <dcterms:modified xsi:type="dcterms:W3CDTF">2024-02-22T04:07:39Z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40F928DD0220436E9EB889D9E79B6CB3_11</vt:lpwstr>
  </property>
  <property fmtid="{D5CDD505-2E9C-101B-9397-08002B2CF9AE}" pid="3" name="KSOProductBuildVer">
    <vt:lpwstr>2052-12.1.0.16250</vt:lpwstr>
  </property>
</Properties>
</file>