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2024年房地产经纪协理之房地产经纪操作实务题库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单选题(100题)</w:t>
      </w:r>
    </w:p>
    <w:p>
      <w:r>
        <w:t>1、以自己认识的亲朋好友信赖为基础，进而介绍客户的揽客方法是（　　）。</w:t>
        <w:br/>
        <w:t>A.客户介绍法</w:t>
        <w:br/>
        <w:t>B.讲座揽客法</w:t>
        <w:br/>
        <w:t>C.人际关系法</w:t>
        <w:br/>
        <w:t>D.互联网开发法</w:t>
        <w:br/>
        <w:br/>
        <w:t xml:space="preserve">【答案】：C </w:t>
      </w:r>
    </w:p>
    <w:p>
      <w:r>
        <w:t>2、存量房买方将交易资金足额存入监管账户是在（　　）。</w:t>
        <w:br/>
        <w:t>A.房地产经纪服务合同签订后</w:t>
        <w:br/>
        <w:t>B.房地产抵押贷款合同签订后</w:t>
        <w:br/>
        <w:t>C.签订资金监管（划转）协议后</w:t>
        <w:br/>
        <w:t>D.房屋转移登记完成后</w:t>
        <w:br/>
        <w:br/>
        <w:t xml:space="preserve">【答案】：C </w:t>
      </w:r>
    </w:p>
    <w:p>
      <w:r>
        <w:t>3、房地产交易涉及的钱款不包括（　　）。</w:t>
        <w:br/>
        <w:t>A.定金</w:t>
        <w:br/>
        <w:t>B.房款</w:t>
        <w:br/>
        <w:t>C.押金</w:t>
        <w:br/>
        <w:t>D.保险</w:t>
        <w:br/>
        <w:br/>
        <w:t xml:space="preserve">【答案】：D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4、房地产经纪人员在发布房源信息前，需征得委托人（　　），要在签订房地产经济服务合同、核验房源产权及房屋实地查看以后才能发布房源信息。</w:t>
        <w:br/>
        <w:t>A.电话同意</w:t>
        <w:br/>
        <w:t>B.口头同意</w:t>
        <w:br/>
        <w:t>C.书面意见</w:t>
        <w:br/>
        <w:t>D.书面同意</w:t>
        <w:br/>
        <w:br/>
        <w:t>【答案】：D</w:t>
      </w:r>
      <w:r>
        <w:t xml:space="preserve"> </w:t>
      </w:r>
    </w:p>
    <w:p>
      <w:r>
        <w:t>5、胡某、李某、陈某三人拟共同发起设立一家“A房地产经纪公司”（以下简称“A公司”）。胡某、李某具有房地产经纪人执业资格，陈某仅具有房地产经纪人协理资格。A公司成立后，聘请了房地产经纪人崔某、经纪人协理王某担任写字楼经纪部负责人。一天，王某接待一位客户朱某，朱某委托A公司代理销售其拥有的一间办公用房，A公司与朱某签订了房地产经纪合同。王某在对该物业的权属状况进行调查时，发现该物业在2年前已由朱某出租给刘某，租赁合同约定的租期为20年。</w:t>
        <w:br/>
        <w:t>A.A公司</w:t>
        <w:br/>
        <w:t>B.王某个人</w:t>
        <w:br/>
        <w:t>C.崔某</w:t>
        <w:br/>
        <w:t>D.朱某</w:t>
        <w:br/>
        <w:br/>
        <w:t xml:space="preserve">【答案】：A </w:t>
      </w:r>
    </w:p>
    <w:p>
      <w:r>
        <w:t>6、在存量房租赁经纪业务中，房源信息是指（　　）的信息。</w:t>
        <w:br/>
        <w:t>A.出租方和委托求租房屋</w:t>
        <w:br/>
        <w:t>B.承租方和委托出租房屋</w:t>
        <w:br/>
        <w:t>C.出租方和委托出租房屋</w:t>
        <w:br/>
        <w:t>D.承租方和委托求租房屋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7、下列属于存量房买卖合同风险防范措施的是（　　）。</w:t>
        <w:br/>
        <w:t>A.随意在合同中留空白处</w:t>
        <w:br/>
        <w:t>B.明确房屋风险责任转移的时间</w:t>
        <w:br/>
        <w:t>C.房屋所有权部分转移于买方</w:t>
        <w:br/>
        <w:t>D.买卖双方的税费承担方式不用在合同中明确</w:t>
        <w:br/>
        <w:br/>
        <w:t>【答案】：B</w:t>
      </w:r>
      <w:r>
        <w:t xml:space="preserve"> </w:t>
      </w:r>
    </w:p>
    <w:p>
      <w:r>
        <w:t>8、胡某、李某、陈某三人拟共同发起设立一家“A房地产经纪公司”（以下简称“A公司”）。胡某、李某具有房地产经纪人执业资格，陈某仅具有房地产经纪人协理资格。A公司成立后，聘请了房地产经纪人崔某、经纪人协理王某担任写字楼经纪部负责人。一天，王某接待一位客户朱某，朱某委托A公司代理销售其拥有的一间办公用房，A公司与朱某签订了房地产经纪合同。王某在对该物业的权属状况进行调查时，发现该物业在2年前已由朱某出租给刘某，租赁合同约定的租期为20年。</w:t>
        <w:br/>
        <w:t>A.租赁合同对中国工商银行有约束力</w:t>
        <w:br/>
        <w:t>B.租赁合同对中国工商银行没有约束力</w:t>
        <w:br/>
        <w:t>C.因为物业转让未经工商银行同意，物业转让合同无效</w:t>
        <w:br/>
        <w:t>D.不管物业转让是否经工商银行同意，物业转让合同有效</w:t>
        <w:br/>
        <w:br/>
        <w:t xml:space="preserve">【答案】：C </w:t>
      </w:r>
    </w:p>
    <w:p>
      <w:r>
        <w:t>9、经纪人员应首先推荐使用（　　）制定的示范合同文本。</w:t>
        <w:br/>
        <w:t>A.房地产经纪机构</w:t>
        <w:br/>
        <w:t>B.买卖双方自拟</w:t>
        <w:br/>
        <w:t>C.委托经纪人员、律师拟定</w:t>
        <w:br/>
        <w:t>D.行业主管部门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10、客源信息得以有效利用，发挥最大作用的基础和前提是（　　）。</w:t>
        <w:br/>
        <w:t>A.客源信息分类</w:t>
        <w:br/>
        <w:t>B.客源信息收集</w:t>
        <w:br/>
        <w:t>C.客源开发策略</w:t>
        <w:br/>
        <w:t>D.客源信息管理</w:t>
        <w:br/>
        <w:br/>
        <w:t>【答案】：D</w:t>
      </w:r>
      <w:r>
        <w:t xml:space="preserve"> </w:t>
      </w:r>
    </w:p>
    <w:p>
      <w:r>
        <w:t>11、依据房屋的（　　），可将房源分为A类房源和B类房源。</w:t>
        <w:br/>
        <w:t>A.成交难易</w:t>
        <w:br/>
        <w:t>B.坐落位置</w:t>
        <w:br/>
        <w:t>C.业主报价</w:t>
        <w:br/>
        <w:t>D.物业服务</w:t>
        <w:br/>
        <w:br/>
        <w:t xml:space="preserve">【答案】：A </w:t>
      </w:r>
    </w:p>
    <w:p>
      <w:r>
        <w:t>12、房屋租赁合同订立后，房屋租赁当事人应当到（　　）登记备案。</w:t>
        <w:br/>
        <w:t>A.所在地建设主管部门</w:t>
        <w:br/>
        <w:t>B.所在地不动产登记机构</w:t>
        <w:br/>
        <w:t>C.房地产管理局</w:t>
        <w:br/>
        <w:t>D.中国房地产估价师与房地产经纪人学会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>13、利害关系人认为不动产登记簿记载的事项错误的，可以申请（　　）。</w:t>
        <w:br/>
        <w:t>A.变更登记</w:t>
        <w:br/>
        <w:t>B.更正登记</w:t>
        <w:br/>
        <w:t>C.转移登记</w:t>
        <w:br/>
        <w:t>D.注销登记</w:t>
        <w:br/>
        <w:br/>
        <w:t xml:space="preserve">【答案】：B </w:t>
      </w:r>
    </w:p>
    <w:p>
      <w:r>
        <w:t>14、下列不属于房屋实地查看内容的是（　　）。</w:t>
        <w:br/>
        <w:t>A.房价</w:t>
        <w:br/>
        <w:t>B.房屋区位状况</w:t>
        <w:br/>
        <w:t>C.实物状况</w:t>
        <w:br/>
        <w:t>D.物业管理状况</w:t>
        <w:br/>
        <w:br/>
        <w:t xml:space="preserve">【答案】：A </w:t>
      </w:r>
    </w:p>
    <w:p>
      <w:r>
        <w:t>15、下列房屋状况说明书的内容中，（　　）会受市场情况影响，变化比较频繁。</w:t>
        <w:br/>
        <w:t>A.房屋实物状况</w:t>
        <w:br/>
        <w:t>B.房屋区位状况</w:t>
        <w:br/>
        <w:t>C.房屋物业管理状况</w:t>
        <w:br/>
        <w:t>D.房屋交易条件</w:t>
        <w:br/>
        <w:br/>
        <w:t xml:space="preserve">【答案】：D </w:t>
      </w:r>
    </w:p>
    <w:p>
      <w:r>
        <w:t>16、采用等额本息还款的，各期还款压力（　　）。</w:t>
        <w:br/>
        <w:t>A.是一样的</w:t>
        <w:br/>
        <w:t>B.借款初期较大，然后依次递减</w:t>
        <w:br/>
        <w:t>C.借款初期较小，然后依次递增</w:t>
        <w:br/>
        <w:t>D.借款初期较小，然后增大，到还款后期又减小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17、房屋买卖的房屋状况说明书的内容不包括（　　）。</w:t>
        <w:br/>
        <w:t>A.房屋基本状况</w:t>
        <w:br/>
        <w:t>B.房屋产权状况</w:t>
        <w:br/>
        <w:t>C.房屋实物状况</w:t>
        <w:br/>
        <w:t>D.房屋购买价格</w:t>
        <w:br/>
        <w:br/>
        <w:t xml:space="preserve">【答案】：D </w:t>
      </w:r>
    </w:p>
    <w:p>
      <w:r>
        <w:t>18、房地产经纪属于房地产（　　）服务。</w:t>
        <w:br/>
        <w:t>A.中介</w:t>
        <w:br/>
        <w:t>B.物业</w:t>
        <w:br/>
        <w:t>C.估价</w:t>
        <w:br/>
        <w:t>D.咨询</w:t>
        <w:br/>
        <w:br/>
        <w:t xml:space="preserve">【答案】：A </w:t>
      </w:r>
    </w:p>
    <w:p>
      <w:r>
        <w:t>19、以团体或机构为对象的客户开发方法是（　　）。</w:t>
        <w:br/>
        <w:t>A.集团揽客法</w:t>
        <w:br/>
        <w:t>B.会员揽客法</w:t>
        <w:br/>
        <w:t>C.团体揽客法</w:t>
        <w:br/>
        <w:t>D.讲座揽客法</w:t>
        <w:br/>
        <w:br/>
        <w:t xml:space="preserve">【答案】：C </w:t>
      </w:r>
    </w:p>
    <w:p>
      <w:r>
        <w:t>20、下列合同中，不可变更或者撤销的是（　　）。</w:t>
        <w:br/>
        <w:t>A.因重大误解订立的合同</w:t>
        <w:br/>
        <w:t>B.订立合同时显失公平的合同</w:t>
        <w:br/>
        <w:t>C.一方以欺诈、胁迫的手段订立的合同</w:t>
        <w:br/>
        <w:t>D.双方自愿签订的合同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>21、房地产经纪是一种市场化的（　　）服务。</w:t>
        <w:br/>
        <w:t>A.公共</w:t>
        <w:br/>
        <w:t>B.公益</w:t>
        <w:br/>
        <w:t>C.无偿</w:t>
        <w:br/>
        <w:t>D.有偿</w:t>
        <w:br/>
        <w:br/>
        <w:t xml:space="preserve">【答案】：D </w:t>
      </w:r>
    </w:p>
    <w:p>
      <w:r>
        <w:t>22、针对C级别房源，访问期限应为（　　）。</w:t>
        <w:br/>
        <w:t>A.5天</w:t>
        <w:br/>
        <w:t>B.10天</w:t>
        <w:br/>
        <w:t>C.15天</w:t>
        <w:br/>
        <w:t>D.1～2月</w:t>
        <w:br/>
        <w:br/>
        <w:t xml:space="preserve">【答案】：C </w:t>
      </w:r>
    </w:p>
    <w:p>
      <w:r>
        <w:t>23、在存量房租赁居间业务中，房地产经纪人员服务的对象是（　　）。</w:t>
        <w:br/>
        <w:t>A.承租方</w:t>
        <w:br/>
        <w:t>B.第三方</w:t>
        <w:br/>
        <w:t>C.出租方</w:t>
        <w:br/>
        <w:t>D.承租方和出租方</w:t>
        <w:br/>
        <w:br/>
        <w:t xml:space="preserve">【答案】：D </w:t>
      </w:r>
    </w:p>
    <w:p>
      <w:r>
        <w:t>24、在商品房交易过程中，预售的项目是（　　），需要签订商品房买卖（预售）合同。</w:t>
        <w:br/>
        <w:t>A.未开始修建的</w:t>
        <w:br/>
        <w:t>B.已经竣工并通过验收的</w:t>
        <w:br/>
        <w:t>C.未通过竣工验收的</w:t>
        <w:br/>
        <w:t>D.开始修建还未竣工的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25、下列关于带领客户实地看房过程中的要求，正确的是（　　）。</w:t>
        <w:br/>
        <w:t>A.带领客户实地看房，可能要先走一段路；在路上，房地产经纪人员应该就客户问题而答，尽量少说话</w:t>
        <w:br/>
        <w:t>B.提醒客户在看房进行的差不多时可以与业主直接谈价格，有利于进行协商</w:t>
        <w:br/>
        <w:t>C.看房时若要乘电梯，则不论进出，都让客户先行，避免客户被电梯夹住</w:t>
        <w:br/>
        <w:t>D.进入带看房屋向客户介绍房地产时，对于优点，需要重点说明；对于缺点，要尽量避忌</w:t>
        <w:br/>
        <w:br/>
        <w:t>【答案】：C</w:t>
      </w:r>
      <w:r>
        <w:t xml:space="preserve"> </w:t>
      </w:r>
    </w:p>
    <w:p>
      <w:r>
        <w:t>26、（　　）不属于有效的客源信息的基本要素。</w:t>
        <w:br/>
        <w:t>A.客源基础资料</w:t>
        <w:br/>
        <w:t>B.客源的需求信息</w:t>
        <w:br/>
        <w:t>C.客源的附加信息</w:t>
        <w:br/>
        <w:t>D.客源的交易信息</w:t>
        <w:br/>
        <w:br/>
        <w:t xml:space="preserve">【答案】：C </w:t>
      </w:r>
    </w:p>
    <w:p>
      <w:r>
        <w:t>27、存量房的经纪服务是以（　　）为成交的标志。</w:t>
        <w:br/>
        <w:t>A.存量房买卖合同的签订</w:t>
        <w:br/>
        <w:t>B.房地产经纪服务合同的签订</w:t>
        <w:br/>
        <w:t>C.房屋租赁合同的签订</w:t>
        <w:br/>
        <w:t>D.新建商品房买卖合同的签订</w:t>
        <w:br/>
        <w:br/>
        <w:t xml:space="preserve">【答案】：A </w:t>
      </w:r>
    </w:p>
    <w:p>
      <w:r>
        <w:t>28、采用互联网开发法开发客源的劣势是（　　）。</w:t>
        <w:br/>
        <w:t>A.成本高</w:t>
        <w:br/>
        <w:t>B.客户筛选难度大</w:t>
        <w:br/>
        <w:t>C.时效性较差</w:t>
        <w:br/>
        <w:t>D.需要长时间积累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29、房地产抵押权是一种（　　）。</w:t>
        <w:br/>
        <w:t>A.债权</w:t>
        <w:br/>
        <w:t>B.用益物权</w:t>
        <w:br/>
        <w:t>C.占有权</w:t>
        <w:br/>
        <w:t>D.担保物权</w:t>
        <w:br/>
        <w:br/>
        <w:t>【答案】：D</w:t>
      </w:r>
      <w:r>
        <w:t xml:space="preserve"> </w:t>
      </w:r>
    </w:p>
    <w:p>
      <w:r>
        <w:t>30、房地产经纪公司为出售某房屋，采用了客户介绍法进行客源开拓，即（　　）。</w:t>
        <w:br/>
        <w:t>A.以自己认识的人或亲朋好友的信赖形成人际网络介绍客户</w:t>
        <w:br/>
        <w:t>B.通过成立客户俱乐部的方式吸收会员挖掘潜在客户</w:t>
        <w:br/>
        <w:t>C.利用服务过的客户建立良好的顾客关系来介绍客源</w:t>
        <w:br/>
        <w:t>D.向社区举办讲座来发展客源</w:t>
        <w:br/>
        <w:br/>
        <w:t xml:space="preserve">【答案】：C </w:t>
      </w:r>
    </w:p>
    <w:p>
      <w:r>
        <w:t>31、不动产登记申请书不包括（　　）。</w:t>
        <w:br/>
        <w:t>A.申请人情况</w:t>
        <w:br/>
        <w:t>B.不动产情况</w:t>
        <w:br/>
        <w:t>C.附带动产情况</w:t>
        <w:br/>
        <w:t>D.申请登记事由</w:t>
        <w:br/>
        <w:br/>
        <w:t xml:space="preserve">【答案】：C </w:t>
      </w:r>
    </w:p>
    <w:p>
      <w:r>
        <w:t>32、存量房交易中的“产品说明书”指的是（　　）。</w:t>
        <w:br/>
        <w:t>A.房地产经纪服务合同</w:t>
        <w:br/>
        <w:t>B.房屋状况说明书</w:t>
        <w:br/>
        <w:t>C.存量房买卖合同</w:t>
        <w:br/>
        <w:t>D.房屋使用说明书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33、存量房交易资金监管的期限为（　　）。</w:t>
        <w:br/>
        <w:t>A.交易资金存入监管账户起至户口迁出时为止</w:t>
        <w:br/>
        <w:t>B.交易资金存入监管账户起至房屋交付时为止</w:t>
        <w:br/>
        <w:t>C.交易资金存入监管账户起至物业交割时为止</w:t>
        <w:br/>
        <w:t>D.交易资金存入监管账户起至不动产权证书颁发为止</w:t>
        <w:br/>
        <w:br/>
        <w:t>【答案】：D</w:t>
      </w:r>
      <w:r>
        <w:t xml:space="preserve"> </w:t>
      </w:r>
    </w:p>
    <w:p>
      <w:r>
        <w:t>34、房地产交易信息不包括（　　）。</w:t>
        <w:br/>
        <w:t>A.房源信息</w:t>
        <w:br/>
        <w:t>B.客源信息</w:t>
        <w:br/>
        <w:t>C.房地产经纪机构的信息</w:t>
        <w:br/>
        <w:t>D.房地产价格信息</w:t>
        <w:br/>
        <w:br/>
        <w:t xml:space="preserve">【答案】：C </w:t>
      </w:r>
    </w:p>
    <w:p>
      <w:r>
        <w:t>35、针对C级别的房源，访问期限应为（　　）。</w:t>
        <w:br/>
        <w:t>A.5天</w:t>
        <w:br/>
        <w:t>B.10天</w:t>
        <w:br/>
        <w:t>C.15天</w:t>
        <w:br/>
        <w:t>D.1～2月</w:t>
        <w:br/>
        <w:br/>
        <w:t xml:space="preserve">【答案】：C </w:t>
      </w:r>
    </w:p>
    <w:p>
      <w:r>
        <w:t>36、（　　）是体现房地产经纪人员专业服务水平、建立客户信任的重要途径。</w:t>
        <w:br/>
        <w:t>A.门店接待</w:t>
        <w:br/>
        <w:t>B.房屋实地查看</w:t>
        <w:br/>
        <w:t>C.路上讲解</w:t>
        <w:br/>
        <w:t>D.主导看房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37、交易资金监管的期限是从交易资金存入监管专用账户起到（　　）为止。</w:t>
        <w:br/>
        <w:t>A.买方同意撤销监管</w:t>
        <w:br/>
        <w:t>B.房屋装修完成</w:t>
        <w:br/>
        <w:t>C.房屋所在楼栋全部交易完</w:t>
        <w:br/>
        <w:t>D.房屋所有权证书颁发</w:t>
        <w:br/>
        <w:br/>
        <w:t>【答案】：D</w:t>
      </w:r>
      <w:r>
        <w:t xml:space="preserve"> </w:t>
      </w:r>
    </w:p>
    <w:p>
      <w:r>
        <w:t>38、房地产经纪机构和委托人在履行经纪服务合同过程中发生争议的，可以通过（　　）解决。</w:t>
        <w:br/>
        <w:t>A.协商</w:t>
        <w:br/>
        <w:t>B.调解</w:t>
        <w:br/>
        <w:t>C.诉讼</w:t>
        <w:br/>
        <w:t>D.仲裁</w:t>
        <w:br/>
        <w:br/>
        <w:t xml:space="preserve">【答案】：C </w:t>
      </w:r>
    </w:p>
    <w:p>
      <w:r>
        <w:t>39、下列属于房屋物业管理状况查看内容的是（　　）。</w:t>
        <w:br/>
        <w:t>A.物业权属</w:t>
        <w:br/>
        <w:t>B.地段等级</w:t>
        <w:br/>
        <w:t>C.装修情况</w:t>
        <w:br/>
        <w:t>D.物业服务项目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40、房屋所有权人转让已出租房屋的，房屋受让人应（　　）租赁合同，特殊情况除外。</w:t>
        <w:br/>
        <w:t>A.继续履行</w:t>
        <w:br/>
        <w:t>B.重新签订</w:t>
        <w:br/>
        <w:t>C.撤销</w:t>
        <w:br/>
        <w:t>D.可不继续履行</w:t>
        <w:br/>
        <w:br/>
        <w:t xml:space="preserve">【答案】：A </w:t>
      </w:r>
    </w:p>
    <w:p>
      <w:r>
        <w:t>41、房屋租赁合同中可以不需要约定（　　）。</w:t>
        <w:br/>
        <w:t>A.房屋基本情况</w:t>
        <w:br/>
        <w:t>B.租赁期限</w:t>
        <w:br/>
        <w:t>C.租金标准及支付方式</w:t>
        <w:br/>
        <w:t>D.佣金标准及支付方式</w:t>
        <w:br/>
        <w:br/>
        <w:t xml:space="preserve">【答案】：D </w:t>
      </w:r>
    </w:p>
    <w:p>
      <w:r>
        <w:t>42、房屋所有权人互换房屋的，应申请的不动产登记类型是（　　）。</w:t>
        <w:br/>
        <w:t>A.首次登记</w:t>
        <w:br/>
        <w:t>B.变更登记</w:t>
        <w:br/>
        <w:t>C.转移登记</w:t>
        <w:br/>
        <w:t>D.注销登记</w:t>
        <w:br/>
        <w:br/>
        <w:t xml:space="preserve">【答案】：C </w:t>
      </w:r>
    </w:p>
    <w:p>
      <w:r>
        <w:t>43、目前，大部分房地产经纪机构采用的房源共享模式是（　　）。</w:t>
        <w:br/>
        <w:t>A.私盘制</w:t>
        <w:br/>
        <w:t>B.公盘制</w:t>
        <w:br/>
        <w:t>C.分区公盘制</w:t>
        <w:br/>
        <w:t>D.混合制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>44、根据《合同法》，租赁期限不得超过（　　）年。</w:t>
        <w:br/>
        <w:t>A.10</w:t>
        <w:br/>
        <w:t>B.15</w:t>
        <w:br/>
        <w:t>C.20</w:t>
        <w:br/>
        <w:t>D.30</w:t>
        <w:br/>
        <w:br/>
        <w:t xml:space="preserve">【答案】：C </w:t>
      </w:r>
    </w:p>
    <w:p>
      <w:r>
        <w:t>45、根据《合同法》，租赁期限不得超过（　　）年。</w:t>
        <w:br/>
        <w:t>A.10</w:t>
        <w:br/>
        <w:t>B.15</w:t>
        <w:br/>
        <w:t>C.20</w:t>
        <w:br/>
        <w:t>D.25</w:t>
        <w:br/>
        <w:br/>
        <w:t xml:space="preserve">【答案】：C </w:t>
      </w:r>
    </w:p>
    <w:p>
      <w:r>
        <w:t>46、房地产经纪机构办理房屋买卖手续应到（　　）主管部门申请房源核验与购房资格审核。</w:t>
        <w:br/>
        <w:t>A.工商</w:t>
        <w:br/>
        <w:t>B.房地产</w:t>
        <w:br/>
        <w:t>C.税务</w:t>
        <w:br/>
        <w:t>D.国有资产</w:t>
        <w:br/>
        <w:br/>
        <w:t xml:space="preserve">【答案】：B </w:t>
      </w:r>
    </w:p>
    <w:p>
      <w:r>
        <w:t>47、关于房地产价格信息的运用，下列说法错误的是（　　）。</w:t>
        <w:br/>
        <w:t>A.为制定房地产挂牌价格提供依据</w:t>
        <w:br/>
        <w:t>B.为房地产交易谈判提供价格参考</w:t>
        <w:br/>
        <w:t>C.为房地产市场投资宣传提供依据</w:t>
        <w:br/>
        <w:t>D.利用价格趋势促进房源和客源的开发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48、根据房地产经纪服务的方式，房地产经纪业务可以分为（　　）。</w:t>
        <w:br/>
        <w:t>A.住宅经纪业务和商业房经纪业务</w:t>
        <w:br/>
        <w:t>B.房地产代理业务和房地产居间业务</w:t>
        <w:br/>
        <w:t>C.新建商品房经纪业务和存量房经纪业务</w:t>
        <w:br/>
        <w:t>D.房地产买卖经纪业务和房地产租赁经纪业务</w:t>
        <w:br/>
        <w:br/>
        <w:t>【答案】：B</w:t>
      </w:r>
      <w:r>
        <w:t xml:space="preserve"> </w:t>
      </w:r>
    </w:p>
    <w:p>
      <w:r>
        <w:t>49、房屋租赁合同订立后（　　）天内，房屋租赁当事人应当到相关部门办理房屋租赁登记备案。</w:t>
        <w:br/>
        <w:t>A.30</w:t>
        <w:br/>
        <w:t>B.25</w:t>
        <w:br/>
        <w:t>C.20</w:t>
        <w:br/>
        <w:t>D.15</w:t>
        <w:br/>
        <w:br/>
        <w:t xml:space="preserve">【答案】：A </w:t>
      </w:r>
    </w:p>
    <w:p>
      <w:r>
        <w:t>50、下列各种信息中，不属于房地产交易信息的是（　　）。</w:t>
        <w:br/>
        <w:t>A.客源信息</w:t>
        <w:br/>
        <w:t>B.房源信息</w:t>
        <w:br/>
        <w:t>C.房地产价格信息</w:t>
        <w:br/>
        <w:t>D.房地产经纪机构信息</w:t>
        <w:br/>
        <w:br/>
        <w:t xml:space="preserve">【答案】：D </w:t>
      </w:r>
    </w:p>
    <w:p>
      <w:r>
        <w:t>51、不动产登记程序主要有申请、（　　）和登簿发证。</w:t>
        <w:br/>
        <w:t>A.提交身份证明</w:t>
        <w:br/>
        <w:t>B.受理查验</w:t>
        <w:br/>
        <w:t>C.提交利害关系证明材料</w:t>
        <w:br/>
        <w:t>D.提交权利证明材料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52、房屋实地查看的内容中，房地产经纪人员首先应该查看（　　）。</w:t>
        <w:br/>
        <w:t>A.房屋区位状况</w:t>
        <w:br/>
        <w:t>B.房屋实物状况</w:t>
        <w:br/>
        <w:t>C.物业管理状况</w:t>
        <w:br/>
        <w:t>D.其他状况</w:t>
        <w:br/>
        <w:br/>
        <w:t>【答案】：B</w:t>
      </w:r>
      <w:r>
        <w:t xml:space="preserve"> </w:t>
      </w:r>
    </w:p>
    <w:p>
      <w:r>
        <w:t>53、同一房屋订立数份租赁合同，在合同均有效的情况下，第一顺序履行合同的承租人是（　　）。</w:t>
        <w:br/>
        <w:t>A.已经办理登记备案手续的</w:t>
        <w:br/>
        <w:t>B.已经合法占有租赁房屋的</w:t>
        <w:br/>
        <w:t>C.合同成立在先的</w:t>
        <w:br/>
        <w:t>D.合同中房屋租金最高的</w:t>
        <w:br/>
        <w:br/>
        <w:t xml:space="preserve">【答案】：B </w:t>
      </w:r>
    </w:p>
    <w:p>
      <w:r>
        <w:t>54、房地产经纪专业人员纳入全国（　　）制度统一规划。</w:t>
        <w:br/>
        <w:t>A.上岗</w:t>
        <w:br/>
        <w:t>B.专业技术人员职业资格证书</w:t>
        <w:br/>
        <w:t>C.特殊技术人员职业资格证书</w:t>
        <w:br/>
        <w:t>D.会员</w:t>
        <w:br/>
        <w:br/>
        <w:t xml:space="preserve">【答案】：B </w:t>
      </w:r>
    </w:p>
    <w:p>
      <w:r>
        <w:t>55、除法律另有规定外，不动产登记机构应自受理登记之日起（　　）个工作日内办结不动产登记手续。</w:t>
        <w:br/>
        <w:t>A.3</w:t>
        <w:br/>
        <w:t>B.7</w:t>
        <w:br/>
        <w:t>C.15</w:t>
        <w:br/>
        <w:t>D.30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56、下列不属于房屋区位状况查看的注意事项的是（　　）。</w:t>
        <w:br/>
        <w:t>A.注意房屋附加价值</w:t>
        <w:br/>
        <w:t>B.观察环境</w:t>
        <w:br/>
        <w:t>C.注意空间布局</w:t>
        <w:br/>
        <w:t>D.注意景观</w:t>
        <w:br/>
        <w:br/>
        <w:t>【答案】：C</w:t>
      </w:r>
      <w:r>
        <w:t xml:space="preserve"> </w:t>
      </w:r>
    </w:p>
    <w:p>
      <w:r>
        <w:t>57、按照规定，预售的项目是未通过竣工验收的，需要签订商品房买卖（预售）合同。现售的项目是已经通过竣工验收的，需要签订的是商品房买卖（现售）合同。房地产经纪人员需要向买方解释签订哪一种合同。然后再将合同主要内容向买方解释清楚。</w:t>
        <w:br/>
        <w:t>A.办理不动产转移登记手续</w:t>
        <w:br/>
        <w:t>B.按约定交付房款</w:t>
        <w:br/>
        <w:t>C.按约定按时交付房屋</w:t>
        <w:br/>
        <w:t>D.正确填写空白条款</w:t>
        <w:br/>
        <w:br/>
        <w:t xml:space="preserve">【答案】：C </w:t>
      </w:r>
    </w:p>
    <w:p>
      <w:r>
        <w:t>58、普通住房出租一般以（　　）个月租金作为房屋租赁押金。</w:t>
        <w:br/>
        <w:t>A.半</w:t>
        <w:br/>
        <w:t>B.1</w:t>
        <w:br/>
        <w:t>C.6</w:t>
        <w:br/>
        <w:t>D.12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>59、押金不适用于（　　）中。</w:t>
        <w:br/>
        <w:t>A.租赁合同</w:t>
        <w:br/>
        <w:t>B.承包合同</w:t>
        <w:br/>
        <w:t>C.买卖合同</w:t>
        <w:br/>
        <w:t>D.医疗合同</w:t>
        <w:br/>
        <w:br/>
        <w:t xml:space="preserve">【答案】：C </w:t>
      </w:r>
    </w:p>
    <w:p>
      <w:r>
        <w:t>60、经纪人与业主约定的是时间段，但时间段不宜过长，最好不宜超过（　　）分钟。</w:t>
        <w:br/>
        <w:t>A.30</w:t>
        <w:br/>
        <w:t>B.45</w:t>
        <w:br/>
        <w:t>C.50</w:t>
        <w:br/>
        <w:t>D.60</w:t>
        <w:br/>
        <w:br/>
        <w:t xml:space="preserve">【答案】：A </w:t>
      </w:r>
    </w:p>
    <w:p>
      <w:r>
        <w:t>61、由公司总部直接投资、经营、管理多个经纪门店的经营形态，称为（　　）。</w:t>
        <w:br/>
        <w:t>A.直营模式</w:t>
        <w:br/>
        <w:t>B.加盟模式</w:t>
        <w:br/>
        <w:t>C.特许经营模式</w:t>
        <w:br/>
        <w:t>D.参股模式</w:t>
        <w:br/>
        <w:br/>
        <w:t xml:space="preserve">【答案】：A </w:t>
      </w:r>
    </w:p>
    <w:p>
      <w:r>
        <w:t>62、（　　）是与客户建立情感联系，促成双方交易的关键环节。</w:t>
        <w:br/>
        <w:t>A.房屋实地查看</w:t>
        <w:br/>
        <w:t>B.门店接待</w:t>
        <w:br/>
        <w:t>C.路上讲解</w:t>
        <w:br/>
        <w:t>D.主导看房</w:t>
        <w:br/>
        <w:br/>
        <w:t xml:space="preserve">【答案】：A </w:t>
      </w:r>
    </w:p>
    <w:p>
      <w:r>
        <w:t>63、办理房屋租赁登记备案应到（　　）办</w:t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64、存量房买卖经纪业务中，为明确双方的权利义务，应尽可能说服客户签订（　　）。</w:t>
        <w:br/>
        <w:t>A.销售委托书</w:t>
        <w:br/>
        <w:t>B.销售代理合同</w:t>
        <w:br/>
        <w:t>C.房屋买卖合同</w:t>
        <w:br/>
        <w:t>D.经纪服务合同</w:t>
        <w:br/>
        <w:br/>
        <w:t>【答案】：D</w:t>
      </w:r>
      <w:r>
        <w:t xml:space="preserve"> </w:t>
      </w:r>
    </w:p>
    <w:p>
      <w:r>
        <w:t>65、与客户预约时间，应约定______而与业主预约时间，宜约定______，但时间段不宜过长，最好不超过半小时。（　　）</w:t>
        <w:br/>
        <w:t>A.具体的时间点、时间段</w:t>
        <w:br/>
        <w:t>B.时间点、时间段</w:t>
        <w:br/>
        <w:t>C.时间段、具体的时间点</w:t>
        <w:br/>
        <w:t>D.时间段、时间点</w:t>
        <w:br/>
        <w:br/>
        <w:t xml:space="preserve">【答案】：A </w:t>
      </w:r>
    </w:p>
    <w:p>
      <w:r>
        <w:t>66、当同一房屋订立数份租赁合同，确定履行合同的第一承租人是（　　）。</w:t>
        <w:br/>
        <w:t>A.实地查看过房屋的</w:t>
        <w:br/>
        <w:t>B.已经合法占有租赁房屋的</w:t>
        <w:br/>
        <w:t>C.已经办理登记备案手续的</w:t>
        <w:br/>
        <w:t>D.合同成立在先的</w:t>
        <w:br/>
        <w:br/>
        <w:t xml:space="preserve">【答案】：B </w:t>
      </w:r>
    </w:p>
    <w:p>
      <w:r>
        <w:t>67、房地产经纪人员约看客户，提问更明确的是（　　）。</w:t>
        <w:br/>
        <w:t>A.“您什么时候有时间看房”</w:t>
        <w:br/>
        <w:t>B.“您今天下午是否方便去看房”</w:t>
        <w:br/>
        <w:t>C.“您下午3点至5点有时间去看房吗”</w:t>
        <w:br/>
        <w:t>D.“您下午3点或者5点有时间去看房吗”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68、在房地产居间活动中，房地产经纪机构始终都是（　　）。</w:t>
        <w:br/>
        <w:t>A.一方的代理人</w:t>
        <w:br/>
        <w:t>B.双方的代理人</w:t>
        <w:br/>
        <w:t>C.法定的代理人</w:t>
        <w:br/>
        <w:t>D.中间人</w:t>
        <w:br/>
        <w:br/>
        <w:t>【答案】：D</w:t>
      </w:r>
      <w:r>
        <w:t xml:space="preserve"> </w:t>
      </w:r>
    </w:p>
    <w:p>
      <w:r>
        <w:t>69、处在可售或可租状态的房源称之为（　　）。</w:t>
        <w:br/>
        <w:t>A.有效房源</w:t>
        <w:br/>
        <w:t>B.定金房源</w:t>
        <w:br/>
        <w:t>C.签约房源</w:t>
        <w:br/>
        <w:t>D.无效房源</w:t>
        <w:br/>
        <w:br/>
        <w:t xml:space="preserve">【答案】：A </w:t>
      </w:r>
    </w:p>
    <w:p>
      <w:r>
        <w:t>70、个人住房贷款按贷款性质分为（　　）。</w:t>
        <w:br/>
        <w:t>A.一手房贷款和二手房贷款</w:t>
        <w:br/>
        <w:t>B.首套贷和二套贷</w:t>
        <w:br/>
        <w:t>C.住房公积金贷款、商业贷款和组合贷款</w:t>
        <w:br/>
        <w:t>D.抵押贷款、信用贷款、质押贷款</w:t>
        <w:br/>
        <w:br/>
        <w:t xml:space="preserve">【答案】：C </w:t>
      </w:r>
    </w:p>
    <w:p>
      <w:r>
        <w:t>71、 风险与（　　）是相伴而生的，风险还会带来巨大的成本。</w:t>
        <w:br/>
        <w:t>A.损失</w:t>
        <w:br/>
        <w:t>B.不确定性</w:t>
        <w:br/>
        <w:t>C.高收益</w:t>
        <w:br/>
        <w:t>D.高额成本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72、胡某、李某、陈某三人拟共同发起设立一家“A房地产经纪公司”（以下简称“A公司”）。胡某、李某具有房地产经纪人执业资格，陈某仅具有房地产经纪人协理资格。A公司成立后，聘请了房地产经纪人崔某、经纪人协理王某担任写字楼经纪部负责人。一天，王某接待一位客户朱某，朱某委托A公司代理销售其拥有的一间办公用房，A公司与朱某签订了房地产经纪合同。王某在对该物业的权属状况进行调查时，发现该物业在2年前已由朱某出租给刘某，租赁合同约定的租期为20年。</w:t>
        <w:br/>
        <w:t>A.王某作为A公司的代表在房地产经纪合同上署名</w:t>
        <w:br/>
        <w:t>B.经口头请示胡某同意后，王某作为A公司的代表在房地产经纪合同上署名</w:t>
        <w:br/>
        <w:t>C.崔某没有办理具体的经纪事务，但崔某可以作为A公司的代表在房地产经纪合同上署名</w:t>
        <w:br/>
        <w:t>D.经陈某授权，王某可以代陈某作为A公司的代表在房地产经纪合同上署名</w:t>
        <w:br/>
        <w:br/>
        <w:t>【答案】：C</w:t>
      </w:r>
      <w:r>
        <w:t xml:space="preserve"> </w:t>
      </w:r>
    </w:p>
    <w:p>
      <w:r>
        <w:t>73、在房屋租赁中，通常业主会收取租户（　　）的租金作为押金。</w:t>
        <w:br/>
        <w:t>A.1～2个月</w:t>
        <w:br/>
        <w:t>B.3～4个月</w:t>
        <w:br/>
        <w:t>C.5～6个月</w:t>
        <w:br/>
        <w:t>D.一年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>74、存量房买卖一般按（　　）标价。</w:t>
        <w:br/>
        <w:t>A.套</w:t>
        <w:br/>
        <w:t>B.套内建筑面积</w:t>
        <w:br/>
        <w:t>C.建筑面积</w:t>
        <w:br/>
        <w:t>D.面积</w:t>
        <w:br/>
        <w:br/>
        <w:t xml:space="preserve">【答案】：A </w:t>
      </w:r>
    </w:p>
    <w:p>
      <w:r>
        <w:t>75、房屋租赁双方当事人的合同纠纷提交仲裁机构仲裁的前提是（　　）。</w:t>
        <w:br/>
        <w:t>A.已经人民法院调解</w:t>
        <w:br/>
        <w:t>B.已经人民调解委员会调解</w:t>
        <w:br/>
        <w:t>C.必须达成仲裁协议</w:t>
        <w:br/>
        <w:t>D.已向人民法院起诉</w:t>
        <w:br/>
        <w:br/>
        <w:t xml:space="preserve">【答案】：C </w:t>
      </w:r>
    </w:p>
    <w:p>
      <w:r>
        <w:t>76、杨某在某网站上发布其一套房屋的出售价格为200万元，这个价格属于（　　）。</w:t>
        <w:br/>
        <w:t>A.成本价</w:t>
        <w:br/>
        <w:t>B.成交价</w:t>
        <w:br/>
        <w:t>C.挂牌价</w:t>
        <w:br/>
        <w:t>D.申报价</w:t>
        <w:br/>
        <w:br/>
        <w:t xml:space="preserve">【答案】：C </w:t>
      </w:r>
    </w:p>
    <w:p>
      <w:r>
        <w:t>77、某城市某区域的住宅销售均价在2017年2月为16000元/平方米，在2018年1月为17350元/平方米，2018年2月为17600元/平方米。则2018年2月份该住宅销售均价的同比与环比增长率各为（　　）。</w:t>
        <w:br/>
        <w:t>A.10.00%；10.00%</w:t>
        <w:br/>
        <w:t>B.1.44%；10.00%</w:t>
        <w:br/>
        <w:t>C.1.44%；1.44%</w:t>
        <w:br/>
        <w:t>D.10.00%；1.44%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78、下列房屋权利人的房产中，可以成为房源的是（　　）。</w:t>
        <w:br/>
        <w:t>A.房屋权利人委托房地产经纪机构交易其房产</w:t>
        <w:br/>
        <w:t>B.房屋权利人有交易意愿但未委托房地产经纪机构</w:t>
        <w:br/>
        <w:t>C.房屋权利人无交易意愿，房屋用于自住</w:t>
        <w:br/>
        <w:t>D.房屋权利人的房产不得出租、转让和抵押</w:t>
        <w:br/>
        <w:br/>
        <w:t>【答案】：A</w:t>
      </w:r>
      <w:r>
        <w:t xml:space="preserve"> </w:t>
      </w:r>
    </w:p>
    <w:p>
      <w:r>
        <w:t>79、个人住房贷款中的贴息贷款性质属于（　　）。</w:t>
        <w:br/>
        <w:t>A.住房公积金贷款</w:t>
        <w:br/>
        <w:t>B.商业性个人住房贷款</w:t>
        <w:br/>
        <w:t>C.组合贷款</w:t>
        <w:br/>
        <w:t>D.个人消费贷款</w:t>
        <w:br/>
        <w:br/>
        <w:t xml:space="preserve">【答案】：B </w:t>
      </w:r>
    </w:p>
    <w:p>
      <w:r>
        <w:t>80、等额本息还款方式，每月还款的数额（　　）。</w:t>
        <w:br/>
        <w:t>A.固定不变</w:t>
        <w:br/>
        <w:t>B.先大后小</w:t>
        <w:br/>
        <w:t>C.先小后大</w:t>
        <w:br/>
        <w:t>D.先小后大，然后再小</w:t>
        <w:br/>
        <w:br/>
        <w:t xml:space="preserve">【答案】：A </w:t>
      </w:r>
    </w:p>
    <w:p>
      <w:r>
        <w:t>81、上下两层楼面或楼面与地面之间的垂直距离称为（　　）。</w:t>
        <w:br/>
        <w:t>A.室内净高</w:t>
        <w:br/>
        <w:t>B.层高</w:t>
        <w:br/>
        <w:t>C.楼板厚度</w:t>
        <w:br/>
        <w:t>D.吊顶高度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82、房屋物业管理状况需要查看的内容不包括（　　）。</w:t>
        <w:br/>
        <w:t>A.物业服务企业名称</w:t>
        <w:br/>
        <w:t>B.物业服务费标准和服务项目</w:t>
        <w:br/>
        <w:t>C.基础设施的维护情况</w:t>
        <w:br/>
        <w:t>D.物业法定代表人信息</w:t>
        <w:br/>
        <w:br/>
        <w:t>【答案】：D</w:t>
      </w:r>
      <w:r>
        <w:t xml:space="preserve"> </w:t>
      </w:r>
    </w:p>
    <w:p>
      <w:r>
        <w:t>83、在存量房买卖合同风险防范时，下列做法错误的是（　　）。</w:t>
        <w:br/>
        <w:t>A.约定清楚户口迁移的条款，规避交付的风险</w:t>
        <w:br/>
        <w:t>B.需要注明房屋是否有抵押、查封等情况</w:t>
        <w:br/>
        <w:t>C.补充协议需要当事人签字</w:t>
        <w:br/>
        <w:t>D.房屋装饰装修按照惯例处理，不需在合同中明确</w:t>
        <w:br/>
        <w:br/>
        <w:t xml:space="preserve">【答案】：D </w:t>
      </w:r>
    </w:p>
    <w:p>
      <w:r>
        <w:t>84、一般情况下借款人年龄越大，个人住房贷款期限（　　）。</w:t>
        <w:br/>
        <w:t>A.越长</w:t>
        <w:br/>
        <w:t>B.越短</w:t>
        <w:br/>
        <w:t>C.不变</w:t>
        <w:br/>
        <w:t>D.不受影响</w:t>
        <w:br/>
        <w:br/>
        <w:t xml:space="preserve">【答案】：B </w:t>
      </w:r>
    </w:p>
    <w:p>
      <w:r>
        <w:t>85、经纪人与业主约定的是时间段，但时间段不宜过长，最好不超过（　　）分钟。</w:t>
        <w:br/>
        <w:t>A.30</w:t>
        <w:br/>
        <w:t>B.45</w:t>
        <w:br/>
        <w:t>C.50</w:t>
        <w:br/>
        <w:t>D.60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86、房地产经纪公司与委托人签订房地产经纪服务合同时，不正确的做法应为（　　）。</w:t>
        <w:br/>
        <w:t>A.核实委托人身份</w:t>
        <w:br/>
        <w:t>B.书面告知委托人有关事项</w:t>
        <w:br/>
        <w:t>C.承诺一个月内实现成交</w:t>
        <w:br/>
        <w:t>D.洽谈服务项目</w:t>
        <w:br/>
        <w:br/>
        <w:t>【答案】：C</w:t>
      </w:r>
      <w:r>
        <w:t xml:space="preserve"> </w:t>
      </w:r>
    </w:p>
    <w:p>
      <w:r>
        <w:t>87、下列关于订金的描述中，正确的是（　　）。</w:t>
        <w:br/>
        <w:t>A.订金是一个规范的法律概念</w:t>
        <w:br/>
        <w:t>B.如果交易不能达成，订金一般只需退还部分</w:t>
        <w:br/>
        <w:t>C.订金具有担保性</w:t>
        <w:br/>
        <w:t>D.订金是为了表达订立合同的诚意而支付给卖方或出租方的钱款</w:t>
        <w:br/>
        <w:br/>
        <w:t xml:space="preserve">【答案】：D </w:t>
      </w:r>
    </w:p>
    <w:p>
      <w:r>
        <w:t>88、《商品房屋租赁管理办法》规定，房屋租赁合同订立后三十日内，房屋租赁当事人应到（　　）办理房屋租赁登记备案。</w:t>
        <w:br/>
        <w:t>A.工商行政管理部门</w:t>
        <w:br/>
        <w:t>B.街道办事处</w:t>
        <w:br/>
        <w:t>C.税务管理部门</w:t>
        <w:br/>
        <w:t>D.房地产主管部门</w:t>
        <w:br/>
        <w:br/>
        <w:t xml:space="preserve">【答案】：D </w:t>
      </w:r>
    </w:p>
    <w:p>
      <w:r>
        <w:t>89、下列关于居间业务中的房地产经纪机构的描述中，正确的是（　　）。</w:t>
        <w:br/>
        <w:t>A.房地产经纪机构不能撮合买卖双方</w:t>
        <w:br/>
        <w:t>B.房地产经纪机构可以区分为卖方代理、买方代理</w:t>
        <w:br/>
        <w:t>C.房地产经纪机构可以代理买卖双方</w:t>
        <w:br/>
        <w:t>D.房地产经纪机构属于中立的第三方</w:t>
        <w:br/>
        <w:br/>
        <w:t xml:space="preserve">【答案】：D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https://d.book118.com/665001120313011103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4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6500112031301110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