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特种铜合金材料项目可行性建设方案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2" w:history="1">
        <w:r>
          <w:rPr>
            <w:rFonts w:ascii="仿宋" w:eastAsia="仿宋" w:hAnsi="仿宋" w:cs="仿宋" w:hint="eastAsia"/>
            <w:lang w:eastAsia="zh-CN"/>
          </w:rPr>
          <w:t>序言</w:t>
        </w:r>
        <w:r>
          <w:tab/>
        </w:r>
        <w:r>
          <w:fldChar w:fldCharType="begin"/>
        </w:r>
        <w:r>
          <w:instrText xml:space="preserve"> PAGEREF _Toc23342 \h </w:instrText>
        </w:r>
        <w:r>
          <w:fldChar w:fldCharType="separate"/>
        </w:r>
        <w:r>
          <w:t>3</w:t>
        </w:r>
        <w:r>
          <w:fldChar w:fldCharType="end"/>
        </w:r>
      </w:hyperlink>
    </w:p>
    <w:p>
      <w:pPr>
        <w:pStyle w:val="TOC1"/>
        <w:tabs>
          <w:tab w:val="right" w:leader="dot" w:pos="8306"/>
        </w:tabs>
      </w:pPr>
      <w:hyperlink w:anchor="_Toc25881" w:history="1">
        <w:r>
          <w:rPr>
            <w:rFonts w:ascii="仿宋" w:eastAsia="仿宋" w:hAnsi="仿宋" w:cs="仿宋" w:hint="eastAsia"/>
            <w:lang w:eastAsia="zh-CN"/>
          </w:rPr>
          <w:t>一、环境和生态影响分析</w:t>
        </w:r>
        <w:r>
          <w:tab/>
        </w:r>
        <w:r>
          <w:fldChar w:fldCharType="begin"/>
        </w:r>
        <w:r>
          <w:instrText xml:space="preserve"> PAGEREF _Toc25881 \h </w:instrText>
        </w:r>
        <w:r>
          <w:fldChar w:fldCharType="separate"/>
        </w:r>
        <w:r>
          <w:t>3</w:t>
        </w:r>
        <w:r>
          <w:fldChar w:fldCharType="end"/>
        </w:r>
      </w:hyperlink>
    </w:p>
    <w:p>
      <w:pPr>
        <w:pStyle w:val="TOC2"/>
        <w:tabs>
          <w:tab w:val="right" w:leader="dot" w:pos="8306"/>
        </w:tabs>
      </w:pPr>
      <w:hyperlink w:anchor="_Toc17043" w:history="1">
        <w:r>
          <w:rPr>
            <w:rFonts w:ascii="仿宋" w:eastAsia="仿宋" w:hAnsi="仿宋" w:cs="仿宋" w:hint="eastAsia"/>
            <w:lang w:eastAsia="zh-CN"/>
          </w:rPr>
          <w:t>(一)、环境和生态现状</w:t>
        </w:r>
        <w:r>
          <w:tab/>
        </w:r>
        <w:r>
          <w:fldChar w:fldCharType="begin"/>
        </w:r>
        <w:r>
          <w:instrText xml:space="preserve"> PAGEREF _Toc17043 \h </w:instrText>
        </w:r>
        <w:r>
          <w:fldChar w:fldCharType="separate"/>
        </w:r>
        <w:r>
          <w:t>3</w:t>
        </w:r>
        <w:r>
          <w:fldChar w:fldCharType="end"/>
        </w:r>
      </w:hyperlink>
    </w:p>
    <w:p>
      <w:pPr>
        <w:pStyle w:val="TOC2"/>
        <w:tabs>
          <w:tab w:val="right" w:leader="dot" w:pos="8306"/>
        </w:tabs>
      </w:pPr>
      <w:hyperlink w:anchor="_Toc18342" w:history="1">
        <w:r>
          <w:rPr>
            <w:rFonts w:ascii="仿宋" w:eastAsia="仿宋" w:hAnsi="仿宋" w:cs="仿宋" w:hint="eastAsia"/>
            <w:lang w:eastAsia="zh-CN"/>
          </w:rPr>
          <w:t>(二)、生态环境影响分析</w:t>
        </w:r>
        <w:r>
          <w:tab/>
        </w:r>
        <w:r>
          <w:fldChar w:fldCharType="begin"/>
        </w:r>
        <w:r>
          <w:instrText xml:space="preserve"> PAGEREF _Toc18342 \h </w:instrText>
        </w:r>
        <w:r>
          <w:fldChar w:fldCharType="separate"/>
        </w:r>
        <w:r>
          <w:t>5</w:t>
        </w:r>
        <w:r>
          <w:fldChar w:fldCharType="end"/>
        </w:r>
      </w:hyperlink>
    </w:p>
    <w:p>
      <w:pPr>
        <w:pStyle w:val="TOC2"/>
        <w:tabs>
          <w:tab w:val="right" w:leader="dot" w:pos="8306"/>
        </w:tabs>
      </w:pPr>
      <w:hyperlink w:anchor="_Toc29272" w:history="1">
        <w:r>
          <w:rPr>
            <w:rFonts w:ascii="仿宋" w:eastAsia="仿宋" w:hAnsi="仿宋" w:cs="仿宋" w:hint="eastAsia"/>
            <w:lang w:eastAsia="zh-CN"/>
          </w:rPr>
          <w:t>(三)、生态环境保护措施</w:t>
        </w:r>
        <w:r>
          <w:tab/>
        </w:r>
        <w:r>
          <w:fldChar w:fldCharType="begin"/>
        </w:r>
        <w:r>
          <w:instrText xml:space="preserve"> PAGEREF _Toc29272 \h </w:instrText>
        </w:r>
        <w:r>
          <w:fldChar w:fldCharType="separate"/>
        </w:r>
        <w:r>
          <w:t>6</w:t>
        </w:r>
        <w:r>
          <w:fldChar w:fldCharType="end"/>
        </w:r>
      </w:hyperlink>
    </w:p>
    <w:p>
      <w:pPr>
        <w:pStyle w:val="TOC2"/>
        <w:tabs>
          <w:tab w:val="right" w:leader="dot" w:pos="8306"/>
        </w:tabs>
      </w:pPr>
      <w:hyperlink w:anchor="_Toc19762" w:history="1">
        <w:r>
          <w:rPr>
            <w:rFonts w:ascii="仿宋" w:eastAsia="仿宋" w:hAnsi="仿宋" w:cs="仿宋" w:hint="eastAsia"/>
            <w:lang w:eastAsia="zh-CN"/>
          </w:rPr>
          <w:t>(四)、地质灾害影响分析</w:t>
        </w:r>
        <w:r>
          <w:tab/>
        </w:r>
        <w:r>
          <w:fldChar w:fldCharType="begin"/>
        </w:r>
        <w:r>
          <w:instrText xml:space="preserve"> PAGEREF _Toc19762 \h </w:instrText>
        </w:r>
        <w:r>
          <w:fldChar w:fldCharType="separate"/>
        </w:r>
        <w:r>
          <w:t>8</w:t>
        </w:r>
        <w:r>
          <w:fldChar w:fldCharType="end"/>
        </w:r>
      </w:hyperlink>
    </w:p>
    <w:p>
      <w:pPr>
        <w:pStyle w:val="TOC2"/>
        <w:tabs>
          <w:tab w:val="right" w:leader="dot" w:pos="8306"/>
        </w:tabs>
      </w:pPr>
      <w:hyperlink w:anchor="_Toc20929" w:history="1">
        <w:r>
          <w:rPr>
            <w:rFonts w:ascii="仿宋" w:eastAsia="仿宋" w:hAnsi="仿宋" w:cs="仿宋" w:hint="eastAsia"/>
            <w:lang w:eastAsia="zh-CN"/>
          </w:rPr>
          <w:t>(五)、特殊环境影响</w:t>
        </w:r>
        <w:r>
          <w:tab/>
        </w:r>
        <w:r>
          <w:fldChar w:fldCharType="begin"/>
        </w:r>
        <w:r>
          <w:instrText xml:space="preserve"> PAGEREF _Toc20929 \h </w:instrText>
        </w:r>
        <w:r>
          <w:fldChar w:fldCharType="separate"/>
        </w:r>
        <w:r>
          <w:t>9</w:t>
        </w:r>
        <w:r>
          <w:fldChar w:fldCharType="end"/>
        </w:r>
      </w:hyperlink>
    </w:p>
    <w:p>
      <w:pPr>
        <w:pStyle w:val="TOC1"/>
        <w:tabs>
          <w:tab w:val="right" w:leader="dot" w:pos="8306"/>
        </w:tabs>
      </w:pPr>
      <w:hyperlink w:anchor="_Toc21227" w:history="1">
        <w:r>
          <w:rPr>
            <w:rFonts w:ascii="仿宋" w:eastAsia="仿宋" w:hAnsi="仿宋" w:cs="仿宋" w:hint="eastAsia"/>
            <w:lang w:eastAsia="zh-CN"/>
          </w:rPr>
          <w:t>二、特种铜合金材料项目概论</w:t>
        </w:r>
        <w:r>
          <w:tab/>
        </w:r>
        <w:r>
          <w:fldChar w:fldCharType="begin"/>
        </w:r>
        <w:r>
          <w:instrText xml:space="preserve"> PAGEREF _Toc21227 \h </w:instrText>
        </w:r>
        <w:r>
          <w:fldChar w:fldCharType="separate"/>
        </w:r>
        <w:r>
          <w:t>10</w:t>
        </w:r>
        <w:r>
          <w:fldChar w:fldCharType="end"/>
        </w:r>
      </w:hyperlink>
    </w:p>
    <w:p>
      <w:pPr>
        <w:pStyle w:val="TOC2"/>
        <w:tabs>
          <w:tab w:val="right" w:leader="dot" w:pos="8306"/>
        </w:tabs>
      </w:pPr>
      <w:hyperlink w:anchor="_Toc30811" w:history="1">
        <w:r>
          <w:rPr>
            <w:rFonts w:ascii="仿宋" w:eastAsia="仿宋" w:hAnsi="仿宋" w:cs="仿宋" w:hint="eastAsia"/>
            <w:lang w:eastAsia="zh-CN"/>
          </w:rPr>
          <w:t>(一)、项目申报单位概况</w:t>
        </w:r>
        <w:r>
          <w:tab/>
        </w:r>
        <w:r>
          <w:fldChar w:fldCharType="begin"/>
        </w:r>
        <w:r>
          <w:instrText xml:space="preserve"> PAGEREF _Toc30811 \h </w:instrText>
        </w:r>
        <w:r>
          <w:fldChar w:fldCharType="separate"/>
        </w:r>
        <w:r>
          <w:t>10</w:t>
        </w:r>
        <w:r>
          <w:fldChar w:fldCharType="end"/>
        </w:r>
      </w:hyperlink>
    </w:p>
    <w:p>
      <w:pPr>
        <w:pStyle w:val="TOC2"/>
        <w:tabs>
          <w:tab w:val="right" w:leader="dot" w:pos="8306"/>
        </w:tabs>
      </w:pPr>
      <w:hyperlink w:anchor="_Toc19700" w:history="1">
        <w:r>
          <w:rPr>
            <w:rFonts w:ascii="仿宋" w:eastAsia="仿宋" w:hAnsi="仿宋" w:cs="仿宋" w:hint="eastAsia"/>
            <w:lang w:eastAsia="zh-CN"/>
          </w:rPr>
          <w:t>(二)、项目概况</w:t>
        </w:r>
        <w:r>
          <w:tab/>
        </w:r>
        <w:r>
          <w:fldChar w:fldCharType="begin"/>
        </w:r>
        <w:r>
          <w:instrText xml:space="preserve"> PAGEREF _Toc19700 \h </w:instrText>
        </w:r>
        <w:r>
          <w:fldChar w:fldCharType="separate"/>
        </w:r>
        <w:r>
          <w:t>11</w:t>
        </w:r>
        <w:r>
          <w:fldChar w:fldCharType="end"/>
        </w:r>
      </w:hyperlink>
    </w:p>
    <w:p>
      <w:pPr>
        <w:pStyle w:val="TOC1"/>
        <w:tabs>
          <w:tab w:val="right" w:leader="dot" w:pos="8306"/>
        </w:tabs>
      </w:pPr>
      <w:hyperlink w:anchor="_Toc344" w:history="1">
        <w:r>
          <w:rPr>
            <w:rFonts w:ascii="仿宋" w:eastAsia="仿宋" w:hAnsi="仿宋" w:cs="仿宋" w:hint="eastAsia"/>
            <w:lang w:eastAsia="zh-CN"/>
          </w:rPr>
          <w:t>三、背景、必要性分析</w:t>
        </w:r>
        <w:r>
          <w:tab/>
        </w:r>
        <w:r>
          <w:fldChar w:fldCharType="begin"/>
        </w:r>
        <w:r>
          <w:instrText xml:space="preserve"> PAGEREF _Toc344 \h </w:instrText>
        </w:r>
        <w:r>
          <w:fldChar w:fldCharType="separate"/>
        </w:r>
        <w:r>
          <w:t>14</w:t>
        </w:r>
        <w:r>
          <w:fldChar w:fldCharType="end"/>
        </w:r>
      </w:hyperlink>
    </w:p>
    <w:p>
      <w:pPr>
        <w:pStyle w:val="TOC2"/>
        <w:tabs>
          <w:tab w:val="right" w:leader="dot" w:pos="8306"/>
        </w:tabs>
      </w:pPr>
      <w:hyperlink w:anchor="_Toc2773" w:history="1">
        <w:r>
          <w:rPr>
            <w:rFonts w:ascii="仿宋" w:eastAsia="仿宋" w:hAnsi="仿宋" w:cs="仿宋" w:hint="eastAsia"/>
            <w:lang w:eastAsia="zh-CN"/>
          </w:rPr>
          <w:t>(一)、项目建设背景</w:t>
        </w:r>
        <w:r>
          <w:tab/>
        </w:r>
        <w:r>
          <w:fldChar w:fldCharType="begin"/>
        </w:r>
        <w:r>
          <w:instrText xml:space="preserve"> PAGEREF _Toc2773 \h </w:instrText>
        </w:r>
        <w:r>
          <w:fldChar w:fldCharType="separate"/>
        </w:r>
        <w:r>
          <w:t>14</w:t>
        </w:r>
        <w:r>
          <w:fldChar w:fldCharType="end"/>
        </w:r>
      </w:hyperlink>
    </w:p>
    <w:p>
      <w:pPr>
        <w:pStyle w:val="TOC2"/>
        <w:tabs>
          <w:tab w:val="right" w:leader="dot" w:pos="8306"/>
        </w:tabs>
      </w:pPr>
      <w:hyperlink w:anchor="_Toc727" w:history="1">
        <w:r>
          <w:rPr>
            <w:rFonts w:ascii="仿宋" w:eastAsia="仿宋" w:hAnsi="仿宋" w:cs="仿宋" w:hint="eastAsia"/>
            <w:lang w:eastAsia="zh-CN"/>
          </w:rPr>
          <w:t>(二)、必要性分析</w:t>
        </w:r>
        <w:r>
          <w:tab/>
        </w:r>
        <w:r>
          <w:fldChar w:fldCharType="begin"/>
        </w:r>
        <w:r>
          <w:instrText xml:space="preserve"> PAGEREF _Toc727 \h </w:instrText>
        </w:r>
        <w:r>
          <w:fldChar w:fldCharType="separate"/>
        </w:r>
        <w:r>
          <w:t>15</w:t>
        </w:r>
        <w:r>
          <w:fldChar w:fldCharType="end"/>
        </w:r>
      </w:hyperlink>
    </w:p>
    <w:p>
      <w:pPr>
        <w:pStyle w:val="TOC2"/>
        <w:tabs>
          <w:tab w:val="right" w:leader="dot" w:pos="8306"/>
        </w:tabs>
      </w:pPr>
      <w:hyperlink w:anchor="_Toc1042" w:history="1">
        <w:r>
          <w:rPr>
            <w:rFonts w:ascii="仿宋" w:eastAsia="仿宋" w:hAnsi="仿宋" w:cs="仿宋" w:hint="eastAsia"/>
            <w:lang w:eastAsia="zh-CN"/>
          </w:rPr>
          <w:t>(三)、项目建设有利条件</w:t>
        </w:r>
        <w:r>
          <w:tab/>
        </w:r>
        <w:r>
          <w:fldChar w:fldCharType="begin"/>
        </w:r>
        <w:r>
          <w:instrText xml:space="preserve"> PAGEREF _Toc1042 \h </w:instrText>
        </w:r>
        <w:r>
          <w:fldChar w:fldCharType="separate"/>
        </w:r>
        <w:r>
          <w:t>17</w:t>
        </w:r>
        <w:r>
          <w:fldChar w:fldCharType="end"/>
        </w:r>
      </w:hyperlink>
    </w:p>
    <w:p>
      <w:pPr>
        <w:pStyle w:val="TOC1"/>
        <w:tabs>
          <w:tab w:val="right" w:leader="dot" w:pos="8306"/>
        </w:tabs>
      </w:pPr>
      <w:hyperlink w:anchor="_Toc4236" w:history="1">
        <w:r>
          <w:rPr>
            <w:rFonts w:ascii="仿宋" w:eastAsia="仿宋" w:hAnsi="仿宋" w:cs="仿宋" w:hint="eastAsia"/>
            <w:lang w:eastAsia="zh-CN"/>
          </w:rPr>
          <w:t>四、项目选址研究</w:t>
        </w:r>
        <w:r>
          <w:tab/>
        </w:r>
        <w:r>
          <w:fldChar w:fldCharType="begin"/>
        </w:r>
        <w:r>
          <w:instrText xml:space="preserve"> PAGEREF _Toc4236 \h </w:instrText>
        </w:r>
        <w:r>
          <w:fldChar w:fldCharType="separate"/>
        </w:r>
        <w:r>
          <w:t>18</w:t>
        </w:r>
        <w:r>
          <w:fldChar w:fldCharType="end"/>
        </w:r>
      </w:hyperlink>
    </w:p>
    <w:p>
      <w:pPr>
        <w:pStyle w:val="TOC2"/>
        <w:tabs>
          <w:tab w:val="right" w:leader="dot" w:pos="8306"/>
        </w:tabs>
      </w:pPr>
      <w:hyperlink w:anchor="_Toc5842" w:history="1">
        <w:r>
          <w:rPr>
            <w:rFonts w:ascii="仿宋" w:eastAsia="仿宋" w:hAnsi="仿宋" w:cs="仿宋" w:hint="eastAsia"/>
            <w:lang w:eastAsia="zh-CN"/>
          </w:rPr>
          <w:t>(一)、项目选址原则</w:t>
        </w:r>
        <w:r>
          <w:tab/>
        </w:r>
        <w:r>
          <w:fldChar w:fldCharType="begin"/>
        </w:r>
        <w:r>
          <w:instrText xml:space="preserve"> PAGEREF _Toc5842 \h </w:instrText>
        </w:r>
        <w:r>
          <w:fldChar w:fldCharType="separate"/>
        </w:r>
        <w:r>
          <w:t>18</w:t>
        </w:r>
        <w:r>
          <w:fldChar w:fldCharType="end"/>
        </w:r>
      </w:hyperlink>
    </w:p>
    <w:p>
      <w:pPr>
        <w:pStyle w:val="TOC2"/>
        <w:tabs>
          <w:tab w:val="right" w:leader="dot" w:pos="8306"/>
        </w:tabs>
      </w:pPr>
      <w:hyperlink w:anchor="_Toc11346" w:history="1">
        <w:r>
          <w:rPr>
            <w:rFonts w:ascii="仿宋" w:eastAsia="仿宋" w:hAnsi="仿宋" w:cs="仿宋" w:hint="eastAsia"/>
            <w:lang w:eastAsia="zh-CN"/>
          </w:rPr>
          <w:t>(二)、项目选址</w:t>
        </w:r>
        <w:r>
          <w:tab/>
        </w:r>
        <w:r>
          <w:fldChar w:fldCharType="begin"/>
        </w:r>
        <w:r>
          <w:instrText xml:space="preserve"> PAGEREF _Toc11346 \h </w:instrText>
        </w:r>
        <w:r>
          <w:fldChar w:fldCharType="separate"/>
        </w:r>
        <w:r>
          <w:t>22</w:t>
        </w:r>
        <w:r>
          <w:fldChar w:fldCharType="end"/>
        </w:r>
      </w:hyperlink>
    </w:p>
    <w:p>
      <w:pPr>
        <w:pStyle w:val="TOC2"/>
        <w:tabs>
          <w:tab w:val="right" w:leader="dot" w:pos="8306"/>
        </w:tabs>
      </w:pPr>
      <w:hyperlink w:anchor="_Toc12425" w:history="1">
        <w:r>
          <w:rPr>
            <w:rFonts w:ascii="仿宋" w:eastAsia="仿宋" w:hAnsi="仿宋" w:cs="仿宋" w:hint="eastAsia"/>
            <w:lang w:eastAsia="zh-CN"/>
          </w:rPr>
          <w:t>(三)、建设条件分析</w:t>
        </w:r>
        <w:r>
          <w:tab/>
        </w:r>
        <w:r>
          <w:fldChar w:fldCharType="begin"/>
        </w:r>
        <w:r>
          <w:instrText xml:space="preserve"> PAGEREF _Toc12425 \h </w:instrText>
        </w:r>
        <w:r>
          <w:fldChar w:fldCharType="separate"/>
        </w:r>
        <w:r>
          <w:t>24</w:t>
        </w:r>
        <w:r>
          <w:fldChar w:fldCharType="end"/>
        </w:r>
      </w:hyperlink>
    </w:p>
    <w:p>
      <w:pPr>
        <w:pStyle w:val="TOC2"/>
        <w:tabs>
          <w:tab w:val="right" w:leader="dot" w:pos="8306"/>
        </w:tabs>
      </w:pPr>
      <w:hyperlink w:anchor="_Toc23733" w:history="1">
        <w:r>
          <w:rPr>
            <w:rFonts w:ascii="仿宋" w:eastAsia="仿宋" w:hAnsi="仿宋" w:cs="仿宋" w:hint="eastAsia"/>
            <w:lang w:eastAsia="zh-CN"/>
          </w:rPr>
          <w:t>(四)、用地控制指标</w:t>
        </w:r>
        <w:r>
          <w:tab/>
        </w:r>
        <w:r>
          <w:fldChar w:fldCharType="begin"/>
        </w:r>
        <w:r>
          <w:instrText xml:space="preserve"> PAGEREF _Toc23733 \h </w:instrText>
        </w:r>
        <w:r>
          <w:fldChar w:fldCharType="separate"/>
        </w:r>
        <w:r>
          <w:t>25</w:t>
        </w:r>
        <w:r>
          <w:fldChar w:fldCharType="end"/>
        </w:r>
      </w:hyperlink>
    </w:p>
    <w:p>
      <w:pPr>
        <w:pStyle w:val="TOC2"/>
        <w:tabs>
          <w:tab w:val="right" w:leader="dot" w:pos="8306"/>
        </w:tabs>
      </w:pPr>
      <w:hyperlink w:anchor="_Toc22766" w:history="1">
        <w:r>
          <w:rPr>
            <w:rFonts w:ascii="仿宋" w:eastAsia="仿宋" w:hAnsi="仿宋" w:cs="仿宋" w:hint="eastAsia"/>
            <w:lang w:eastAsia="zh-CN"/>
          </w:rPr>
          <w:t>(五)、地总体要求</w:t>
        </w:r>
        <w:r>
          <w:tab/>
        </w:r>
        <w:r>
          <w:fldChar w:fldCharType="begin"/>
        </w:r>
        <w:r>
          <w:instrText xml:space="preserve"> PAGEREF _Toc22766 \h </w:instrText>
        </w:r>
        <w:r>
          <w:fldChar w:fldCharType="separate"/>
        </w:r>
        <w:r>
          <w:t>26</w:t>
        </w:r>
        <w:r>
          <w:fldChar w:fldCharType="end"/>
        </w:r>
      </w:hyperlink>
    </w:p>
    <w:p>
      <w:pPr>
        <w:pStyle w:val="TOC2"/>
        <w:tabs>
          <w:tab w:val="right" w:leader="dot" w:pos="8306"/>
        </w:tabs>
      </w:pPr>
      <w:hyperlink w:anchor="_Toc8316" w:history="1">
        <w:r>
          <w:rPr>
            <w:rFonts w:ascii="仿宋" w:eastAsia="仿宋" w:hAnsi="仿宋" w:cs="仿宋" w:hint="eastAsia"/>
            <w:lang w:eastAsia="zh-CN"/>
          </w:rPr>
          <w:t>(六)、节约用地措施</w:t>
        </w:r>
        <w:r>
          <w:tab/>
        </w:r>
        <w:r>
          <w:fldChar w:fldCharType="begin"/>
        </w:r>
        <w:r>
          <w:instrText xml:space="preserve"> PAGEREF _Toc8316 \h </w:instrText>
        </w:r>
        <w:r>
          <w:fldChar w:fldCharType="separate"/>
        </w:r>
        <w:r>
          <w:t>28</w:t>
        </w:r>
        <w:r>
          <w:fldChar w:fldCharType="end"/>
        </w:r>
      </w:hyperlink>
    </w:p>
    <w:p>
      <w:pPr>
        <w:pStyle w:val="TOC2"/>
        <w:tabs>
          <w:tab w:val="right" w:leader="dot" w:pos="8306"/>
        </w:tabs>
      </w:pPr>
      <w:hyperlink w:anchor="_Toc6613" w:history="1">
        <w:r>
          <w:rPr>
            <w:rFonts w:ascii="仿宋" w:eastAsia="仿宋" w:hAnsi="仿宋" w:cs="仿宋" w:hint="eastAsia"/>
            <w:lang w:eastAsia="zh-CN"/>
          </w:rPr>
          <w:t>(七)、选址综合评价</w:t>
        </w:r>
        <w:r>
          <w:tab/>
        </w:r>
        <w:r>
          <w:fldChar w:fldCharType="begin"/>
        </w:r>
        <w:r>
          <w:instrText xml:space="preserve"> PAGEREF _Toc6613 \h </w:instrText>
        </w:r>
        <w:r>
          <w:fldChar w:fldCharType="separate"/>
        </w:r>
        <w:r>
          <w:t>29</w:t>
        </w:r>
        <w:r>
          <w:fldChar w:fldCharType="end"/>
        </w:r>
      </w:hyperlink>
    </w:p>
    <w:p>
      <w:pPr>
        <w:pStyle w:val="TOC1"/>
        <w:tabs>
          <w:tab w:val="right" w:leader="dot" w:pos="8306"/>
        </w:tabs>
      </w:pPr>
      <w:hyperlink w:anchor="_Toc28591" w:history="1">
        <w:r>
          <w:rPr>
            <w:rFonts w:ascii="仿宋" w:eastAsia="仿宋" w:hAnsi="仿宋" w:cs="仿宋" w:hint="eastAsia"/>
            <w:lang w:eastAsia="zh-CN"/>
          </w:rPr>
          <w:t>五、财务管理与成本控制</w:t>
        </w:r>
        <w:r>
          <w:tab/>
        </w:r>
        <w:r>
          <w:fldChar w:fldCharType="begin"/>
        </w:r>
        <w:r>
          <w:instrText xml:space="preserve"> PAGEREF _Toc28591 \h </w:instrText>
        </w:r>
        <w:r>
          <w:fldChar w:fldCharType="separate"/>
        </w:r>
        <w:r>
          <w:t>30</w:t>
        </w:r>
        <w:r>
          <w:fldChar w:fldCharType="end"/>
        </w:r>
      </w:hyperlink>
    </w:p>
    <w:p>
      <w:pPr>
        <w:pStyle w:val="TOC2"/>
        <w:tabs>
          <w:tab w:val="right" w:leader="dot" w:pos="8306"/>
        </w:tabs>
      </w:pPr>
      <w:hyperlink w:anchor="_Toc21153" w:history="1">
        <w:r>
          <w:rPr>
            <w:rFonts w:ascii="仿宋" w:eastAsia="仿宋" w:hAnsi="仿宋" w:cs="仿宋" w:hint="eastAsia"/>
            <w:lang w:eastAsia="zh-CN"/>
          </w:rPr>
          <w:t>(一)、财务管理体系建设</w:t>
        </w:r>
        <w:r>
          <w:tab/>
        </w:r>
        <w:r>
          <w:fldChar w:fldCharType="begin"/>
        </w:r>
        <w:r>
          <w:instrText xml:space="preserve"> PAGEREF _Toc21153 \h </w:instrText>
        </w:r>
        <w:r>
          <w:fldChar w:fldCharType="separate"/>
        </w:r>
        <w:r>
          <w:t>30</w:t>
        </w:r>
        <w:r>
          <w:fldChar w:fldCharType="end"/>
        </w:r>
      </w:hyperlink>
    </w:p>
    <w:p>
      <w:pPr>
        <w:pStyle w:val="TOC2"/>
        <w:tabs>
          <w:tab w:val="right" w:leader="dot" w:pos="8306"/>
        </w:tabs>
      </w:pPr>
      <w:hyperlink w:anchor="_Toc15799" w:history="1">
        <w:r>
          <w:rPr>
            <w:rFonts w:ascii="仿宋" w:eastAsia="仿宋" w:hAnsi="仿宋" w:cs="仿宋" w:hint="eastAsia"/>
            <w:lang w:eastAsia="zh-CN"/>
          </w:rPr>
          <w:t>(二)、成本控制措施</w:t>
        </w:r>
        <w:r>
          <w:tab/>
        </w:r>
        <w:r>
          <w:fldChar w:fldCharType="begin"/>
        </w:r>
        <w:r>
          <w:instrText xml:space="preserve"> PAGEREF _Toc15799 \h </w:instrText>
        </w:r>
        <w:r>
          <w:fldChar w:fldCharType="separate"/>
        </w:r>
        <w:r>
          <w:t>31</w:t>
        </w:r>
        <w:r>
          <w:fldChar w:fldCharType="end"/>
        </w:r>
      </w:hyperlink>
    </w:p>
    <w:p>
      <w:pPr>
        <w:pStyle w:val="TOC1"/>
        <w:tabs>
          <w:tab w:val="right" w:leader="dot" w:pos="8306"/>
        </w:tabs>
      </w:pPr>
      <w:hyperlink w:anchor="_Toc15460" w:history="1">
        <w:r>
          <w:rPr>
            <w:rFonts w:ascii="仿宋" w:eastAsia="仿宋" w:hAnsi="仿宋" w:cs="仿宋" w:hint="eastAsia"/>
            <w:lang w:eastAsia="zh-CN"/>
          </w:rPr>
          <w:t>六、资源开发及综合利用分析</w:t>
        </w:r>
        <w:r>
          <w:tab/>
        </w:r>
        <w:r>
          <w:fldChar w:fldCharType="begin"/>
        </w:r>
        <w:r>
          <w:instrText xml:space="preserve"> PAGEREF _Toc15460 \h </w:instrText>
        </w:r>
        <w:r>
          <w:fldChar w:fldCharType="separate"/>
        </w:r>
        <w:r>
          <w:t>32</w:t>
        </w:r>
        <w:r>
          <w:fldChar w:fldCharType="end"/>
        </w:r>
      </w:hyperlink>
    </w:p>
    <w:p>
      <w:pPr>
        <w:pStyle w:val="TOC2"/>
        <w:tabs>
          <w:tab w:val="right" w:leader="dot" w:pos="8306"/>
        </w:tabs>
      </w:pPr>
      <w:hyperlink w:anchor="_Toc19841" w:history="1">
        <w:r>
          <w:rPr>
            <w:rFonts w:ascii="仿宋" w:eastAsia="仿宋" w:hAnsi="仿宋" w:cs="仿宋" w:hint="eastAsia"/>
            <w:lang w:eastAsia="zh-CN"/>
          </w:rPr>
          <w:t>(一)、资源开发方案</w:t>
        </w:r>
        <w:r>
          <w:tab/>
        </w:r>
        <w:r>
          <w:fldChar w:fldCharType="begin"/>
        </w:r>
        <w:r>
          <w:instrText xml:space="preserve"> PAGEREF _Toc19841 \h </w:instrText>
        </w:r>
        <w:r>
          <w:fldChar w:fldCharType="separate"/>
        </w:r>
        <w:r>
          <w:t>32</w:t>
        </w:r>
        <w:r>
          <w:fldChar w:fldCharType="end"/>
        </w:r>
      </w:hyperlink>
    </w:p>
    <w:p>
      <w:pPr>
        <w:pStyle w:val="TOC2"/>
        <w:tabs>
          <w:tab w:val="right" w:leader="dot" w:pos="8306"/>
        </w:tabs>
      </w:pPr>
      <w:hyperlink w:anchor="_Toc19435" w:history="1">
        <w:r>
          <w:rPr>
            <w:rFonts w:ascii="仿宋" w:eastAsia="仿宋" w:hAnsi="仿宋" w:cs="仿宋" w:hint="eastAsia"/>
            <w:lang w:eastAsia="zh-CN"/>
          </w:rPr>
          <w:t>(二)、资源利用方案</w:t>
        </w:r>
        <w:r>
          <w:tab/>
        </w:r>
        <w:r>
          <w:fldChar w:fldCharType="begin"/>
        </w:r>
        <w:r>
          <w:instrText xml:space="preserve"> PAGEREF _Toc19435 \h </w:instrText>
        </w:r>
        <w:r>
          <w:fldChar w:fldCharType="separate"/>
        </w:r>
        <w:r>
          <w:t>34</w:t>
        </w:r>
        <w:r>
          <w:fldChar w:fldCharType="end"/>
        </w:r>
      </w:hyperlink>
    </w:p>
    <w:p>
      <w:pPr>
        <w:pStyle w:val="TOC2"/>
        <w:tabs>
          <w:tab w:val="right" w:leader="dot" w:pos="8306"/>
        </w:tabs>
      </w:pPr>
      <w:hyperlink w:anchor="_Toc28630" w:history="1">
        <w:r>
          <w:rPr>
            <w:rFonts w:ascii="仿宋" w:eastAsia="仿宋" w:hAnsi="仿宋" w:cs="仿宋" w:hint="eastAsia"/>
            <w:lang w:eastAsia="zh-CN"/>
          </w:rPr>
          <w:t>(三)、资源节约措施</w:t>
        </w:r>
        <w:r>
          <w:tab/>
        </w:r>
        <w:r>
          <w:fldChar w:fldCharType="begin"/>
        </w:r>
        <w:r>
          <w:instrText xml:space="preserve"> PAGEREF _Toc28630 \h </w:instrText>
        </w:r>
        <w:r>
          <w:fldChar w:fldCharType="separate"/>
        </w:r>
        <w:r>
          <w:t>35</w:t>
        </w:r>
        <w:r>
          <w:fldChar w:fldCharType="end"/>
        </w:r>
      </w:hyperlink>
    </w:p>
    <w:p>
      <w:pPr>
        <w:pStyle w:val="TOC1"/>
        <w:tabs>
          <w:tab w:val="right" w:leader="dot" w:pos="8306"/>
        </w:tabs>
      </w:pPr>
      <w:hyperlink w:anchor="_Toc18763" w:history="1">
        <w:r>
          <w:rPr>
            <w:rFonts w:ascii="仿宋" w:eastAsia="仿宋" w:hAnsi="仿宋" w:cs="仿宋" w:hint="eastAsia"/>
            <w:lang w:eastAsia="zh-CN"/>
          </w:rPr>
          <w:t>七、经济效益与社会效益优化</w:t>
        </w:r>
        <w:r>
          <w:tab/>
        </w:r>
        <w:r>
          <w:fldChar w:fldCharType="begin"/>
        </w:r>
        <w:r>
          <w:instrText xml:space="preserve"> PAGEREF _Toc18763 \h </w:instrText>
        </w:r>
        <w:r>
          <w:fldChar w:fldCharType="separate"/>
        </w:r>
        <w:r>
          <w:t>36</w:t>
        </w:r>
        <w:r>
          <w:fldChar w:fldCharType="end"/>
        </w:r>
      </w:hyperlink>
    </w:p>
    <w:p>
      <w:pPr>
        <w:pStyle w:val="TOC2"/>
        <w:tabs>
          <w:tab w:val="right" w:leader="dot" w:pos="8306"/>
        </w:tabs>
      </w:pPr>
      <w:hyperlink w:anchor="_Toc17726" w:history="1">
        <w:r>
          <w:rPr>
            <w:rFonts w:ascii="仿宋" w:eastAsia="仿宋" w:hAnsi="仿宋" w:cs="仿宋" w:hint="eastAsia"/>
            <w:lang w:eastAsia="zh-CN"/>
          </w:rPr>
          <w:t>(一)、经济效益提升策略</w:t>
        </w:r>
        <w:r>
          <w:tab/>
        </w:r>
        <w:r>
          <w:fldChar w:fldCharType="begin"/>
        </w:r>
        <w:r>
          <w:instrText xml:space="preserve"> PAGEREF _Toc17726 \h </w:instrText>
        </w:r>
        <w:r>
          <w:fldChar w:fldCharType="separate"/>
        </w:r>
        <w:r>
          <w:t>36</w:t>
        </w:r>
        <w:r>
          <w:fldChar w:fldCharType="end"/>
        </w:r>
      </w:hyperlink>
    </w:p>
    <w:p>
      <w:pPr>
        <w:pStyle w:val="TOC2"/>
        <w:tabs>
          <w:tab w:val="right" w:leader="dot" w:pos="8306"/>
        </w:tabs>
      </w:pPr>
      <w:hyperlink w:anchor="_Toc28835" w:history="1">
        <w:r>
          <w:rPr>
            <w:rFonts w:ascii="仿宋" w:eastAsia="仿宋" w:hAnsi="仿宋" w:cs="仿宋" w:hint="eastAsia"/>
            <w:lang w:eastAsia="zh-CN"/>
          </w:rPr>
          <w:t>(二)、社会效益增强方案</w:t>
        </w:r>
        <w:r>
          <w:tab/>
        </w:r>
        <w:r>
          <w:fldChar w:fldCharType="begin"/>
        </w:r>
        <w:r>
          <w:instrText xml:space="preserve"> PAGEREF _Toc28835 \h </w:instrText>
        </w:r>
        <w:r>
          <w:fldChar w:fldCharType="separate"/>
        </w:r>
        <w:r>
          <w:t>37</w:t>
        </w:r>
        <w:r>
          <w:fldChar w:fldCharType="end"/>
        </w:r>
      </w:hyperlink>
    </w:p>
    <w:p>
      <w:pPr>
        <w:pStyle w:val="TOC1"/>
        <w:tabs>
          <w:tab w:val="right" w:leader="dot" w:pos="8306"/>
        </w:tabs>
      </w:pPr>
      <w:hyperlink w:anchor="_Toc10277" w:history="1">
        <w:r>
          <w:rPr>
            <w:rFonts w:ascii="仿宋" w:eastAsia="仿宋" w:hAnsi="仿宋" w:cs="仿宋" w:hint="eastAsia"/>
            <w:lang w:eastAsia="zh-CN"/>
          </w:rPr>
          <w:t>八、客户关系管理与市场拓展</w:t>
        </w:r>
        <w:r>
          <w:tab/>
        </w:r>
        <w:r>
          <w:fldChar w:fldCharType="begin"/>
        </w:r>
        <w:r>
          <w:instrText xml:space="preserve"> PAGEREF _Toc10277 \h </w:instrText>
        </w:r>
        <w:r>
          <w:fldChar w:fldCharType="separate"/>
        </w:r>
        <w:r>
          <w:t>38</w:t>
        </w:r>
        <w:r>
          <w:fldChar w:fldCharType="end"/>
        </w:r>
      </w:hyperlink>
    </w:p>
    <w:p>
      <w:pPr>
        <w:pStyle w:val="TOC2"/>
        <w:tabs>
          <w:tab w:val="right" w:leader="dot" w:pos="8306"/>
        </w:tabs>
      </w:pPr>
      <w:hyperlink w:anchor="_Toc20024" w:history="1">
        <w:r>
          <w:rPr>
            <w:rFonts w:ascii="仿宋" w:eastAsia="仿宋" w:hAnsi="仿宋" w:cs="仿宋" w:hint="eastAsia"/>
            <w:lang w:eastAsia="zh-CN"/>
          </w:rPr>
          <w:t>(一)、客户关系管理策略</w:t>
        </w:r>
        <w:r>
          <w:tab/>
        </w:r>
        <w:r>
          <w:fldChar w:fldCharType="begin"/>
        </w:r>
        <w:r>
          <w:instrText xml:space="preserve"> PAGEREF _Toc20024 \h </w:instrText>
        </w:r>
        <w:r>
          <w:fldChar w:fldCharType="separate"/>
        </w:r>
        <w:r>
          <w:t>38</w:t>
        </w:r>
        <w:r>
          <w:fldChar w:fldCharType="end"/>
        </w:r>
      </w:hyperlink>
    </w:p>
    <w:p>
      <w:pPr>
        <w:pStyle w:val="TOC2"/>
        <w:tabs>
          <w:tab w:val="right" w:leader="dot" w:pos="8306"/>
        </w:tabs>
      </w:pPr>
      <w:hyperlink w:anchor="_Toc18729" w:history="1">
        <w:r>
          <w:rPr>
            <w:rFonts w:ascii="仿宋" w:eastAsia="仿宋" w:hAnsi="仿宋" w:cs="仿宋" w:hint="eastAsia"/>
            <w:lang w:eastAsia="zh-CN"/>
          </w:rPr>
          <w:t>(二)、市场拓展方案</w:t>
        </w:r>
        <w:r>
          <w:tab/>
        </w:r>
        <w:r>
          <w:fldChar w:fldCharType="begin"/>
        </w:r>
        <w:r>
          <w:instrText xml:space="preserve"> PAGEREF _Toc18729 \h </w:instrText>
        </w:r>
        <w:r>
          <w:fldChar w:fldCharType="separate"/>
        </w:r>
        <w:r>
          <w:t>39</w:t>
        </w:r>
        <w:r>
          <w:fldChar w:fldCharType="end"/>
        </w:r>
      </w:hyperlink>
    </w:p>
    <w:p>
      <w:pPr>
        <w:pStyle w:val="TOC1"/>
        <w:tabs>
          <w:tab w:val="right" w:leader="dot" w:pos="8306"/>
        </w:tabs>
      </w:pPr>
      <w:hyperlink w:anchor="_Toc22541" w:history="1">
        <w:r>
          <w:rPr>
            <w:rFonts w:ascii="仿宋" w:eastAsia="仿宋" w:hAnsi="仿宋" w:cs="仿宋" w:hint="eastAsia"/>
            <w:lang w:eastAsia="zh-CN"/>
          </w:rPr>
          <w:t>九、项目实施与管理方案</w:t>
        </w:r>
        <w:r>
          <w:tab/>
        </w:r>
        <w:r>
          <w:fldChar w:fldCharType="begin"/>
        </w:r>
        <w:r>
          <w:instrText xml:space="preserve"> PAGEREF _Toc22541 \h </w:instrText>
        </w:r>
        <w:r>
          <w:fldChar w:fldCharType="separate"/>
        </w:r>
        <w:r>
          <w:t>40</w:t>
        </w:r>
        <w:r>
          <w:fldChar w:fldCharType="end"/>
        </w:r>
      </w:hyperlink>
    </w:p>
    <w:p>
      <w:pPr>
        <w:pStyle w:val="TOC2"/>
        <w:tabs>
          <w:tab w:val="right" w:leader="dot" w:pos="8306"/>
        </w:tabs>
      </w:pPr>
      <w:hyperlink w:anchor="_Toc5802" w:history="1">
        <w:r>
          <w:rPr>
            <w:rFonts w:ascii="仿宋" w:eastAsia="仿宋" w:hAnsi="仿宋" w:cs="仿宋" w:hint="eastAsia"/>
            <w:lang w:eastAsia="zh-CN"/>
          </w:rPr>
          <w:t>(一)、项目实施计划</w:t>
        </w:r>
        <w:r>
          <w:tab/>
        </w:r>
        <w:r>
          <w:fldChar w:fldCharType="begin"/>
        </w:r>
        <w:r>
          <w:instrText xml:space="preserve"> PAGEREF _Toc5802 \h </w:instrText>
        </w:r>
        <w:r>
          <w:fldChar w:fldCharType="separate"/>
        </w:r>
        <w:r>
          <w:t>40</w:t>
        </w:r>
        <w:r>
          <w:fldChar w:fldCharType="end"/>
        </w:r>
      </w:hyperlink>
    </w:p>
    <w:p>
      <w:pPr>
        <w:pStyle w:val="TOC2"/>
        <w:tabs>
          <w:tab w:val="right" w:leader="dot" w:pos="8306"/>
        </w:tabs>
      </w:pPr>
      <w:hyperlink w:anchor="_Toc6567" w:history="1">
        <w:r>
          <w:rPr>
            <w:rFonts w:ascii="仿宋" w:eastAsia="仿宋" w:hAnsi="仿宋" w:cs="仿宋" w:hint="eastAsia"/>
            <w:lang w:eastAsia="zh-CN"/>
          </w:rPr>
          <w:t>(二)、项目组织机构与职责</w:t>
        </w:r>
        <w:r>
          <w:tab/>
        </w:r>
        <w:r>
          <w:fldChar w:fldCharType="begin"/>
        </w:r>
        <w:r>
          <w:instrText xml:space="preserve"> PAGEREF _Toc6567 \h </w:instrText>
        </w:r>
        <w:r>
          <w:fldChar w:fldCharType="separate"/>
        </w:r>
        <w:r>
          <w:t>42</w:t>
        </w:r>
        <w:r>
          <w:fldChar w:fldCharType="end"/>
        </w:r>
      </w:hyperlink>
    </w:p>
    <w:p>
      <w:pPr>
        <w:pStyle w:val="TOC2"/>
        <w:tabs>
          <w:tab w:val="right" w:leader="dot" w:pos="8306"/>
        </w:tabs>
      </w:pPr>
      <w:hyperlink w:anchor="_Toc4636" w:history="1">
        <w:r>
          <w:rPr>
            <w:rFonts w:ascii="仿宋" w:eastAsia="仿宋" w:hAnsi="仿宋" w:cs="仿宋" w:hint="eastAsia"/>
            <w:lang w:eastAsia="zh-CN"/>
          </w:rPr>
          <w:t>(三)、项目管理与监控体系</w:t>
        </w:r>
        <w:r>
          <w:tab/>
        </w:r>
        <w:r>
          <w:fldChar w:fldCharType="begin"/>
        </w:r>
        <w:r>
          <w:instrText xml:space="preserve"> PAGEREF _Toc4636 \h </w:instrText>
        </w:r>
        <w:r>
          <w:fldChar w:fldCharType="separate"/>
        </w:r>
        <w:r>
          <w:t>44</w:t>
        </w:r>
        <w:r>
          <w:fldChar w:fldCharType="end"/>
        </w:r>
      </w:hyperlink>
    </w:p>
    <w:p>
      <w:pPr>
        <w:pStyle w:val="TOC1"/>
        <w:tabs>
          <w:tab w:val="right" w:leader="dot" w:pos="8306"/>
        </w:tabs>
      </w:pPr>
      <w:hyperlink w:anchor="_Toc10922" w:history="1">
        <w:r>
          <w:rPr>
            <w:rFonts w:ascii="仿宋" w:eastAsia="仿宋" w:hAnsi="仿宋" w:cs="仿宋" w:hint="eastAsia"/>
            <w:lang w:eastAsia="zh-CN"/>
          </w:rPr>
          <w:t>十、项目进度计划</w:t>
        </w:r>
        <w:r>
          <w:tab/>
        </w:r>
        <w:r>
          <w:fldChar w:fldCharType="begin"/>
        </w:r>
        <w:r>
          <w:instrText xml:space="preserve"> PAGEREF _Toc10922 \h </w:instrText>
        </w:r>
        <w:r>
          <w:fldChar w:fldCharType="separate"/>
        </w:r>
        <w:r>
          <w:t>46</w:t>
        </w:r>
        <w:r>
          <w:fldChar w:fldCharType="end"/>
        </w:r>
      </w:hyperlink>
    </w:p>
    <w:p>
      <w:pPr>
        <w:pStyle w:val="TOC2"/>
        <w:tabs>
          <w:tab w:val="right" w:leader="dot" w:pos="8306"/>
        </w:tabs>
      </w:pPr>
      <w:hyperlink w:anchor="_Toc2219" w:history="1">
        <w:r>
          <w:rPr>
            <w:rFonts w:ascii="仿宋" w:eastAsia="仿宋" w:hAnsi="仿宋" w:cs="仿宋" w:hint="eastAsia"/>
            <w:lang w:eastAsia="zh-CN"/>
          </w:rPr>
          <w:t>(一)、建设周期</w:t>
        </w:r>
        <w:r>
          <w:tab/>
        </w:r>
        <w:r>
          <w:fldChar w:fldCharType="begin"/>
        </w:r>
        <w:r>
          <w:instrText xml:space="preserve"> PAGEREF _Toc2219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21" w:history="1">
        <w:r>
          <w:rPr>
            <w:rFonts w:ascii="仿宋" w:eastAsia="仿宋" w:hAnsi="仿宋" w:cs="仿宋" w:hint="eastAsia"/>
            <w:lang w:eastAsia="zh-CN"/>
          </w:rPr>
          <w:t>(二)、建设进度</w:t>
        </w:r>
        <w:r>
          <w:tab/>
        </w:r>
        <w:r>
          <w:fldChar w:fldCharType="begin"/>
        </w:r>
        <w:r>
          <w:instrText xml:space="preserve"> PAGEREF _Toc12121 \h </w:instrText>
        </w:r>
        <w:r>
          <w:fldChar w:fldCharType="separate"/>
        </w:r>
        <w:r>
          <w:t>46</w:t>
        </w:r>
        <w:r>
          <w:fldChar w:fldCharType="end"/>
        </w:r>
      </w:hyperlink>
    </w:p>
    <w:p>
      <w:pPr>
        <w:pStyle w:val="TOC2"/>
        <w:tabs>
          <w:tab w:val="right" w:leader="dot" w:pos="8306"/>
        </w:tabs>
      </w:pPr>
      <w:hyperlink w:anchor="_Toc4651" w:history="1">
        <w:r>
          <w:rPr>
            <w:rFonts w:ascii="仿宋" w:eastAsia="仿宋" w:hAnsi="仿宋" w:cs="仿宋" w:hint="eastAsia"/>
            <w:lang w:eastAsia="zh-CN"/>
          </w:rPr>
          <w:t>(三)、进度安排注意事项</w:t>
        </w:r>
        <w:r>
          <w:tab/>
        </w:r>
        <w:r>
          <w:fldChar w:fldCharType="begin"/>
        </w:r>
        <w:r>
          <w:instrText xml:space="preserve"> PAGEREF _Toc4651 \h </w:instrText>
        </w:r>
        <w:r>
          <w:fldChar w:fldCharType="separate"/>
        </w:r>
        <w:r>
          <w:t>47</w:t>
        </w:r>
        <w:r>
          <w:fldChar w:fldCharType="end"/>
        </w:r>
      </w:hyperlink>
    </w:p>
    <w:p>
      <w:pPr>
        <w:pStyle w:val="TOC2"/>
        <w:tabs>
          <w:tab w:val="right" w:leader="dot" w:pos="8306"/>
        </w:tabs>
      </w:pPr>
      <w:hyperlink w:anchor="_Toc23124" w:history="1">
        <w:r>
          <w:rPr>
            <w:rFonts w:ascii="仿宋" w:eastAsia="仿宋" w:hAnsi="仿宋" w:cs="仿宋" w:hint="eastAsia"/>
            <w:lang w:eastAsia="zh-CN"/>
          </w:rPr>
          <w:t>(四)、人力资源配置</w:t>
        </w:r>
        <w:r>
          <w:tab/>
        </w:r>
        <w:r>
          <w:fldChar w:fldCharType="begin"/>
        </w:r>
        <w:r>
          <w:instrText xml:space="preserve"> PAGEREF _Toc23124 \h </w:instrText>
        </w:r>
        <w:r>
          <w:fldChar w:fldCharType="separate"/>
        </w:r>
        <w:r>
          <w:t>48</w:t>
        </w:r>
        <w:r>
          <w:fldChar w:fldCharType="end"/>
        </w:r>
      </w:hyperlink>
    </w:p>
    <w:p>
      <w:pPr>
        <w:pStyle w:val="TOC2"/>
        <w:tabs>
          <w:tab w:val="right" w:leader="dot" w:pos="8306"/>
        </w:tabs>
      </w:pPr>
      <w:hyperlink w:anchor="_Toc4209" w:history="1">
        <w:r>
          <w:rPr>
            <w:rFonts w:ascii="仿宋" w:eastAsia="仿宋" w:hAnsi="仿宋" w:cs="仿宋" w:hint="eastAsia"/>
            <w:lang w:eastAsia="zh-CN"/>
          </w:rPr>
          <w:t>(五)、员工培训</w:t>
        </w:r>
        <w:r>
          <w:tab/>
        </w:r>
        <w:r>
          <w:fldChar w:fldCharType="begin"/>
        </w:r>
        <w:r>
          <w:instrText xml:space="preserve"> PAGEREF _Toc4209 \h </w:instrText>
        </w:r>
        <w:r>
          <w:fldChar w:fldCharType="separate"/>
        </w:r>
        <w:r>
          <w:t>50</w:t>
        </w:r>
        <w:r>
          <w:fldChar w:fldCharType="end"/>
        </w:r>
      </w:hyperlink>
    </w:p>
    <w:p>
      <w:pPr>
        <w:pStyle w:val="TOC2"/>
        <w:tabs>
          <w:tab w:val="right" w:leader="dot" w:pos="8306"/>
        </w:tabs>
      </w:pPr>
      <w:hyperlink w:anchor="_Toc24834" w:history="1">
        <w:r>
          <w:rPr>
            <w:rFonts w:ascii="仿宋" w:eastAsia="仿宋" w:hAnsi="仿宋" w:cs="仿宋" w:hint="eastAsia"/>
            <w:lang w:eastAsia="zh-CN"/>
          </w:rPr>
          <w:t>(六)、项目实施保障</w:t>
        </w:r>
        <w:r>
          <w:tab/>
        </w:r>
        <w:r>
          <w:fldChar w:fldCharType="begin"/>
        </w:r>
        <w:r>
          <w:instrText xml:space="preserve"> PAGEREF _Toc24834 \h </w:instrText>
        </w:r>
        <w:r>
          <w:fldChar w:fldCharType="separate"/>
        </w:r>
        <w:r>
          <w:t>51</w:t>
        </w:r>
        <w:r>
          <w:fldChar w:fldCharType="end"/>
        </w:r>
      </w:hyperlink>
    </w:p>
    <w:p>
      <w:pPr>
        <w:pStyle w:val="TOC2"/>
        <w:tabs>
          <w:tab w:val="right" w:leader="dot" w:pos="8306"/>
        </w:tabs>
      </w:pPr>
      <w:hyperlink w:anchor="_Toc31364" w:history="1">
        <w:r>
          <w:rPr>
            <w:rFonts w:ascii="仿宋" w:eastAsia="仿宋" w:hAnsi="仿宋" w:cs="仿宋" w:hint="eastAsia"/>
            <w:lang w:eastAsia="zh-CN"/>
          </w:rPr>
          <w:t>(七)、安全规范管理</w:t>
        </w:r>
        <w:r>
          <w:tab/>
        </w:r>
        <w:r>
          <w:fldChar w:fldCharType="begin"/>
        </w:r>
        <w:r>
          <w:instrText xml:space="preserve"> PAGEREF _Toc31364 \h </w:instrText>
        </w:r>
        <w:r>
          <w:fldChar w:fldCharType="separate"/>
        </w:r>
        <w:r>
          <w:t>52</w:t>
        </w:r>
        <w:r>
          <w:fldChar w:fldCharType="end"/>
        </w:r>
      </w:hyperlink>
    </w:p>
    <w:p>
      <w:pPr>
        <w:pStyle w:val="TOC1"/>
        <w:tabs>
          <w:tab w:val="right" w:leader="dot" w:pos="8306"/>
        </w:tabs>
      </w:pPr>
      <w:hyperlink w:anchor="_Toc8330" w:history="1">
        <w:r>
          <w:rPr>
            <w:rFonts w:ascii="仿宋" w:eastAsia="仿宋" w:hAnsi="仿宋" w:cs="仿宋" w:hint="eastAsia"/>
            <w:lang w:eastAsia="zh-CN"/>
          </w:rPr>
          <w:t>十一、项目变更管理</w:t>
        </w:r>
        <w:r>
          <w:tab/>
        </w:r>
        <w:r>
          <w:fldChar w:fldCharType="begin"/>
        </w:r>
        <w:r>
          <w:instrText xml:space="preserve"> PAGEREF _Toc8330 \h </w:instrText>
        </w:r>
        <w:r>
          <w:fldChar w:fldCharType="separate"/>
        </w:r>
        <w:r>
          <w:t>53</w:t>
        </w:r>
        <w:r>
          <w:fldChar w:fldCharType="end"/>
        </w:r>
      </w:hyperlink>
    </w:p>
    <w:p>
      <w:pPr>
        <w:pStyle w:val="TOC2"/>
        <w:tabs>
          <w:tab w:val="right" w:leader="dot" w:pos="8306"/>
        </w:tabs>
      </w:pPr>
      <w:hyperlink w:anchor="_Toc23115" w:history="1">
        <w:r>
          <w:rPr>
            <w:rFonts w:ascii="仿宋" w:eastAsia="仿宋" w:hAnsi="仿宋" w:cs="仿宋" w:hint="eastAsia"/>
            <w:lang w:eastAsia="zh-CN"/>
          </w:rPr>
          <w:t>(一)、变更控制流程</w:t>
        </w:r>
        <w:r>
          <w:tab/>
        </w:r>
        <w:r>
          <w:fldChar w:fldCharType="begin"/>
        </w:r>
        <w:r>
          <w:instrText xml:space="preserve"> PAGEREF _Toc23115 \h </w:instrText>
        </w:r>
        <w:r>
          <w:fldChar w:fldCharType="separate"/>
        </w:r>
        <w:r>
          <w:t>53</w:t>
        </w:r>
        <w:r>
          <w:fldChar w:fldCharType="end"/>
        </w:r>
      </w:hyperlink>
    </w:p>
    <w:p>
      <w:pPr>
        <w:pStyle w:val="TOC2"/>
        <w:tabs>
          <w:tab w:val="right" w:leader="dot" w:pos="8306"/>
        </w:tabs>
      </w:pPr>
      <w:hyperlink w:anchor="_Toc24387" w:history="1">
        <w:r>
          <w:rPr>
            <w:rFonts w:ascii="仿宋" w:eastAsia="仿宋" w:hAnsi="仿宋" w:cs="仿宋" w:hint="eastAsia"/>
            <w:lang w:eastAsia="zh-CN"/>
          </w:rPr>
          <w:t>(二)、影响评估与处理</w:t>
        </w:r>
        <w:r>
          <w:tab/>
        </w:r>
        <w:r>
          <w:fldChar w:fldCharType="begin"/>
        </w:r>
        <w:r>
          <w:instrText xml:space="preserve"> PAGEREF _Toc24387 \h </w:instrText>
        </w:r>
        <w:r>
          <w:fldChar w:fldCharType="separate"/>
        </w:r>
        <w:r>
          <w:t>54</w:t>
        </w:r>
        <w:r>
          <w:fldChar w:fldCharType="end"/>
        </w:r>
      </w:hyperlink>
    </w:p>
    <w:p>
      <w:pPr>
        <w:pStyle w:val="TOC2"/>
        <w:tabs>
          <w:tab w:val="right" w:leader="dot" w:pos="8306"/>
        </w:tabs>
      </w:pPr>
      <w:hyperlink w:anchor="_Toc22681" w:history="1">
        <w:r>
          <w:rPr>
            <w:rFonts w:ascii="仿宋" w:eastAsia="仿宋" w:hAnsi="仿宋" w:cs="仿宋" w:hint="eastAsia"/>
            <w:lang w:eastAsia="zh-CN"/>
          </w:rPr>
          <w:t>(三)、变更记录与追踪</w:t>
        </w:r>
        <w:r>
          <w:tab/>
        </w:r>
        <w:r>
          <w:fldChar w:fldCharType="begin"/>
        </w:r>
        <w:r>
          <w:instrText xml:space="preserve"> PAGEREF _Toc22681 \h </w:instrText>
        </w:r>
        <w:r>
          <w:fldChar w:fldCharType="separate"/>
        </w:r>
        <w:r>
          <w:t>56</w:t>
        </w:r>
        <w:r>
          <w:fldChar w:fldCharType="end"/>
        </w:r>
      </w:hyperlink>
    </w:p>
    <w:p>
      <w:pPr>
        <w:pStyle w:val="TOC2"/>
        <w:tabs>
          <w:tab w:val="right" w:leader="dot" w:pos="8306"/>
        </w:tabs>
      </w:pPr>
      <w:hyperlink w:anchor="_Toc14088" w:history="1">
        <w:r>
          <w:rPr>
            <w:rFonts w:ascii="仿宋" w:eastAsia="仿宋" w:hAnsi="仿宋" w:cs="仿宋" w:hint="eastAsia"/>
            <w:lang w:eastAsia="zh-CN"/>
          </w:rPr>
          <w:t>(四)、变更管理策略</w:t>
        </w:r>
        <w:r>
          <w:tab/>
        </w:r>
        <w:r>
          <w:fldChar w:fldCharType="begin"/>
        </w:r>
        <w:r>
          <w:instrText xml:space="preserve"> PAGEREF _Toc14088 \h </w:instrText>
        </w:r>
        <w:r>
          <w:fldChar w:fldCharType="separate"/>
        </w:r>
        <w:r>
          <w:t>57</w:t>
        </w:r>
        <w:r>
          <w:fldChar w:fldCharType="end"/>
        </w:r>
      </w:hyperlink>
    </w:p>
    <w:p>
      <w:pPr>
        <w:pStyle w:val="TOC1"/>
        <w:tabs>
          <w:tab w:val="right" w:leader="dot" w:pos="8306"/>
        </w:tabs>
      </w:pPr>
      <w:hyperlink w:anchor="_Toc21205" w:history="1">
        <w:r>
          <w:rPr>
            <w:rFonts w:ascii="仿宋" w:eastAsia="仿宋" w:hAnsi="仿宋" w:cs="仿宋" w:hint="eastAsia"/>
            <w:lang w:eastAsia="zh-CN"/>
          </w:rPr>
          <w:t>十二、环境保护与绿色发展</w:t>
        </w:r>
        <w:r>
          <w:tab/>
        </w:r>
        <w:r>
          <w:fldChar w:fldCharType="begin"/>
        </w:r>
        <w:r>
          <w:instrText xml:space="preserve"> PAGEREF _Toc21205 \h </w:instrText>
        </w:r>
        <w:r>
          <w:fldChar w:fldCharType="separate"/>
        </w:r>
        <w:r>
          <w:t>59</w:t>
        </w:r>
        <w:r>
          <w:fldChar w:fldCharType="end"/>
        </w:r>
      </w:hyperlink>
    </w:p>
    <w:p>
      <w:pPr>
        <w:pStyle w:val="TOC2"/>
        <w:tabs>
          <w:tab w:val="right" w:leader="dot" w:pos="8306"/>
        </w:tabs>
      </w:pPr>
      <w:hyperlink w:anchor="_Toc22231" w:history="1">
        <w:r>
          <w:rPr>
            <w:rFonts w:ascii="仿宋" w:eastAsia="仿宋" w:hAnsi="仿宋" w:cs="仿宋" w:hint="eastAsia"/>
            <w:lang w:eastAsia="zh-CN"/>
          </w:rPr>
          <w:t>(一)、环境保护措施</w:t>
        </w:r>
        <w:r>
          <w:tab/>
        </w:r>
        <w:r>
          <w:fldChar w:fldCharType="begin"/>
        </w:r>
        <w:r>
          <w:instrText xml:space="preserve"> PAGEREF _Toc22231 \h </w:instrText>
        </w:r>
        <w:r>
          <w:fldChar w:fldCharType="separate"/>
        </w:r>
        <w:r>
          <w:t>59</w:t>
        </w:r>
        <w:r>
          <w:fldChar w:fldCharType="end"/>
        </w:r>
      </w:hyperlink>
    </w:p>
    <w:p>
      <w:pPr>
        <w:pStyle w:val="TOC2"/>
        <w:tabs>
          <w:tab w:val="right" w:leader="dot" w:pos="8306"/>
        </w:tabs>
      </w:pPr>
      <w:hyperlink w:anchor="_Toc3714" w:history="1">
        <w:r>
          <w:rPr>
            <w:rFonts w:ascii="仿宋" w:eastAsia="仿宋" w:hAnsi="仿宋" w:cs="仿宋" w:hint="eastAsia"/>
            <w:lang w:eastAsia="zh-CN"/>
          </w:rPr>
          <w:t>(二)、绿色发展与可持续发展策略</w:t>
        </w:r>
        <w:r>
          <w:tab/>
        </w:r>
        <w:r>
          <w:fldChar w:fldCharType="begin"/>
        </w:r>
        <w:r>
          <w:instrText xml:space="preserve"> PAGEREF _Toc3714 \h </w:instrText>
        </w:r>
        <w:r>
          <w:fldChar w:fldCharType="separate"/>
        </w:r>
        <w:r>
          <w:t>61</w:t>
        </w:r>
        <w:r>
          <w:fldChar w:fldCharType="end"/>
        </w:r>
      </w:hyperlink>
    </w:p>
    <w:p>
      <w:pPr>
        <w:pStyle w:val="TOC1"/>
        <w:tabs>
          <w:tab w:val="right" w:leader="dot" w:pos="8306"/>
        </w:tabs>
      </w:pPr>
      <w:hyperlink w:anchor="_Toc32410" w:history="1">
        <w:r>
          <w:rPr>
            <w:rFonts w:ascii="仿宋" w:eastAsia="仿宋" w:hAnsi="仿宋" w:cs="仿宋" w:hint="eastAsia"/>
            <w:lang w:eastAsia="zh-CN"/>
          </w:rPr>
          <w:t>十三、企业合规与伦理</w:t>
        </w:r>
        <w:r>
          <w:tab/>
        </w:r>
        <w:r>
          <w:fldChar w:fldCharType="begin"/>
        </w:r>
        <w:r>
          <w:instrText xml:space="preserve"> PAGEREF _Toc32410 \h </w:instrText>
        </w:r>
        <w:r>
          <w:fldChar w:fldCharType="separate"/>
        </w:r>
        <w:r>
          <w:t>62</w:t>
        </w:r>
        <w:r>
          <w:fldChar w:fldCharType="end"/>
        </w:r>
      </w:hyperlink>
    </w:p>
    <w:p>
      <w:pPr>
        <w:pStyle w:val="TOC2"/>
        <w:tabs>
          <w:tab w:val="right" w:leader="dot" w:pos="8306"/>
        </w:tabs>
      </w:pPr>
      <w:hyperlink w:anchor="_Toc633" w:history="1">
        <w:r>
          <w:rPr>
            <w:rFonts w:ascii="仿宋" w:eastAsia="仿宋" w:hAnsi="仿宋" w:cs="仿宋" w:hint="eastAsia"/>
            <w:lang w:eastAsia="zh-CN"/>
          </w:rPr>
          <w:t>(一)、合规政策与程序</w:t>
        </w:r>
        <w:r>
          <w:tab/>
        </w:r>
        <w:r>
          <w:fldChar w:fldCharType="begin"/>
        </w:r>
        <w:r>
          <w:instrText xml:space="preserve"> PAGEREF _Toc633 \h </w:instrText>
        </w:r>
        <w:r>
          <w:fldChar w:fldCharType="separate"/>
        </w:r>
        <w:r>
          <w:t>62</w:t>
        </w:r>
        <w:r>
          <w:fldChar w:fldCharType="end"/>
        </w:r>
      </w:hyperlink>
    </w:p>
    <w:p>
      <w:pPr>
        <w:pStyle w:val="TOC2"/>
        <w:tabs>
          <w:tab w:val="right" w:leader="dot" w:pos="8306"/>
        </w:tabs>
      </w:pPr>
      <w:hyperlink w:anchor="_Toc28177" w:history="1">
        <w:r>
          <w:rPr>
            <w:rFonts w:ascii="仿宋" w:eastAsia="仿宋" w:hAnsi="仿宋" w:cs="仿宋" w:hint="eastAsia"/>
            <w:lang w:eastAsia="zh-CN"/>
          </w:rPr>
          <w:t>(二)、伦理规范与培训</w:t>
        </w:r>
        <w:r>
          <w:tab/>
        </w:r>
        <w:r>
          <w:fldChar w:fldCharType="begin"/>
        </w:r>
        <w:r>
          <w:instrText xml:space="preserve"> PAGEREF _Toc28177 \h </w:instrText>
        </w:r>
        <w:r>
          <w:fldChar w:fldCharType="separate"/>
        </w:r>
        <w:r>
          <w:t>64</w:t>
        </w:r>
        <w:r>
          <w:fldChar w:fldCharType="end"/>
        </w:r>
      </w:hyperlink>
    </w:p>
    <w:p>
      <w:pPr>
        <w:pStyle w:val="TOC2"/>
        <w:tabs>
          <w:tab w:val="right" w:leader="dot" w:pos="8306"/>
        </w:tabs>
      </w:pPr>
      <w:hyperlink w:anchor="_Toc10908" w:history="1">
        <w:r>
          <w:rPr>
            <w:rFonts w:ascii="仿宋" w:eastAsia="仿宋" w:hAnsi="仿宋" w:cs="仿宋" w:hint="eastAsia"/>
            <w:lang w:eastAsia="zh-CN"/>
          </w:rPr>
          <w:t>(三)、合规风险评估</w:t>
        </w:r>
        <w:r>
          <w:tab/>
        </w:r>
        <w:r>
          <w:fldChar w:fldCharType="begin"/>
        </w:r>
        <w:r>
          <w:instrText xml:space="preserve"> PAGEREF _Toc10908 \h </w:instrText>
        </w:r>
        <w:r>
          <w:fldChar w:fldCharType="separate"/>
        </w:r>
        <w:r>
          <w:t>64</w:t>
        </w:r>
        <w:r>
          <w:fldChar w:fldCharType="end"/>
        </w:r>
      </w:hyperlink>
    </w:p>
    <w:p>
      <w:pPr>
        <w:pStyle w:val="TOC2"/>
        <w:tabs>
          <w:tab w:val="right" w:leader="dot" w:pos="8306"/>
        </w:tabs>
      </w:pPr>
      <w:hyperlink w:anchor="_Toc2099" w:history="1">
        <w:r>
          <w:rPr>
            <w:rFonts w:ascii="仿宋" w:eastAsia="仿宋" w:hAnsi="仿宋" w:cs="仿宋" w:hint="eastAsia"/>
            <w:lang w:eastAsia="zh-CN"/>
          </w:rPr>
          <w:t>(四)、合规监督与执行</w:t>
        </w:r>
        <w:r>
          <w:tab/>
        </w:r>
        <w:r>
          <w:fldChar w:fldCharType="begin"/>
        </w:r>
        <w:r>
          <w:instrText xml:space="preserve"> PAGEREF _Toc2099 \h </w:instrText>
        </w:r>
        <w:r>
          <w:fldChar w:fldCharType="separate"/>
        </w:r>
        <w:r>
          <w:t>66</w:t>
        </w:r>
        <w:r>
          <w:fldChar w:fldCharType="end"/>
        </w:r>
      </w:hyperlink>
    </w:p>
    <w:p>
      <w:pPr>
        <w:pStyle w:val="TOC1"/>
        <w:tabs>
          <w:tab w:val="right" w:leader="dot" w:pos="8306"/>
        </w:tabs>
      </w:pPr>
      <w:hyperlink w:anchor="_Toc16951" w:history="1">
        <w:r>
          <w:rPr>
            <w:rFonts w:ascii="仿宋" w:eastAsia="仿宋" w:hAnsi="仿宋" w:cs="仿宋" w:hint="eastAsia"/>
            <w:lang w:eastAsia="zh-CN"/>
          </w:rPr>
          <w:t>十四、设施与设备管理</w:t>
        </w:r>
        <w:r>
          <w:tab/>
        </w:r>
        <w:r>
          <w:fldChar w:fldCharType="begin"/>
        </w:r>
        <w:r>
          <w:instrText xml:space="preserve"> PAGEREF _Toc16951 \h </w:instrText>
        </w:r>
        <w:r>
          <w:fldChar w:fldCharType="separate"/>
        </w:r>
        <w:r>
          <w:t>66</w:t>
        </w:r>
        <w:r>
          <w:fldChar w:fldCharType="end"/>
        </w:r>
      </w:hyperlink>
    </w:p>
    <w:p>
      <w:pPr>
        <w:pStyle w:val="TOC2"/>
        <w:tabs>
          <w:tab w:val="right" w:leader="dot" w:pos="8306"/>
        </w:tabs>
      </w:pPr>
      <w:hyperlink w:anchor="_Toc13958" w:history="1">
        <w:r>
          <w:rPr>
            <w:rFonts w:ascii="仿宋" w:eastAsia="仿宋" w:hAnsi="仿宋" w:cs="仿宋" w:hint="eastAsia"/>
            <w:lang w:eastAsia="zh-CN"/>
          </w:rPr>
          <w:t>(一)、设施规划与配置</w:t>
        </w:r>
        <w:r>
          <w:tab/>
        </w:r>
        <w:r>
          <w:fldChar w:fldCharType="begin"/>
        </w:r>
        <w:r>
          <w:instrText xml:space="preserve"> PAGEREF _Toc13958 \h </w:instrText>
        </w:r>
        <w:r>
          <w:fldChar w:fldCharType="separate"/>
        </w:r>
        <w:r>
          <w:t>66</w:t>
        </w:r>
        <w:r>
          <w:fldChar w:fldCharType="end"/>
        </w:r>
      </w:hyperlink>
    </w:p>
    <w:p>
      <w:pPr>
        <w:pStyle w:val="TOC2"/>
        <w:tabs>
          <w:tab w:val="right" w:leader="dot" w:pos="8306"/>
        </w:tabs>
      </w:pPr>
      <w:hyperlink w:anchor="_Toc25207" w:history="1">
        <w:r>
          <w:rPr>
            <w:rFonts w:ascii="仿宋" w:eastAsia="仿宋" w:hAnsi="仿宋" w:cs="仿宋" w:hint="eastAsia"/>
            <w:lang w:eastAsia="zh-CN"/>
          </w:rPr>
          <w:t>(二)、设备采购与维护管理</w:t>
        </w:r>
        <w:r>
          <w:tab/>
        </w:r>
        <w:r>
          <w:fldChar w:fldCharType="begin"/>
        </w:r>
        <w:r>
          <w:instrText xml:space="preserve"> PAGEREF _Toc25207 \h </w:instrText>
        </w:r>
        <w:r>
          <w:fldChar w:fldCharType="separate"/>
        </w:r>
        <w:r>
          <w:t>67</w:t>
        </w:r>
        <w:r>
          <w:fldChar w:fldCharType="end"/>
        </w:r>
      </w:hyperlink>
    </w:p>
    <w:p>
      <w:pPr>
        <w:pStyle w:val="TOC2"/>
        <w:tabs>
          <w:tab w:val="right" w:leader="dot" w:pos="8306"/>
        </w:tabs>
      </w:pPr>
      <w:hyperlink w:anchor="_Toc13369" w:history="1">
        <w:r>
          <w:rPr>
            <w:rFonts w:ascii="仿宋" w:eastAsia="仿宋" w:hAnsi="仿宋" w:cs="仿宋" w:hint="eastAsia"/>
            <w:lang w:eastAsia="zh-CN"/>
          </w:rPr>
          <w:t>(三)、设施设备升级策略</w:t>
        </w:r>
        <w:r>
          <w:tab/>
        </w:r>
        <w:r>
          <w:fldChar w:fldCharType="begin"/>
        </w:r>
        <w:r>
          <w:instrText xml:space="preserve"> PAGEREF _Toc13369 \h </w:instrText>
        </w:r>
        <w:r>
          <w:fldChar w:fldCharType="separate"/>
        </w:r>
        <w:r>
          <w:t>68</w:t>
        </w:r>
        <w:r>
          <w:fldChar w:fldCharType="end"/>
        </w:r>
      </w:hyperlink>
    </w:p>
    <w:p>
      <w:pPr>
        <w:pStyle w:val="TOC1"/>
        <w:tabs>
          <w:tab w:val="right" w:leader="dot" w:pos="8306"/>
        </w:tabs>
      </w:pPr>
      <w:hyperlink w:anchor="_Toc11682" w:history="1">
        <w:r>
          <w:rPr>
            <w:rFonts w:ascii="仿宋" w:eastAsia="仿宋" w:hAnsi="仿宋" w:cs="仿宋" w:hint="eastAsia"/>
            <w:lang w:eastAsia="zh-CN"/>
          </w:rPr>
          <w:t>十五、质量管理与控制</w:t>
        </w:r>
        <w:r>
          <w:tab/>
        </w:r>
        <w:r>
          <w:fldChar w:fldCharType="begin"/>
        </w:r>
        <w:r>
          <w:instrText xml:space="preserve"> PAGEREF _Toc11682 \h </w:instrText>
        </w:r>
        <w:r>
          <w:fldChar w:fldCharType="separate"/>
        </w:r>
        <w:r>
          <w:t>68</w:t>
        </w:r>
        <w:r>
          <w:fldChar w:fldCharType="end"/>
        </w:r>
      </w:hyperlink>
    </w:p>
    <w:p>
      <w:pPr>
        <w:pStyle w:val="TOC2"/>
        <w:tabs>
          <w:tab w:val="right" w:leader="dot" w:pos="8306"/>
        </w:tabs>
      </w:pPr>
      <w:hyperlink w:anchor="_Toc26375" w:history="1">
        <w:r>
          <w:rPr>
            <w:rFonts w:ascii="仿宋" w:eastAsia="仿宋" w:hAnsi="仿宋" w:cs="仿宋" w:hint="eastAsia"/>
            <w:lang w:eastAsia="zh-CN"/>
          </w:rPr>
          <w:t>(一)、质量管理体系建设</w:t>
        </w:r>
        <w:r>
          <w:tab/>
        </w:r>
        <w:r>
          <w:fldChar w:fldCharType="begin"/>
        </w:r>
        <w:r>
          <w:instrText xml:space="preserve"> PAGEREF _Toc26375 \h </w:instrText>
        </w:r>
        <w:r>
          <w:fldChar w:fldCharType="separate"/>
        </w:r>
        <w:r>
          <w:t>68</w:t>
        </w:r>
        <w:r>
          <w:fldChar w:fldCharType="end"/>
        </w:r>
      </w:hyperlink>
    </w:p>
    <w:p>
      <w:pPr>
        <w:pStyle w:val="TOC2"/>
        <w:tabs>
          <w:tab w:val="right" w:leader="dot" w:pos="8306"/>
        </w:tabs>
      </w:pPr>
      <w:hyperlink w:anchor="_Toc13551" w:history="1">
        <w:r>
          <w:rPr>
            <w:rFonts w:ascii="仿宋" w:eastAsia="仿宋" w:hAnsi="仿宋" w:cs="仿宋" w:hint="eastAsia"/>
            <w:lang w:eastAsia="zh-CN"/>
          </w:rPr>
          <w:t>(二)、质量控制措施</w:t>
        </w:r>
        <w:r>
          <w:tab/>
        </w:r>
        <w:r>
          <w:fldChar w:fldCharType="begin"/>
        </w:r>
        <w:r>
          <w:instrText xml:space="preserve"> PAGEREF _Toc13551 \h </w:instrText>
        </w:r>
        <w:r>
          <w:fldChar w:fldCharType="separate"/>
        </w:r>
        <w:r>
          <w:t>70</w:t>
        </w:r>
        <w:r>
          <w:fldChar w:fldCharType="end"/>
        </w:r>
      </w:hyperlink>
    </w:p>
    <w:p>
      <w:pPr>
        <w:pStyle w:val="TOC1"/>
        <w:tabs>
          <w:tab w:val="right" w:leader="dot" w:pos="8306"/>
        </w:tabs>
      </w:pPr>
      <w:hyperlink w:anchor="_Toc23588" w:history="1">
        <w:r>
          <w:rPr>
            <w:rFonts w:ascii="仿宋" w:eastAsia="仿宋" w:hAnsi="仿宋" w:cs="仿宋" w:hint="eastAsia"/>
            <w:lang w:eastAsia="zh-CN"/>
          </w:rPr>
          <w:t>十六、创新驱动与持续发展</w:t>
        </w:r>
        <w:r>
          <w:tab/>
        </w:r>
        <w:r>
          <w:fldChar w:fldCharType="begin"/>
        </w:r>
        <w:r>
          <w:instrText xml:space="preserve"> PAGEREF _Toc23588 \h </w:instrText>
        </w:r>
        <w:r>
          <w:fldChar w:fldCharType="separate"/>
        </w:r>
        <w:r>
          <w:t>71</w:t>
        </w:r>
        <w:r>
          <w:fldChar w:fldCharType="end"/>
        </w:r>
      </w:hyperlink>
    </w:p>
    <w:p>
      <w:pPr>
        <w:pStyle w:val="TOC2"/>
        <w:tabs>
          <w:tab w:val="right" w:leader="dot" w:pos="8306"/>
        </w:tabs>
      </w:pPr>
      <w:hyperlink w:anchor="_Toc30251" w:history="1">
        <w:r>
          <w:rPr>
            <w:rFonts w:ascii="仿宋" w:eastAsia="仿宋" w:hAnsi="仿宋" w:cs="仿宋" w:hint="eastAsia"/>
            <w:lang w:eastAsia="zh-CN"/>
          </w:rPr>
          <w:t>(一)、创新驱动战略实施</w:t>
        </w:r>
        <w:r>
          <w:tab/>
        </w:r>
        <w:r>
          <w:fldChar w:fldCharType="begin"/>
        </w:r>
        <w:r>
          <w:instrText xml:space="preserve"> PAGEREF _Toc30251 \h </w:instrText>
        </w:r>
        <w:r>
          <w:fldChar w:fldCharType="separate"/>
        </w:r>
        <w:r>
          <w:t>71</w:t>
        </w:r>
        <w:r>
          <w:fldChar w:fldCharType="end"/>
        </w:r>
      </w:hyperlink>
    </w:p>
    <w:p>
      <w:pPr>
        <w:pStyle w:val="TOC2"/>
        <w:tabs>
          <w:tab w:val="right" w:leader="dot" w:pos="8306"/>
        </w:tabs>
      </w:pPr>
      <w:hyperlink w:anchor="_Toc29138" w:history="1">
        <w:r>
          <w:rPr>
            <w:rFonts w:ascii="仿宋" w:eastAsia="仿宋" w:hAnsi="仿宋" w:cs="仿宋" w:hint="eastAsia"/>
            <w:lang w:eastAsia="zh-CN"/>
          </w:rPr>
          <w:t>(二)、持续发展路径探索</w:t>
        </w:r>
        <w:r>
          <w:tab/>
        </w:r>
        <w:r>
          <w:fldChar w:fldCharType="begin"/>
        </w:r>
        <w:r>
          <w:instrText xml:space="preserve"> PAGEREF _Toc29138 \h </w:instrText>
        </w:r>
        <w:r>
          <w:fldChar w:fldCharType="separate"/>
        </w:r>
        <w:r>
          <w:t>73</w:t>
        </w:r>
        <w:r>
          <w:fldChar w:fldCharType="end"/>
        </w:r>
      </w:hyperlink>
    </w:p>
    <w:p>
      <w:pPr>
        <w:pStyle w:val="TOC1"/>
        <w:tabs>
          <w:tab w:val="right" w:leader="dot" w:pos="8306"/>
        </w:tabs>
      </w:pPr>
      <w:hyperlink w:anchor="_Toc30616" w:history="1">
        <w:r>
          <w:rPr>
            <w:rFonts w:ascii="仿宋" w:eastAsia="仿宋" w:hAnsi="仿宋" w:cs="仿宋" w:hint="eastAsia"/>
            <w:lang w:eastAsia="zh-CN"/>
          </w:rPr>
          <w:t>十七、产业协同与集群发展</w:t>
        </w:r>
        <w:r>
          <w:tab/>
        </w:r>
        <w:r>
          <w:fldChar w:fldCharType="begin"/>
        </w:r>
        <w:r>
          <w:instrText xml:space="preserve"> PAGEREF _Toc30616 \h </w:instrText>
        </w:r>
        <w:r>
          <w:fldChar w:fldCharType="separate"/>
        </w:r>
        <w:r>
          <w:t>77</w:t>
        </w:r>
        <w:r>
          <w:fldChar w:fldCharType="end"/>
        </w:r>
      </w:hyperlink>
    </w:p>
    <w:p>
      <w:pPr>
        <w:pStyle w:val="TOC2"/>
        <w:tabs>
          <w:tab w:val="right" w:leader="dot" w:pos="8306"/>
        </w:tabs>
      </w:pPr>
      <w:hyperlink w:anchor="_Toc14919" w:history="1">
        <w:r>
          <w:rPr>
            <w:rFonts w:ascii="仿宋" w:eastAsia="仿宋" w:hAnsi="仿宋" w:cs="仿宋" w:hint="eastAsia"/>
            <w:lang w:eastAsia="zh-CN"/>
          </w:rPr>
          <w:t>(一)、产业协同机制建设</w:t>
        </w:r>
        <w:r>
          <w:tab/>
        </w:r>
        <w:r>
          <w:fldChar w:fldCharType="begin"/>
        </w:r>
        <w:r>
          <w:instrText xml:space="preserve"> PAGEREF _Toc14919 \h </w:instrText>
        </w:r>
        <w:r>
          <w:fldChar w:fldCharType="separate"/>
        </w:r>
        <w:r>
          <w:t>77</w:t>
        </w:r>
        <w:r>
          <w:fldChar w:fldCharType="end"/>
        </w:r>
      </w:hyperlink>
    </w:p>
    <w:p>
      <w:pPr>
        <w:pStyle w:val="TOC2"/>
        <w:tabs>
          <w:tab w:val="right" w:leader="dot" w:pos="8306"/>
        </w:tabs>
      </w:pPr>
      <w:hyperlink w:anchor="_Toc31650" w:history="1">
        <w:r>
          <w:rPr>
            <w:rFonts w:ascii="仿宋" w:eastAsia="仿宋" w:hAnsi="仿宋" w:cs="仿宋" w:hint="eastAsia"/>
            <w:lang w:eastAsia="zh-CN"/>
          </w:rPr>
          <w:t>(二)、产业集群培育与发展</w:t>
        </w:r>
        <w:r>
          <w:tab/>
        </w:r>
        <w:r>
          <w:fldChar w:fldCharType="begin"/>
        </w:r>
        <w:r>
          <w:instrText xml:space="preserve"> PAGEREF _Toc31650 \h </w:instrText>
        </w:r>
        <w:r>
          <w:fldChar w:fldCharType="separate"/>
        </w:r>
        <w:r>
          <w:t>78</w:t>
        </w:r>
        <w:r>
          <w:fldChar w:fldCharType="end"/>
        </w:r>
      </w:hyperlink>
    </w:p>
    <w:p>
      <w:pPr>
        <w:pStyle w:val="TOC1"/>
        <w:tabs>
          <w:tab w:val="right" w:leader="dot" w:pos="8306"/>
        </w:tabs>
      </w:pPr>
      <w:hyperlink w:anchor="_Toc19208" w:history="1">
        <w:r>
          <w:rPr>
            <w:rFonts w:ascii="仿宋" w:eastAsia="仿宋" w:hAnsi="仿宋" w:cs="仿宋" w:hint="eastAsia"/>
            <w:lang w:eastAsia="zh-CN"/>
          </w:rPr>
          <w:t>十八、合作与交流机制建立</w:t>
        </w:r>
        <w:r>
          <w:tab/>
        </w:r>
        <w:r>
          <w:fldChar w:fldCharType="begin"/>
        </w:r>
        <w:r>
          <w:instrText xml:space="preserve"> PAGEREF _Toc19208 \h </w:instrText>
        </w:r>
        <w:r>
          <w:fldChar w:fldCharType="separate"/>
        </w:r>
        <w:r>
          <w:t>79</w:t>
        </w:r>
        <w:r>
          <w:fldChar w:fldCharType="end"/>
        </w:r>
      </w:hyperlink>
    </w:p>
    <w:p>
      <w:pPr>
        <w:pStyle w:val="TOC2"/>
        <w:tabs>
          <w:tab w:val="right" w:leader="dot" w:pos="8306"/>
        </w:tabs>
      </w:pPr>
      <w:hyperlink w:anchor="_Toc21344" w:history="1">
        <w:r>
          <w:rPr>
            <w:rFonts w:ascii="仿宋" w:eastAsia="仿宋" w:hAnsi="仿宋" w:cs="仿宋" w:hint="eastAsia"/>
            <w:lang w:eastAsia="zh-CN"/>
          </w:rPr>
          <w:t>(一)、合作伙伴选择与合作方式</w:t>
        </w:r>
        <w:r>
          <w:tab/>
        </w:r>
        <w:r>
          <w:fldChar w:fldCharType="begin"/>
        </w:r>
        <w:r>
          <w:instrText xml:space="preserve"> PAGEREF _Toc21344 \h </w:instrText>
        </w:r>
        <w:r>
          <w:fldChar w:fldCharType="separate"/>
        </w:r>
        <w:r>
          <w:t>79</w:t>
        </w:r>
        <w:r>
          <w:fldChar w:fldCharType="end"/>
        </w:r>
      </w:hyperlink>
    </w:p>
    <w:p>
      <w:pPr>
        <w:pStyle w:val="TOC2"/>
        <w:tabs>
          <w:tab w:val="right" w:leader="dot" w:pos="8306"/>
        </w:tabs>
      </w:pPr>
      <w:hyperlink w:anchor="_Toc1005" w:history="1">
        <w:r>
          <w:rPr>
            <w:rFonts w:ascii="仿宋" w:eastAsia="仿宋" w:hAnsi="仿宋" w:cs="仿宋" w:hint="eastAsia"/>
            <w:lang w:eastAsia="zh-CN"/>
          </w:rPr>
          <w:t>(二)、交流与合作平台搭建</w:t>
        </w:r>
        <w:r>
          <w:tab/>
        </w:r>
        <w:r>
          <w:fldChar w:fldCharType="begin"/>
        </w:r>
        <w:r>
          <w:instrText xml:space="preserve"> PAGEREF _Toc1005 \h </w:instrText>
        </w:r>
        <w:r>
          <w:fldChar w:fldCharType="separate"/>
        </w:r>
        <w:r>
          <w:t>80</w:t>
        </w:r>
        <w:r>
          <w:fldChar w:fldCharType="end"/>
        </w:r>
      </w:hyperlink>
    </w:p>
    <w:p>
      <w:pPr>
        <w:pStyle w:val="TOC1"/>
        <w:tabs>
          <w:tab w:val="right" w:leader="dot" w:pos="8306"/>
        </w:tabs>
      </w:pPr>
      <w:hyperlink w:anchor="_Toc19962" w:history="1">
        <w:r>
          <w:rPr>
            <w:rFonts w:ascii="仿宋" w:eastAsia="仿宋" w:hAnsi="仿宋" w:cs="仿宋" w:hint="eastAsia"/>
            <w:lang w:eastAsia="zh-CN"/>
          </w:rPr>
          <w:t>十九、人力资源管理与开发</w:t>
        </w:r>
        <w:r>
          <w:tab/>
        </w:r>
        <w:r>
          <w:fldChar w:fldCharType="begin"/>
        </w:r>
        <w:r>
          <w:instrText xml:space="preserve"> PAGEREF _Toc19962 \h </w:instrText>
        </w:r>
        <w:r>
          <w:fldChar w:fldCharType="separate"/>
        </w:r>
        <w:r>
          <w:t>82</w:t>
        </w:r>
        <w:r>
          <w:fldChar w:fldCharType="end"/>
        </w:r>
      </w:hyperlink>
    </w:p>
    <w:p>
      <w:pPr>
        <w:pStyle w:val="TOC2"/>
        <w:tabs>
          <w:tab w:val="right" w:leader="dot" w:pos="8306"/>
        </w:tabs>
      </w:pPr>
      <w:hyperlink w:anchor="_Toc29538" w:history="1">
        <w:r>
          <w:rPr>
            <w:rFonts w:ascii="仿宋" w:eastAsia="仿宋" w:hAnsi="仿宋" w:cs="仿宋" w:hint="eastAsia"/>
            <w:lang w:eastAsia="zh-CN"/>
          </w:rPr>
          <w:t>(一)、人力资源规划</w:t>
        </w:r>
        <w:r>
          <w:tab/>
        </w:r>
        <w:r>
          <w:fldChar w:fldCharType="begin"/>
        </w:r>
        <w:r>
          <w:instrText xml:space="preserve"> PAGEREF _Toc29538 \h </w:instrText>
        </w:r>
        <w:r>
          <w:fldChar w:fldCharType="separate"/>
        </w:r>
        <w:r>
          <w:t>82</w:t>
        </w:r>
        <w:r>
          <w:fldChar w:fldCharType="end"/>
        </w:r>
      </w:hyperlink>
    </w:p>
    <w:p>
      <w:pPr>
        <w:pStyle w:val="TOC2"/>
        <w:tabs>
          <w:tab w:val="right" w:leader="dot" w:pos="8306"/>
        </w:tabs>
      </w:pPr>
      <w:hyperlink w:anchor="_Toc29807" w:history="1">
        <w:r>
          <w:rPr>
            <w:rFonts w:ascii="仿宋" w:eastAsia="仿宋" w:hAnsi="仿宋" w:cs="仿宋" w:hint="eastAsia"/>
            <w:lang w:eastAsia="zh-CN"/>
          </w:rPr>
          <w:t>(二)、人力资源开发与培训</w:t>
        </w:r>
        <w:r>
          <w:tab/>
        </w:r>
        <w:r>
          <w:fldChar w:fldCharType="begin"/>
        </w:r>
        <w:r>
          <w:instrText xml:space="preserve"> PAGEREF _Toc29807 \h </w:instrText>
        </w:r>
        <w:r>
          <w:fldChar w:fldCharType="separate"/>
        </w:r>
        <w:r>
          <w:t>83</w:t>
        </w:r>
        <w:r>
          <w:fldChar w:fldCharType="end"/>
        </w:r>
      </w:hyperlink>
    </w:p>
    <w:p>
      <w:pPr>
        <w:pStyle w:val="TOC1"/>
        <w:tabs>
          <w:tab w:val="right" w:leader="dot" w:pos="8306"/>
        </w:tabs>
      </w:pPr>
      <w:hyperlink w:anchor="_Toc27048" w:history="1">
        <w:r>
          <w:rPr>
            <w:rFonts w:ascii="仿宋" w:eastAsia="仿宋" w:hAnsi="仿宋" w:cs="仿宋" w:hint="eastAsia"/>
            <w:lang w:eastAsia="zh-CN"/>
          </w:rPr>
          <w:t>二十、成果转化与推广应用</w:t>
        </w:r>
        <w:r>
          <w:tab/>
        </w:r>
        <w:r>
          <w:fldChar w:fldCharType="begin"/>
        </w:r>
        <w:r>
          <w:instrText xml:space="preserve"> PAGEREF _Toc27048 \h </w:instrText>
        </w:r>
        <w:r>
          <w:fldChar w:fldCharType="separate"/>
        </w:r>
        <w:r>
          <w:t>86</w:t>
        </w:r>
        <w:r>
          <w:fldChar w:fldCharType="end"/>
        </w:r>
      </w:hyperlink>
    </w:p>
    <w:p>
      <w:pPr>
        <w:pStyle w:val="TOC2"/>
        <w:tabs>
          <w:tab w:val="right" w:leader="dot" w:pos="8306"/>
        </w:tabs>
      </w:pPr>
      <w:hyperlink w:anchor="_Toc31821" w:history="1">
        <w:r>
          <w:rPr>
            <w:rFonts w:ascii="仿宋" w:eastAsia="仿宋" w:hAnsi="仿宋" w:cs="仿宋" w:hint="eastAsia"/>
            <w:lang w:eastAsia="zh-CN"/>
          </w:rPr>
          <w:t>(一)、成果转化策略制定</w:t>
        </w:r>
        <w:r>
          <w:tab/>
        </w:r>
        <w:r>
          <w:fldChar w:fldCharType="begin"/>
        </w:r>
        <w:r>
          <w:instrText xml:space="preserve"> PAGEREF _Toc31821 \h </w:instrText>
        </w:r>
        <w:r>
          <w:fldChar w:fldCharType="separate"/>
        </w:r>
        <w:r>
          <w:t>86</w:t>
        </w:r>
        <w:r>
          <w:fldChar w:fldCharType="end"/>
        </w:r>
      </w:hyperlink>
    </w:p>
    <w:p>
      <w:pPr>
        <w:pStyle w:val="TOC2"/>
        <w:tabs>
          <w:tab w:val="right" w:leader="dot" w:pos="8306"/>
        </w:tabs>
      </w:pPr>
      <w:hyperlink w:anchor="_Toc6944" w:history="1">
        <w:r>
          <w:rPr>
            <w:rFonts w:ascii="仿宋" w:eastAsia="仿宋" w:hAnsi="仿宋" w:cs="仿宋" w:hint="eastAsia"/>
            <w:lang w:eastAsia="zh-CN"/>
          </w:rPr>
          <w:t>(二)、成果推广应用方案</w:t>
        </w:r>
        <w:r>
          <w:tab/>
        </w:r>
        <w:r>
          <w:fldChar w:fldCharType="begin"/>
        </w:r>
        <w:r>
          <w:instrText xml:space="preserve"> PAGEREF _Toc6944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8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04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铜合金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特种铜合金材料项目还将参与当地的环保活动和计划，如资助当地的环境保护项目或与社区合作进行环保宣传活动。通过这些活动，项目不仅能够提高自身的环境表现，还能在当地社区中树立积极的环保形象。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34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特种铜合金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特种铜合金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特种铜合金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2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7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在特种铜合金材料项目启动前，将进行一系列深入的地质调查，包括钻探和土壤取样，以深入了解项目区域的地层结构和土壤组成。特别是对于土壤的承载能力和地下水位的深度进行详细评估。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完成初始的地质风险评估后，特种铜合金材料项目将安装长期地质监测设备，如倾斜仪、裂缝计和地下水位计，以持续监测地质条件的变化。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92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227"/>
      <w:r>
        <w:rPr>
          <w:rFonts w:ascii="仿宋" w:eastAsia="仿宋" w:hAnsi="仿宋" w:cs="仿宋" w:hint="eastAsia"/>
          <w:sz w:val="28"/>
          <w:lang w:eastAsia="zh-CN"/>
        </w:rPr>
        <w:t>二、特种铜合金材料项目概论</w:t>
      </w:r>
      <w:bookmarkEnd w:id="8"/>
    </w:p>
    <w:p>
      <w:pPr>
        <w:pStyle w:val="Heading2"/>
        <w:rPr>
          <w:rFonts w:ascii="仿宋" w:eastAsia="仿宋" w:hAnsi="仿宋" w:cs="仿宋" w:hint="eastAsia"/>
          <w:lang w:eastAsia="zh-CN"/>
        </w:rPr>
      </w:pPr>
      <w:bookmarkStart w:id="9" w:name="_Toc3081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的申报单位是“XXX实业发展公司”，这是一家在其所处行业内备受尊敬的企业。公司自成立以来，通过其在特种铜合金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该公司的法定代表人秦XX，在特种铜合金材料项目及其他多个行业领域中都有着显著的贡献。秦XX以其出色的领导才能和敏锐的商业洞察力，带领公司在特种铜合金材料项目等多个领域实现了持续的成长和成功。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铜合金材料项目的重要合作伙伴。公司专注于[行业名称]领域，以创新作为驱动力，不断推动技术进步和市场扩张。在特种铜合金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铜合金材料项目中展现了强劲的增长和稳定的财务表现。公司通过有效的策略，在特种铜合金材料项目中扩大了其市场份额并增强了盈利能力。同时，公司积极承担社会责任，参与各类社会公益项目，增强了其在特种铜合金材料项目中的品牌形象和社会影响力。</w:t>
      </w:r>
    </w:p>
    <w:p>
      <w:pPr>
        <w:pStyle w:val="Heading2"/>
        <w:ind w:firstLine="560" w:firstLineChars="200"/>
        <w:rPr>
          <w:rFonts w:ascii="仿宋" w:eastAsia="仿宋" w:hAnsi="仿宋" w:cs="仿宋" w:hint="eastAsia"/>
          <w:sz w:val="28"/>
          <w:lang w:eastAsia="zh-CN"/>
        </w:rPr>
      </w:pPr>
      <w:bookmarkStart w:id="10" w:name="_Toc19700"/>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https://d.book118.com/665010133242011102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90911"/>
    <w:rsid w:val="0AF909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01013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2024-01-12T18:57:00Z</dcterms:created>
  <dcterms:modified xsi:type="dcterms:W3CDTF">2024-01-12T18:57:55Z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FC3BC4276EE546FBA6BC84D5AB638C85_11</vt:lpwstr>
  </property>
  <property fmtid="{D5CDD505-2E9C-101B-9397-08002B2CF9AE}" pid="3" name="KSOProductBuildVer">
    <vt:lpwstr>2052-12.1.0.16120</vt:lpwstr>
  </property>
</Properties>
</file>