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83EC6" w14:paraId="2AC6D14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83EC6" w14:paraId="36BD7E6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83EC6" w14:paraId="2336665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83EC6" w:rsidRPr="00D83EC6" w14:paraId="7AD0F1ED" w14:textId="379C010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83EC6">
        <w:rPr>
          <w:rFonts w:ascii="宋体" w:eastAsia="宋体" w:hAnsi="宋体" w:hint="eastAsia"/>
          <w:b/>
          <w:sz w:val="60"/>
        </w:rPr>
        <w:t>水污染防治设备相关行业可行性分析报告</w:t>
      </w:r>
    </w:p>
    <w:p w:rsidR="00D83EC6" w:rsidP="00D83EC6" w14:paraId="5273549C" w14:textId="0B41EA9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83EC6">
        <w:rPr>
          <w:rFonts w:ascii="仿宋" w:eastAsia="仿宋" w:hAnsi="仿宋" w:hint="eastAsia"/>
          <w:b/>
          <w:sz w:val="40"/>
        </w:rPr>
        <w:t>目录</w:t>
      </w:r>
    </w:p>
    <w:p w:rsidR="00D83EC6" w14:paraId="5905D4C2" w14:textId="33EDB1E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_Toc160278642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83EC6" w14:paraId="4FBFFEED" w14:textId="6CCAEB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_Toc160278643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83EC6" w14:paraId="13A3ABE2" w14:textId="69476C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_Toc160278644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83EC6" w14:paraId="0905B228" w14:textId="41431D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_Toc160278645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83EC6" w14:paraId="3A904CB9" w14:textId="4F9323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_Toc160278646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83EC6" w14:paraId="4CDC24C8" w14:textId="0DD6BA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_Toc160278647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83EC6" w14:paraId="347BE2C0" w14:textId="4D4025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(一)、水污染防治设备项目融资方式和资金来源选择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_Toc160278648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83EC6" w14:paraId="0FB6AE47" w14:textId="2B242F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_Toc160278649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83EC6" w14:paraId="6E489B0E" w14:textId="37319A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_Toc160278650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83EC6" w14:paraId="727149F1" w14:textId="62A1FC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三、水污染防治设备项目概论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_Toc160278651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83EC6" w14:paraId="7F2E8514" w14:textId="6FA20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(一)、水污染防治设备项目名称及承办单位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_Toc160278652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83EC6" w14:paraId="36B44B13" w14:textId="56E132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(二)、水污染防治设备项目拟建地址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_Toc160278653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83EC6" w14:paraId="3DB0E6A7" w14:textId="2CF817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(三)、水污染防治设备项目提出的背景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_Toc160278654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83EC6" w14:paraId="468D6AD6" w14:textId="39A183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_Toc160278655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83EC6" w14:paraId="3A48693C" w14:textId="02BF0D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(五)、水污染防治设备项目建设必要性分析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_Toc160278656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83EC6" w14:paraId="06FA064E" w14:textId="14051C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_Toc160278657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83EC6" w14:paraId="40D09A34" w14:textId="17B518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(七)、水污染防治设备项目总投资估算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_Toc160278658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83EC6" w14:paraId="1DB89BC1" w14:textId="319215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(八)、水污染防治设备项目工艺技术装备方案的选择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_Toc160278659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83EC6" w14:paraId="4E3BECF1" w14:textId="7847F2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(九)、水污染防治设备项目实施进度建议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_Toc160278660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83EC6" w14:paraId="6BFDAB5F" w14:textId="5B1F3C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(十)、水污染防治设备相关研究结论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_Toc160278661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83EC6" w14:paraId="7DA442D6" w14:textId="0E6266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(十一)、水污染防治设备项目规划及市场分析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_Toc160278662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https://d.book118.com/665014134342011113</w:t>
        </w:r>
      </w:hyperlink>
    </w:p>
    <w:p w:rsidR="00D83EC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3EC6" w:rsidP="00B72FA2" w14:paraId="7B524C6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3EC6" w14:paraId="6B7EC56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3EC6" w:rsidP="00B72FA2" w14:paraId="1F49A126" w14:textId="3B5908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83EC6" w14:paraId="167677A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3EC6" w14:paraId="10AB68F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3EC6" w:rsidP="00B72FA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3EC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3EC6" w:rsidP="00B72FA2" w14:textId="3B5908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83EC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3EC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3EC6" w14:paraId="3573449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3EC6" w:rsidRPr="00D83EC6" w:rsidP="00D83EC6" w14:paraId="342CD5E3" w14:textId="2D67EB8D">
    <w:pPr>
      <w:pStyle w:val="Header"/>
      <w:rPr>
        <w:rFonts w:ascii="仿宋" w:eastAsia="仿宋" w:hAnsi="仿宋"/>
      </w:rPr>
    </w:pPr>
    <w:r w:rsidRPr="00D83EC6">
      <w:rPr>
        <w:rFonts w:ascii="仿宋" w:eastAsia="仿宋" w:hAnsi="仿宋" w:hint="eastAsia"/>
      </w:rPr>
      <w:t>水污染防治设备可行性报告</w:t>
    </w:r>
    <w:r w:rsidRPr="00D83EC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3EC6" w14:paraId="0BD2C32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3EC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3EC6" w:rsidRPr="00D83EC6" w:rsidP="00D83EC6" w14:textId="2D67EB8D">
    <w:pPr>
      <w:pStyle w:val="Header"/>
      <w:rPr>
        <w:rFonts w:ascii="仿宋" w:eastAsia="仿宋" w:hAnsi="仿宋"/>
      </w:rPr>
    </w:pPr>
    <w:r w:rsidRPr="00D83EC6">
      <w:rPr>
        <w:rFonts w:ascii="仿宋" w:eastAsia="仿宋" w:hAnsi="仿宋" w:hint="eastAsia"/>
      </w:rPr>
      <w:t>水污染防治设备可行性报告</w:t>
    </w:r>
    <w:r w:rsidRPr="00D83EC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3EC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3EC6"/>
    <w:rsid w:val="00B72FA2"/>
    <w:rsid w:val="00D83EC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8F2A5A0"/>
  <w15:chartTrackingRefBased/>
  <w15:docId w15:val="{20898FDF-7545-4D65-B414-BC238BEB0D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83EC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83EC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83EC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83EC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83EC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83EC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83E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83EC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83EC6"/>
  </w:style>
  <w:style w:type="paragraph" w:styleId="TOC1">
    <w:name w:val="toc 1"/>
    <w:basedOn w:val="Normal"/>
    <w:next w:val="Normal"/>
    <w:autoRedefine/>
    <w:uiPriority w:val="39"/>
    <w:unhideWhenUsed/>
    <w:rsid w:val="00D83EC6"/>
  </w:style>
  <w:style w:type="paragraph" w:styleId="TOC2">
    <w:name w:val="toc 2"/>
    <w:basedOn w:val="Normal"/>
    <w:next w:val="Normal"/>
    <w:autoRedefine/>
    <w:uiPriority w:val="39"/>
    <w:unhideWhenUsed/>
    <w:rsid w:val="00D83EC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6501413434201111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5027</Words>
  <Characters>28656</Characters>
  <Application>Microsoft Office Word</Application>
  <DocSecurity>0</DocSecurity>
  <Lines>238</Lines>
  <Paragraphs>67</Paragraphs>
  <ScaleCrop>false</ScaleCrop>
  <Company/>
  <LinksUpToDate>false</LinksUpToDate>
  <CharactersWithSpaces>33616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2024-03-02T05:29:00Z</dcterms:created>
  <dcterms:modified xsi:type="dcterms:W3CDTF">2024-03-02T05:30:00Z</dcterms:modified>
</cp:coreProperties>
</file>