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细砂糖项目可行性建设方案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7" w:history="1">
        <w:r>
          <w:rPr>
            <w:rFonts w:ascii="仿宋" w:eastAsia="仿宋" w:hAnsi="仿宋" w:cs="仿宋" w:hint="eastAsia"/>
            <w:lang w:eastAsia="zh-CN"/>
          </w:rPr>
          <w:t>概论</w:t>
        </w:r>
        <w:r>
          <w:tab/>
        </w:r>
        <w:r>
          <w:fldChar w:fldCharType="begin"/>
        </w:r>
        <w:r>
          <w:instrText xml:space="preserve"> PAGEREF _Toc18647 \h </w:instrText>
        </w:r>
        <w:r>
          <w:fldChar w:fldCharType="separate"/>
        </w:r>
        <w:r>
          <w:t>3</w:t>
        </w:r>
        <w:r>
          <w:fldChar w:fldCharType="end"/>
        </w:r>
      </w:hyperlink>
    </w:p>
    <w:p>
      <w:pPr>
        <w:pStyle w:val="TOC1"/>
        <w:tabs>
          <w:tab w:val="right" w:leader="dot" w:pos="8306"/>
        </w:tabs>
      </w:pPr>
      <w:hyperlink w:anchor="_Toc165" w:history="1">
        <w:r>
          <w:rPr>
            <w:rFonts w:ascii="仿宋" w:eastAsia="仿宋" w:hAnsi="仿宋" w:cs="仿宋" w:hint="eastAsia"/>
            <w:lang w:eastAsia="zh-CN"/>
          </w:rPr>
          <w:t>一、财务管理与成本控制</w:t>
        </w:r>
        <w:r>
          <w:tab/>
        </w:r>
        <w:r>
          <w:fldChar w:fldCharType="begin"/>
        </w:r>
        <w:r>
          <w:instrText xml:space="preserve"> PAGEREF _Toc165 \h </w:instrText>
        </w:r>
        <w:r>
          <w:fldChar w:fldCharType="separate"/>
        </w:r>
        <w:r>
          <w:t>3</w:t>
        </w:r>
        <w:r>
          <w:fldChar w:fldCharType="end"/>
        </w:r>
      </w:hyperlink>
    </w:p>
    <w:p>
      <w:pPr>
        <w:pStyle w:val="TOC2"/>
        <w:tabs>
          <w:tab w:val="right" w:leader="dot" w:pos="8306"/>
        </w:tabs>
      </w:pPr>
      <w:hyperlink w:anchor="_Toc14430" w:history="1">
        <w:r>
          <w:rPr>
            <w:rFonts w:ascii="仿宋" w:eastAsia="仿宋" w:hAnsi="仿宋" w:cs="仿宋" w:hint="eastAsia"/>
            <w:lang w:eastAsia="zh-CN"/>
          </w:rPr>
          <w:t>(一)、财务管理体系建设</w:t>
        </w:r>
        <w:r>
          <w:tab/>
        </w:r>
        <w:r>
          <w:fldChar w:fldCharType="begin"/>
        </w:r>
        <w:r>
          <w:instrText xml:space="preserve"> PAGEREF _Toc14430 \h </w:instrText>
        </w:r>
        <w:r>
          <w:fldChar w:fldCharType="separate"/>
        </w:r>
        <w:r>
          <w:t>3</w:t>
        </w:r>
        <w:r>
          <w:fldChar w:fldCharType="end"/>
        </w:r>
      </w:hyperlink>
    </w:p>
    <w:p>
      <w:pPr>
        <w:pStyle w:val="TOC2"/>
        <w:tabs>
          <w:tab w:val="right" w:leader="dot" w:pos="8306"/>
        </w:tabs>
      </w:pPr>
      <w:hyperlink w:anchor="_Toc11000" w:history="1">
        <w:r>
          <w:rPr>
            <w:rFonts w:ascii="仿宋" w:eastAsia="仿宋" w:hAnsi="仿宋" w:cs="仿宋" w:hint="eastAsia"/>
            <w:lang w:eastAsia="zh-CN"/>
          </w:rPr>
          <w:t>(二)、成本控制措施</w:t>
        </w:r>
        <w:r>
          <w:tab/>
        </w:r>
        <w:r>
          <w:fldChar w:fldCharType="begin"/>
        </w:r>
        <w:r>
          <w:instrText xml:space="preserve"> PAGEREF _Toc11000 \h </w:instrText>
        </w:r>
        <w:r>
          <w:fldChar w:fldCharType="separate"/>
        </w:r>
        <w:r>
          <w:t>4</w:t>
        </w:r>
        <w:r>
          <w:fldChar w:fldCharType="end"/>
        </w:r>
      </w:hyperlink>
    </w:p>
    <w:p>
      <w:pPr>
        <w:pStyle w:val="TOC1"/>
        <w:tabs>
          <w:tab w:val="right" w:leader="dot" w:pos="8306"/>
        </w:tabs>
      </w:pPr>
      <w:hyperlink w:anchor="_Toc8269" w:history="1">
        <w:r>
          <w:rPr>
            <w:rFonts w:ascii="仿宋" w:eastAsia="仿宋" w:hAnsi="仿宋" w:cs="仿宋" w:hint="eastAsia"/>
            <w:lang w:eastAsia="zh-CN"/>
          </w:rPr>
          <w:t>二、经济影响分析</w:t>
        </w:r>
        <w:r>
          <w:tab/>
        </w:r>
        <w:r>
          <w:fldChar w:fldCharType="begin"/>
        </w:r>
        <w:r>
          <w:instrText xml:space="preserve"> PAGEREF _Toc8269 \h </w:instrText>
        </w:r>
        <w:r>
          <w:fldChar w:fldCharType="separate"/>
        </w:r>
        <w:r>
          <w:t>5</w:t>
        </w:r>
        <w:r>
          <w:fldChar w:fldCharType="end"/>
        </w:r>
      </w:hyperlink>
    </w:p>
    <w:p>
      <w:pPr>
        <w:pStyle w:val="TOC2"/>
        <w:tabs>
          <w:tab w:val="right" w:leader="dot" w:pos="8306"/>
        </w:tabs>
      </w:pPr>
      <w:hyperlink w:anchor="_Toc18831" w:history="1">
        <w:r>
          <w:rPr>
            <w:rFonts w:ascii="仿宋" w:eastAsia="仿宋" w:hAnsi="仿宋" w:cs="仿宋" w:hint="eastAsia"/>
            <w:lang w:eastAsia="zh-CN"/>
          </w:rPr>
          <w:t>(一)、经济费用效益或费用效果分析</w:t>
        </w:r>
        <w:r>
          <w:tab/>
        </w:r>
        <w:r>
          <w:fldChar w:fldCharType="begin"/>
        </w:r>
        <w:r>
          <w:instrText xml:space="preserve"> PAGEREF _Toc18831 \h </w:instrText>
        </w:r>
        <w:r>
          <w:fldChar w:fldCharType="separate"/>
        </w:r>
        <w:r>
          <w:t>5</w:t>
        </w:r>
        <w:r>
          <w:fldChar w:fldCharType="end"/>
        </w:r>
      </w:hyperlink>
    </w:p>
    <w:p>
      <w:pPr>
        <w:pStyle w:val="TOC2"/>
        <w:tabs>
          <w:tab w:val="right" w:leader="dot" w:pos="8306"/>
        </w:tabs>
      </w:pPr>
      <w:hyperlink w:anchor="_Toc8177" w:history="1">
        <w:r>
          <w:rPr>
            <w:rFonts w:ascii="仿宋" w:eastAsia="仿宋" w:hAnsi="仿宋" w:cs="仿宋" w:hint="eastAsia"/>
            <w:lang w:eastAsia="zh-CN"/>
          </w:rPr>
          <w:t>(二)、行业影响分析</w:t>
        </w:r>
        <w:r>
          <w:tab/>
        </w:r>
        <w:r>
          <w:fldChar w:fldCharType="begin"/>
        </w:r>
        <w:r>
          <w:instrText xml:space="preserve"> PAGEREF _Toc8177 \h </w:instrText>
        </w:r>
        <w:r>
          <w:fldChar w:fldCharType="separate"/>
        </w:r>
        <w:r>
          <w:t>8</w:t>
        </w:r>
        <w:r>
          <w:fldChar w:fldCharType="end"/>
        </w:r>
      </w:hyperlink>
    </w:p>
    <w:p>
      <w:pPr>
        <w:pStyle w:val="TOC2"/>
        <w:tabs>
          <w:tab w:val="right" w:leader="dot" w:pos="8306"/>
        </w:tabs>
      </w:pPr>
      <w:hyperlink w:anchor="_Toc7300" w:history="1">
        <w:r>
          <w:rPr>
            <w:rFonts w:ascii="仿宋" w:eastAsia="仿宋" w:hAnsi="仿宋" w:cs="仿宋" w:hint="eastAsia"/>
            <w:lang w:eastAsia="zh-CN"/>
          </w:rPr>
          <w:t>(三)、区域经济影响分析</w:t>
        </w:r>
        <w:r>
          <w:tab/>
        </w:r>
        <w:r>
          <w:fldChar w:fldCharType="begin"/>
        </w:r>
        <w:r>
          <w:instrText xml:space="preserve"> PAGEREF _Toc7300 \h </w:instrText>
        </w:r>
        <w:r>
          <w:fldChar w:fldCharType="separate"/>
        </w:r>
        <w:r>
          <w:t>9</w:t>
        </w:r>
        <w:r>
          <w:fldChar w:fldCharType="end"/>
        </w:r>
      </w:hyperlink>
    </w:p>
    <w:p>
      <w:pPr>
        <w:pStyle w:val="TOC2"/>
        <w:tabs>
          <w:tab w:val="right" w:leader="dot" w:pos="8306"/>
        </w:tabs>
      </w:pPr>
      <w:hyperlink w:anchor="_Toc1298" w:history="1">
        <w:r>
          <w:rPr>
            <w:rFonts w:ascii="仿宋" w:eastAsia="仿宋" w:hAnsi="仿宋" w:cs="仿宋" w:hint="eastAsia"/>
            <w:lang w:eastAsia="zh-CN"/>
          </w:rPr>
          <w:t>(四)、宏观经济影响分析</w:t>
        </w:r>
        <w:r>
          <w:tab/>
        </w:r>
        <w:r>
          <w:fldChar w:fldCharType="begin"/>
        </w:r>
        <w:r>
          <w:instrText xml:space="preserve"> PAGEREF _Toc1298 \h </w:instrText>
        </w:r>
        <w:r>
          <w:fldChar w:fldCharType="separate"/>
        </w:r>
        <w:r>
          <w:t>10</w:t>
        </w:r>
        <w:r>
          <w:fldChar w:fldCharType="end"/>
        </w:r>
      </w:hyperlink>
    </w:p>
    <w:p>
      <w:pPr>
        <w:pStyle w:val="TOC1"/>
        <w:tabs>
          <w:tab w:val="right" w:leader="dot" w:pos="8306"/>
        </w:tabs>
      </w:pPr>
      <w:hyperlink w:anchor="_Toc22597" w:history="1">
        <w:r>
          <w:rPr>
            <w:rFonts w:ascii="仿宋" w:eastAsia="仿宋" w:hAnsi="仿宋" w:cs="仿宋" w:hint="eastAsia"/>
            <w:lang w:eastAsia="zh-CN"/>
          </w:rPr>
          <w:t>三、建设风险评估分析</w:t>
        </w:r>
        <w:r>
          <w:tab/>
        </w:r>
        <w:r>
          <w:fldChar w:fldCharType="begin"/>
        </w:r>
        <w:r>
          <w:instrText xml:space="preserve"> PAGEREF _Toc22597 \h </w:instrText>
        </w:r>
        <w:r>
          <w:fldChar w:fldCharType="separate"/>
        </w:r>
        <w:r>
          <w:t>12</w:t>
        </w:r>
        <w:r>
          <w:fldChar w:fldCharType="end"/>
        </w:r>
      </w:hyperlink>
    </w:p>
    <w:p>
      <w:pPr>
        <w:pStyle w:val="TOC2"/>
        <w:tabs>
          <w:tab w:val="right" w:leader="dot" w:pos="8306"/>
        </w:tabs>
      </w:pPr>
      <w:hyperlink w:anchor="_Toc260" w:history="1">
        <w:r>
          <w:rPr>
            <w:rFonts w:ascii="仿宋" w:eastAsia="仿宋" w:hAnsi="仿宋" w:cs="仿宋" w:hint="eastAsia"/>
            <w:lang w:eastAsia="zh-CN"/>
          </w:rPr>
          <w:t>(一)、政策风险分析</w:t>
        </w:r>
        <w:r>
          <w:tab/>
        </w:r>
        <w:r>
          <w:fldChar w:fldCharType="begin"/>
        </w:r>
        <w:r>
          <w:instrText xml:space="preserve"> PAGEREF _Toc260 \h </w:instrText>
        </w:r>
        <w:r>
          <w:fldChar w:fldCharType="separate"/>
        </w:r>
        <w:r>
          <w:t>12</w:t>
        </w:r>
        <w:r>
          <w:fldChar w:fldCharType="end"/>
        </w:r>
      </w:hyperlink>
    </w:p>
    <w:p>
      <w:pPr>
        <w:pStyle w:val="TOC2"/>
        <w:tabs>
          <w:tab w:val="right" w:leader="dot" w:pos="8306"/>
        </w:tabs>
      </w:pPr>
      <w:hyperlink w:anchor="_Toc1264" w:history="1">
        <w:r>
          <w:rPr>
            <w:rFonts w:ascii="仿宋" w:eastAsia="仿宋" w:hAnsi="仿宋" w:cs="仿宋" w:hint="eastAsia"/>
            <w:lang w:eastAsia="zh-CN"/>
          </w:rPr>
          <w:t>(二)、社会风险分析</w:t>
        </w:r>
        <w:r>
          <w:tab/>
        </w:r>
        <w:r>
          <w:fldChar w:fldCharType="begin"/>
        </w:r>
        <w:r>
          <w:instrText xml:space="preserve"> PAGEREF _Toc1264 \h </w:instrText>
        </w:r>
        <w:r>
          <w:fldChar w:fldCharType="separate"/>
        </w:r>
        <w:r>
          <w:t>13</w:t>
        </w:r>
        <w:r>
          <w:fldChar w:fldCharType="end"/>
        </w:r>
      </w:hyperlink>
    </w:p>
    <w:p>
      <w:pPr>
        <w:pStyle w:val="TOC2"/>
        <w:tabs>
          <w:tab w:val="right" w:leader="dot" w:pos="8306"/>
        </w:tabs>
      </w:pPr>
      <w:hyperlink w:anchor="_Toc3874" w:history="1">
        <w:r>
          <w:rPr>
            <w:rFonts w:ascii="仿宋" w:eastAsia="仿宋" w:hAnsi="仿宋" w:cs="仿宋" w:hint="eastAsia"/>
            <w:lang w:eastAsia="zh-CN"/>
          </w:rPr>
          <w:t>(三)、市场风险分析</w:t>
        </w:r>
        <w:r>
          <w:tab/>
        </w:r>
        <w:r>
          <w:fldChar w:fldCharType="begin"/>
        </w:r>
        <w:r>
          <w:instrText xml:space="preserve"> PAGEREF _Toc3874 \h </w:instrText>
        </w:r>
        <w:r>
          <w:fldChar w:fldCharType="separate"/>
        </w:r>
        <w:r>
          <w:t>15</w:t>
        </w:r>
        <w:r>
          <w:fldChar w:fldCharType="end"/>
        </w:r>
      </w:hyperlink>
    </w:p>
    <w:p>
      <w:pPr>
        <w:pStyle w:val="TOC2"/>
        <w:tabs>
          <w:tab w:val="right" w:leader="dot" w:pos="8306"/>
        </w:tabs>
      </w:pPr>
      <w:hyperlink w:anchor="_Toc15711" w:history="1">
        <w:r>
          <w:rPr>
            <w:rFonts w:ascii="仿宋" w:eastAsia="仿宋" w:hAnsi="仿宋" w:cs="仿宋" w:hint="eastAsia"/>
            <w:lang w:eastAsia="zh-CN"/>
          </w:rPr>
          <w:t>(四)、资金风险分析</w:t>
        </w:r>
        <w:r>
          <w:tab/>
        </w:r>
        <w:r>
          <w:fldChar w:fldCharType="begin"/>
        </w:r>
        <w:r>
          <w:instrText xml:space="preserve"> PAGEREF _Toc15711 \h </w:instrText>
        </w:r>
        <w:r>
          <w:fldChar w:fldCharType="separate"/>
        </w:r>
        <w:r>
          <w:t>15</w:t>
        </w:r>
        <w:r>
          <w:fldChar w:fldCharType="end"/>
        </w:r>
      </w:hyperlink>
    </w:p>
    <w:p>
      <w:pPr>
        <w:pStyle w:val="TOC2"/>
        <w:tabs>
          <w:tab w:val="right" w:leader="dot" w:pos="8306"/>
        </w:tabs>
      </w:pPr>
      <w:hyperlink w:anchor="_Toc24603" w:history="1">
        <w:r>
          <w:rPr>
            <w:rFonts w:ascii="仿宋" w:eastAsia="仿宋" w:hAnsi="仿宋" w:cs="仿宋" w:hint="eastAsia"/>
            <w:lang w:eastAsia="zh-CN"/>
          </w:rPr>
          <w:t>(五)、技术风险分析</w:t>
        </w:r>
        <w:r>
          <w:tab/>
        </w:r>
        <w:r>
          <w:fldChar w:fldCharType="begin"/>
        </w:r>
        <w:r>
          <w:instrText xml:space="preserve"> PAGEREF _Toc24603 \h </w:instrText>
        </w:r>
        <w:r>
          <w:fldChar w:fldCharType="separate"/>
        </w:r>
        <w:r>
          <w:t>16</w:t>
        </w:r>
        <w:r>
          <w:fldChar w:fldCharType="end"/>
        </w:r>
      </w:hyperlink>
    </w:p>
    <w:p>
      <w:pPr>
        <w:pStyle w:val="TOC2"/>
        <w:tabs>
          <w:tab w:val="right" w:leader="dot" w:pos="8306"/>
        </w:tabs>
      </w:pPr>
      <w:hyperlink w:anchor="_Toc29631" w:history="1">
        <w:r>
          <w:rPr>
            <w:rFonts w:ascii="仿宋" w:eastAsia="仿宋" w:hAnsi="仿宋" w:cs="仿宋" w:hint="eastAsia"/>
            <w:lang w:eastAsia="zh-CN"/>
          </w:rPr>
          <w:t>(六)、财务风险分析</w:t>
        </w:r>
        <w:r>
          <w:tab/>
        </w:r>
        <w:r>
          <w:fldChar w:fldCharType="begin"/>
        </w:r>
        <w:r>
          <w:instrText xml:space="preserve"> PAGEREF _Toc29631 \h </w:instrText>
        </w:r>
        <w:r>
          <w:fldChar w:fldCharType="separate"/>
        </w:r>
        <w:r>
          <w:t>18</w:t>
        </w:r>
        <w:r>
          <w:fldChar w:fldCharType="end"/>
        </w:r>
      </w:hyperlink>
    </w:p>
    <w:p>
      <w:pPr>
        <w:pStyle w:val="TOC2"/>
        <w:tabs>
          <w:tab w:val="right" w:leader="dot" w:pos="8306"/>
        </w:tabs>
      </w:pPr>
      <w:hyperlink w:anchor="_Toc30912" w:history="1">
        <w:r>
          <w:rPr>
            <w:rFonts w:ascii="仿宋" w:eastAsia="仿宋" w:hAnsi="仿宋" w:cs="仿宋" w:hint="eastAsia"/>
            <w:lang w:eastAsia="zh-CN"/>
          </w:rPr>
          <w:t>(七)、管理风险分析</w:t>
        </w:r>
        <w:r>
          <w:tab/>
        </w:r>
        <w:r>
          <w:fldChar w:fldCharType="begin"/>
        </w:r>
        <w:r>
          <w:instrText xml:space="preserve"> PAGEREF _Toc30912 \h </w:instrText>
        </w:r>
        <w:r>
          <w:fldChar w:fldCharType="separate"/>
        </w:r>
        <w:r>
          <w:t>19</w:t>
        </w:r>
        <w:r>
          <w:fldChar w:fldCharType="end"/>
        </w:r>
      </w:hyperlink>
    </w:p>
    <w:p>
      <w:pPr>
        <w:pStyle w:val="TOC2"/>
        <w:tabs>
          <w:tab w:val="right" w:leader="dot" w:pos="8306"/>
        </w:tabs>
      </w:pPr>
      <w:hyperlink w:anchor="_Toc20386" w:history="1">
        <w:r>
          <w:rPr>
            <w:rFonts w:ascii="仿宋" w:eastAsia="仿宋" w:hAnsi="仿宋" w:cs="仿宋" w:hint="eastAsia"/>
            <w:lang w:eastAsia="zh-CN"/>
          </w:rPr>
          <w:t>(八)、其它风险分析</w:t>
        </w:r>
        <w:r>
          <w:tab/>
        </w:r>
        <w:r>
          <w:fldChar w:fldCharType="begin"/>
        </w:r>
        <w:r>
          <w:instrText xml:space="preserve"> PAGEREF _Toc20386 \h </w:instrText>
        </w:r>
        <w:r>
          <w:fldChar w:fldCharType="separate"/>
        </w:r>
        <w:r>
          <w:t>21</w:t>
        </w:r>
        <w:r>
          <w:fldChar w:fldCharType="end"/>
        </w:r>
      </w:hyperlink>
    </w:p>
    <w:p>
      <w:pPr>
        <w:pStyle w:val="TOC2"/>
        <w:tabs>
          <w:tab w:val="right" w:leader="dot" w:pos="8306"/>
        </w:tabs>
      </w:pPr>
      <w:hyperlink w:anchor="_Toc26681" w:history="1">
        <w:r>
          <w:rPr>
            <w:rFonts w:ascii="仿宋" w:eastAsia="仿宋" w:hAnsi="仿宋" w:cs="仿宋" w:hint="eastAsia"/>
            <w:lang w:eastAsia="zh-CN"/>
          </w:rPr>
          <w:t>(九)、社会影响评估</w:t>
        </w:r>
        <w:r>
          <w:tab/>
        </w:r>
        <w:r>
          <w:fldChar w:fldCharType="begin"/>
        </w:r>
        <w:r>
          <w:instrText xml:space="preserve"> PAGEREF _Toc26681 \h </w:instrText>
        </w:r>
        <w:r>
          <w:fldChar w:fldCharType="separate"/>
        </w:r>
        <w:r>
          <w:t>22</w:t>
        </w:r>
        <w:r>
          <w:fldChar w:fldCharType="end"/>
        </w:r>
      </w:hyperlink>
    </w:p>
    <w:p>
      <w:pPr>
        <w:pStyle w:val="TOC1"/>
        <w:tabs>
          <w:tab w:val="right" w:leader="dot" w:pos="8306"/>
        </w:tabs>
      </w:pPr>
      <w:hyperlink w:anchor="_Toc6641" w:history="1">
        <w:r>
          <w:rPr>
            <w:rFonts w:ascii="仿宋" w:eastAsia="仿宋" w:hAnsi="仿宋" w:cs="仿宋" w:hint="eastAsia"/>
            <w:lang w:eastAsia="zh-CN"/>
          </w:rPr>
          <w:t>四、项目选址研究</w:t>
        </w:r>
        <w:r>
          <w:tab/>
        </w:r>
        <w:r>
          <w:fldChar w:fldCharType="begin"/>
        </w:r>
        <w:r>
          <w:instrText xml:space="preserve"> PAGEREF _Toc6641 \h </w:instrText>
        </w:r>
        <w:r>
          <w:fldChar w:fldCharType="separate"/>
        </w:r>
        <w:r>
          <w:t>24</w:t>
        </w:r>
        <w:r>
          <w:fldChar w:fldCharType="end"/>
        </w:r>
      </w:hyperlink>
    </w:p>
    <w:p>
      <w:pPr>
        <w:pStyle w:val="TOC2"/>
        <w:tabs>
          <w:tab w:val="right" w:leader="dot" w:pos="8306"/>
        </w:tabs>
      </w:pPr>
      <w:hyperlink w:anchor="_Toc22717" w:history="1">
        <w:r>
          <w:rPr>
            <w:rFonts w:ascii="仿宋" w:eastAsia="仿宋" w:hAnsi="仿宋" w:cs="仿宋" w:hint="eastAsia"/>
            <w:lang w:eastAsia="zh-CN"/>
          </w:rPr>
          <w:t>(一)、项目选址原则</w:t>
        </w:r>
        <w:r>
          <w:tab/>
        </w:r>
        <w:r>
          <w:fldChar w:fldCharType="begin"/>
        </w:r>
        <w:r>
          <w:instrText xml:space="preserve"> PAGEREF _Toc22717 \h </w:instrText>
        </w:r>
        <w:r>
          <w:fldChar w:fldCharType="separate"/>
        </w:r>
        <w:r>
          <w:t>24</w:t>
        </w:r>
        <w:r>
          <w:fldChar w:fldCharType="end"/>
        </w:r>
      </w:hyperlink>
    </w:p>
    <w:p>
      <w:pPr>
        <w:pStyle w:val="TOC2"/>
        <w:tabs>
          <w:tab w:val="right" w:leader="dot" w:pos="8306"/>
        </w:tabs>
      </w:pPr>
      <w:hyperlink w:anchor="_Toc3374" w:history="1">
        <w:r>
          <w:rPr>
            <w:rFonts w:ascii="仿宋" w:eastAsia="仿宋" w:hAnsi="仿宋" w:cs="仿宋" w:hint="eastAsia"/>
            <w:lang w:eastAsia="zh-CN"/>
          </w:rPr>
          <w:t>(二)、项目选址</w:t>
        </w:r>
        <w:r>
          <w:tab/>
        </w:r>
        <w:r>
          <w:fldChar w:fldCharType="begin"/>
        </w:r>
        <w:r>
          <w:instrText xml:space="preserve"> PAGEREF _Toc3374 \h </w:instrText>
        </w:r>
        <w:r>
          <w:fldChar w:fldCharType="separate"/>
        </w:r>
        <w:r>
          <w:t>28</w:t>
        </w:r>
        <w:r>
          <w:fldChar w:fldCharType="end"/>
        </w:r>
      </w:hyperlink>
    </w:p>
    <w:p>
      <w:pPr>
        <w:pStyle w:val="TOC2"/>
        <w:tabs>
          <w:tab w:val="right" w:leader="dot" w:pos="8306"/>
        </w:tabs>
      </w:pPr>
      <w:hyperlink w:anchor="_Toc5963" w:history="1">
        <w:r>
          <w:rPr>
            <w:rFonts w:ascii="仿宋" w:eastAsia="仿宋" w:hAnsi="仿宋" w:cs="仿宋" w:hint="eastAsia"/>
            <w:lang w:eastAsia="zh-CN"/>
          </w:rPr>
          <w:t>(三)、建设条件分析</w:t>
        </w:r>
        <w:r>
          <w:tab/>
        </w:r>
        <w:r>
          <w:fldChar w:fldCharType="begin"/>
        </w:r>
        <w:r>
          <w:instrText xml:space="preserve"> PAGEREF _Toc5963 \h </w:instrText>
        </w:r>
        <w:r>
          <w:fldChar w:fldCharType="separate"/>
        </w:r>
        <w:r>
          <w:t>30</w:t>
        </w:r>
        <w:r>
          <w:fldChar w:fldCharType="end"/>
        </w:r>
      </w:hyperlink>
    </w:p>
    <w:p>
      <w:pPr>
        <w:pStyle w:val="TOC2"/>
        <w:tabs>
          <w:tab w:val="right" w:leader="dot" w:pos="8306"/>
        </w:tabs>
      </w:pPr>
      <w:hyperlink w:anchor="_Toc21719" w:history="1">
        <w:r>
          <w:rPr>
            <w:rFonts w:ascii="仿宋" w:eastAsia="仿宋" w:hAnsi="仿宋" w:cs="仿宋" w:hint="eastAsia"/>
            <w:lang w:eastAsia="zh-CN"/>
          </w:rPr>
          <w:t>(四)、用地控制指标</w:t>
        </w:r>
        <w:r>
          <w:tab/>
        </w:r>
        <w:r>
          <w:fldChar w:fldCharType="begin"/>
        </w:r>
        <w:r>
          <w:instrText xml:space="preserve"> PAGEREF _Toc21719 \h </w:instrText>
        </w:r>
        <w:r>
          <w:fldChar w:fldCharType="separate"/>
        </w:r>
        <w:r>
          <w:t>31</w:t>
        </w:r>
        <w:r>
          <w:fldChar w:fldCharType="end"/>
        </w:r>
      </w:hyperlink>
    </w:p>
    <w:p>
      <w:pPr>
        <w:pStyle w:val="TOC2"/>
        <w:tabs>
          <w:tab w:val="right" w:leader="dot" w:pos="8306"/>
        </w:tabs>
      </w:pPr>
      <w:hyperlink w:anchor="_Toc20983" w:history="1">
        <w:r>
          <w:rPr>
            <w:rFonts w:ascii="仿宋" w:eastAsia="仿宋" w:hAnsi="仿宋" w:cs="仿宋" w:hint="eastAsia"/>
            <w:lang w:eastAsia="zh-CN"/>
          </w:rPr>
          <w:t>(五)、地总体要求</w:t>
        </w:r>
        <w:r>
          <w:tab/>
        </w:r>
        <w:r>
          <w:fldChar w:fldCharType="begin"/>
        </w:r>
        <w:r>
          <w:instrText xml:space="preserve"> PAGEREF _Toc20983 \h </w:instrText>
        </w:r>
        <w:r>
          <w:fldChar w:fldCharType="separate"/>
        </w:r>
        <w:r>
          <w:t>32</w:t>
        </w:r>
        <w:r>
          <w:fldChar w:fldCharType="end"/>
        </w:r>
      </w:hyperlink>
    </w:p>
    <w:p>
      <w:pPr>
        <w:pStyle w:val="TOC2"/>
        <w:tabs>
          <w:tab w:val="right" w:leader="dot" w:pos="8306"/>
        </w:tabs>
      </w:pPr>
      <w:hyperlink w:anchor="_Toc7416" w:history="1">
        <w:r>
          <w:rPr>
            <w:rFonts w:ascii="仿宋" w:eastAsia="仿宋" w:hAnsi="仿宋" w:cs="仿宋" w:hint="eastAsia"/>
            <w:lang w:eastAsia="zh-CN"/>
          </w:rPr>
          <w:t>(六)、节约用地措施</w:t>
        </w:r>
        <w:r>
          <w:tab/>
        </w:r>
        <w:r>
          <w:fldChar w:fldCharType="begin"/>
        </w:r>
        <w:r>
          <w:instrText xml:space="preserve"> PAGEREF _Toc7416 \h </w:instrText>
        </w:r>
        <w:r>
          <w:fldChar w:fldCharType="separate"/>
        </w:r>
        <w:r>
          <w:t>34</w:t>
        </w:r>
        <w:r>
          <w:fldChar w:fldCharType="end"/>
        </w:r>
      </w:hyperlink>
    </w:p>
    <w:p>
      <w:pPr>
        <w:pStyle w:val="TOC2"/>
        <w:tabs>
          <w:tab w:val="right" w:leader="dot" w:pos="8306"/>
        </w:tabs>
      </w:pPr>
      <w:hyperlink w:anchor="_Toc2499" w:history="1">
        <w:r>
          <w:rPr>
            <w:rFonts w:ascii="仿宋" w:eastAsia="仿宋" w:hAnsi="仿宋" w:cs="仿宋" w:hint="eastAsia"/>
            <w:lang w:eastAsia="zh-CN"/>
          </w:rPr>
          <w:t>(七)、选址综合评价</w:t>
        </w:r>
        <w:r>
          <w:tab/>
        </w:r>
        <w:r>
          <w:fldChar w:fldCharType="begin"/>
        </w:r>
        <w:r>
          <w:instrText xml:space="preserve"> PAGEREF _Toc2499 \h </w:instrText>
        </w:r>
        <w:r>
          <w:fldChar w:fldCharType="separate"/>
        </w:r>
        <w:r>
          <w:t>35</w:t>
        </w:r>
        <w:r>
          <w:fldChar w:fldCharType="end"/>
        </w:r>
      </w:hyperlink>
    </w:p>
    <w:p>
      <w:pPr>
        <w:pStyle w:val="TOC1"/>
        <w:tabs>
          <w:tab w:val="right" w:leader="dot" w:pos="8306"/>
        </w:tabs>
      </w:pPr>
      <w:hyperlink w:anchor="_Toc23335" w:history="1">
        <w:r>
          <w:rPr>
            <w:rFonts w:ascii="仿宋" w:eastAsia="仿宋" w:hAnsi="仿宋" w:cs="仿宋" w:hint="eastAsia"/>
            <w:lang w:eastAsia="zh-CN"/>
          </w:rPr>
          <w:t>五、背景、必要性分析</w:t>
        </w:r>
        <w:r>
          <w:tab/>
        </w:r>
        <w:r>
          <w:fldChar w:fldCharType="begin"/>
        </w:r>
        <w:r>
          <w:instrText xml:space="preserve"> PAGEREF _Toc23335 \h </w:instrText>
        </w:r>
        <w:r>
          <w:fldChar w:fldCharType="separate"/>
        </w:r>
        <w:r>
          <w:t>36</w:t>
        </w:r>
        <w:r>
          <w:fldChar w:fldCharType="end"/>
        </w:r>
      </w:hyperlink>
    </w:p>
    <w:p>
      <w:pPr>
        <w:pStyle w:val="TOC2"/>
        <w:tabs>
          <w:tab w:val="right" w:leader="dot" w:pos="8306"/>
        </w:tabs>
      </w:pPr>
      <w:hyperlink w:anchor="_Toc23584" w:history="1">
        <w:r>
          <w:rPr>
            <w:rFonts w:ascii="仿宋" w:eastAsia="仿宋" w:hAnsi="仿宋" w:cs="仿宋" w:hint="eastAsia"/>
            <w:lang w:eastAsia="zh-CN"/>
          </w:rPr>
          <w:t>(一)、项目建设背景</w:t>
        </w:r>
        <w:r>
          <w:tab/>
        </w:r>
        <w:r>
          <w:fldChar w:fldCharType="begin"/>
        </w:r>
        <w:r>
          <w:instrText xml:space="preserve"> PAGEREF _Toc23584 \h </w:instrText>
        </w:r>
        <w:r>
          <w:fldChar w:fldCharType="separate"/>
        </w:r>
        <w:r>
          <w:t>36</w:t>
        </w:r>
        <w:r>
          <w:fldChar w:fldCharType="end"/>
        </w:r>
      </w:hyperlink>
    </w:p>
    <w:p>
      <w:pPr>
        <w:pStyle w:val="TOC2"/>
        <w:tabs>
          <w:tab w:val="right" w:leader="dot" w:pos="8306"/>
        </w:tabs>
      </w:pPr>
      <w:hyperlink w:anchor="_Toc1147" w:history="1">
        <w:r>
          <w:rPr>
            <w:rFonts w:ascii="仿宋" w:eastAsia="仿宋" w:hAnsi="仿宋" w:cs="仿宋" w:hint="eastAsia"/>
            <w:lang w:eastAsia="zh-CN"/>
          </w:rPr>
          <w:t>(二)、必要性分析</w:t>
        </w:r>
        <w:r>
          <w:tab/>
        </w:r>
        <w:r>
          <w:fldChar w:fldCharType="begin"/>
        </w:r>
        <w:r>
          <w:instrText xml:space="preserve"> PAGEREF _Toc1147 \h </w:instrText>
        </w:r>
        <w:r>
          <w:fldChar w:fldCharType="separate"/>
        </w:r>
        <w:r>
          <w:t>37</w:t>
        </w:r>
        <w:r>
          <w:fldChar w:fldCharType="end"/>
        </w:r>
      </w:hyperlink>
    </w:p>
    <w:p>
      <w:pPr>
        <w:pStyle w:val="TOC2"/>
        <w:tabs>
          <w:tab w:val="right" w:leader="dot" w:pos="8306"/>
        </w:tabs>
      </w:pPr>
      <w:hyperlink w:anchor="_Toc10628" w:history="1">
        <w:r>
          <w:rPr>
            <w:rFonts w:ascii="仿宋" w:eastAsia="仿宋" w:hAnsi="仿宋" w:cs="仿宋" w:hint="eastAsia"/>
            <w:lang w:eastAsia="zh-CN"/>
          </w:rPr>
          <w:t>(三)、项目建设有利条件</w:t>
        </w:r>
        <w:r>
          <w:tab/>
        </w:r>
        <w:r>
          <w:fldChar w:fldCharType="begin"/>
        </w:r>
        <w:r>
          <w:instrText xml:space="preserve"> PAGEREF _Toc10628 \h </w:instrText>
        </w:r>
        <w:r>
          <w:fldChar w:fldCharType="separate"/>
        </w:r>
        <w:r>
          <w:t>38</w:t>
        </w:r>
        <w:r>
          <w:fldChar w:fldCharType="end"/>
        </w:r>
      </w:hyperlink>
    </w:p>
    <w:p>
      <w:pPr>
        <w:pStyle w:val="TOC1"/>
        <w:tabs>
          <w:tab w:val="right" w:leader="dot" w:pos="8306"/>
        </w:tabs>
      </w:pPr>
      <w:hyperlink w:anchor="_Toc16460" w:history="1">
        <w:r>
          <w:rPr>
            <w:rFonts w:ascii="仿宋" w:eastAsia="仿宋" w:hAnsi="仿宋" w:cs="仿宋" w:hint="eastAsia"/>
            <w:lang w:eastAsia="zh-CN"/>
          </w:rPr>
          <w:t>六、细砂糖项目概论</w:t>
        </w:r>
        <w:r>
          <w:tab/>
        </w:r>
        <w:r>
          <w:fldChar w:fldCharType="begin"/>
        </w:r>
        <w:r>
          <w:instrText xml:space="preserve"> PAGEREF _Toc16460 \h </w:instrText>
        </w:r>
        <w:r>
          <w:fldChar w:fldCharType="separate"/>
        </w:r>
        <w:r>
          <w:t>40</w:t>
        </w:r>
        <w:r>
          <w:fldChar w:fldCharType="end"/>
        </w:r>
      </w:hyperlink>
    </w:p>
    <w:p>
      <w:pPr>
        <w:pStyle w:val="TOC2"/>
        <w:tabs>
          <w:tab w:val="right" w:leader="dot" w:pos="8306"/>
        </w:tabs>
      </w:pPr>
      <w:hyperlink w:anchor="_Toc2497" w:history="1">
        <w:r>
          <w:rPr>
            <w:rFonts w:ascii="仿宋" w:eastAsia="仿宋" w:hAnsi="仿宋" w:cs="仿宋" w:hint="eastAsia"/>
            <w:lang w:eastAsia="zh-CN"/>
          </w:rPr>
          <w:t>(一)、项目申报单位概况</w:t>
        </w:r>
        <w:r>
          <w:tab/>
        </w:r>
        <w:r>
          <w:fldChar w:fldCharType="begin"/>
        </w:r>
        <w:r>
          <w:instrText xml:space="preserve"> PAGEREF _Toc2497 \h </w:instrText>
        </w:r>
        <w:r>
          <w:fldChar w:fldCharType="separate"/>
        </w:r>
        <w:r>
          <w:t>40</w:t>
        </w:r>
        <w:r>
          <w:fldChar w:fldCharType="end"/>
        </w:r>
      </w:hyperlink>
    </w:p>
    <w:p>
      <w:pPr>
        <w:pStyle w:val="TOC2"/>
        <w:tabs>
          <w:tab w:val="right" w:leader="dot" w:pos="8306"/>
        </w:tabs>
      </w:pPr>
      <w:hyperlink w:anchor="_Toc26027" w:history="1">
        <w:r>
          <w:rPr>
            <w:rFonts w:ascii="仿宋" w:eastAsia="仿宋" w:hAnsi="仿宋" w:cs="仿宋" w:hint="eastAsia"/>
            <w:lang w:eastAsia="zh-CN"/>
          </w:rPr>
          <w:t>(二)、项目概况</w:t>
        </w:r>
        <w:r>
          <w:tab/>
        </w:r>
        <w:r>
          <w:fldChar w:fldCharType="begin"/>
        </w:r>
        <w:r>
          <w:instrText xml:space="preserve"> PAGEREF _Toc26027 \h </w:instrText>
        </w:r>
        <w:r>
          <w:fldChar w:fldCharType="separate"/>
        </w:r>
        <w:r>
          <w:t>41</w:t>
        </w:r>
        <w:r>
          <w:fldChar w:fldCharType="end"/>
        </w:r>
      </w:hyperlink>
    </w:p>
    <w:p>
      <w:pPr>
        <w:pStyle w:val="TOC1"/>
        <w:tabs>
          <w:tab w:val="right" w:leader="dot" w:pos="8306"/>
        </w:tabs>
      </w:pPr>
      <w:hyperlink w:anchor="_Toc17406" w:history="1">
        <w:r>
          <w:rPr>
            <w:rFonts w:ascii="仿宋" w:eastAsia="仿宋" w:hAnsi="仿宋" w:cs="仿宋" w:hint="eastAsia"/>
            <w:lang w:eastAsia="zh-CN"/>
          </w:rPr>
          <w:t>七、环境保护与绿色发展</w:t>
        </w:r>
        <w:r>
          <w:tab/>
        </w:r>
        <w:r>
          <w:fldChar w:fldCharType="begin"/>
        </w:r>
        <w:r>
          <w:instrText xml:space="preserve"> PAGEREF _Toc17406 \h </w:instrText>
        </w:r>
        <w:r>
          <w:fldChar w:fldCharType="separate"/>
        </w:r>
        <w:r>
          <w:t>44</w:t>
        </w:r>
        <w:r>
          <w:fldChar w:fldCharType="end"/>
        </w:r>
      </w:hyperlink>
    </w:p>
    <w:p>
      <w:pPr>
        <w:pStyle w:val="TOC2"/>
        <w:tabs>
          <w:tab w:val="right" w:leader="dot" w:pos="8306"/>
        </w:tabs>
      </w:pPr>
      <w:hyperlink w:anchor="_Toc16895" w:history="1">
        <w:r>
          <w:rPr>
            <w:rFonts w:ascii="仿宋" w:eastAsia="仿宋" w:hAnsi="仿宋" w:cs="仿宋" w:hint="eastAsia"/>
            <w:lang w:eastAsia="zh-CN"/>
          </w:rPr>
          <w:t>(一)、环境保护措施</w:t>
        </w:r>
        <w:r>
          <w:tab/>
        </w:r>
        <w:r>
          <w:fldChar w:fldCharType="begin"/>
        </w:r>
        <w:r>
          <w:instrText xml:space="preserve"> PAGEREF _Toc16895 \h </w:instrText>
        </w:r>
        <w:r>
          <w:fldChar w:fldCharType="separate"/>
        </w:r>
        <w:r>
          <w:t>44</w:t>
        </w:r>
        <w:r>
          <w:fldChar w:fldCharType="end"/>
        </w:r>
      </w:hyperlink>
    </w:p>
    <w:p>
      <w:pPr>
        <w:pStyle w:val="TOC2"/>
        <w:tabs>
          <w:tab w:val="right" w:leader="dot" w:pos="8306"/>
        </w:tabs>
      </w:pPr>
      <w:hyperlink w:anchor="_Toc28542" w:history="1">
        <w:r>
          <w:rPr>
            <w:rFonts w:ascii="仿宋" w:eastAsia="仿宋" w:hAnsi="仿宋" w:cs="仿宋" w:hint="eastAsia"/>
            <w:lang w:eastAsia="zh-CN"/>
          </w:rPr>
          <w:t>(二)、绿色发展与可持续发展策略</w:t>
        </w:r>
        <w:r>
          <w:tab/>
        </w:r>
        <w:r>
          <w:fldChar w:fldCharType="begin"/>
        </w:r>
        <w:r>
          <w:instrText xml:space="preserve"> PAGEREF _Toc28542 \h </w:instrText>
        </w:r>
        <w:r>
          <w:fldChar w:fldCharType="separate"/>
        </w:r>
        <w:r>
          <w:t>46</w:t>
        </w:r>
        <w:r>
          <w:fldChar w:fldCharType="end"/>
        </w:r>
      </w:hyperlink>
    </w:p>
    <w:p>
      <w:pPr>
        <w:pStyle w:val="TOC1"/>
        <w:tabs>
          <w:tab w:val="right" w:leader="dot" w:pos="8306"/>
        </w:tabs>
      </w:pPr>
      <w:hyperlink w:anchor="_Toc22827" w:history="1">
        <w:r>
          <w:rPr>
            <w:rFonts w:ascii="仿宋" w:eastAsia="仿宋" w:hAnsi="仿宋" w:cs="仿宋" w:hint="eastAsia"/>
            <w:lang w:eastAsia="zh-CN"/>
          </w:rPr>
          <w:t>八、项目质量与标准</w:t>
        </w:r>
        <w:r>
          <w:tab/>
        </w:r>
        <w:r>
          <w:fldChar w:fldCharType="begin"/>
        </w:r>
        <w:r>
          <w:instrText xml:space="preserve"> PAGEREF _Toc22827 \h </w:instrText>
        </w:r>
        <w:r>
          <w:fldChar w:fldCharType="separate"/>
        </w:r>
        <w:r>
          <w:t>47</w:t>
        </w:r>
        <w:r>
          <w:fldChar w:fldCharType="end"/>
        </w:r>
      </w:hyperlink>
    </w:p>
    <w:p>
      <w:pPr>
        <w:pStyle w:val="TOC2"/>
        <w:tabs>
          <w:tab w:val="right" w:leader="dot" w:pos="8306"/>
        </w:tabs>
      </w:pPr>
      <w:hyperlink w:anchor="_Toc19354" w:history="1">
        <w:r>
          <w:rPr>
            <w:rFonts w:ascii="仿宋" w:eastAsia="仿宋" w:hAnsi="仿宋" w:cs="仿宋" w:hint="eastAsia"/>
            <w:lang w:eastAsia="zh-CN"/>
          </w:rPr>
          <w:t>(一)、质量保障体系</w:t>
        </w:r>
        <w:r>
          <w:tab/>
        </w:r>
        <w:r>
          <w:fldChar w:fldCharType="begin"/>
        </w:r>
        <w:r>
          <w:instrText xml:space="preserve"> PAGEREF _Toc19354 \h </w:instrText>
        </w:r>
        <w:r>
          <w:fldChar w:fldCharType="separate"/>
        </w:r>
        <w:r>
          <w:t>47</w:t>
        </w:r>
        <w:r>
          <w:fldChar w:fldCharType="end"/>
        </w:r>
      </w:hyperlink>
    </w:p>
    <w:p>
      <w:pPr>
        <w:pStyle w:val="TOC2"/>
        <w:tabs>
          <w:tab w:val="right" w:leader="dot" w:pos="8306"/>
        </w:tabs>
      </w:pPr>
      <w:hyperlink w:anchor="_Toc5147" w:history="1">
        <w:r>
          <w:rPr>
            <w:rFonts w:ascii="仿宋" w:eastAsia="仿宋" w:hAnsi="仿宋" w:cs="仿宋" w:hint="eastAsia"/>
            <w:lang w:eastAsia="zh-CN"/>
          </w:rPr>
          <w:t>(二)、标准化作业流程</w:t>
        </w:r>
        <w:r>
          <w:tab/>
        </w:r>
        <w:r>
          <w:fldChar w:fldCharType="begin"/>
        </w:r>
        <w:r>
          <w:instrText xml:space="preserve"> PAGEREF _Toc5147 \h </w:instrText>
        </w:r>
        <w:r>
          <w:fldChar w:fldCharType="separate"/>
        </w:r>
        <w:r>
          <w:t>48</w:t>
        </w:r>
        <w:r>
          <w:fldChar w:fldCharType="end"/>
        </w:r>
      </w:hyperlink>
    </w:p>
    <w:p>
      <w:pPr>
        <w:pStyle w:val="TOC2"/>
        <w:tabs>
          <w:tab w:val="right" w:leader="dot" w:pos="8306"/>
        </w:tabs>
      </w:pPr>
      <w:hyperlink w:anchor="_Toc4251" w:history="1">
        <w:r>
          <w:rPr>
            <w:rFonts w:ascii="仿宋" w:eastAsia="仿宋" w:hAnsi="仿宋" w:cs="仿宋" w:hint="eastAsia"/>
            <w:lang w:eastAsia="zh-CN"/>
          </w:rPr>
          <w:t>(三)、质量监控与评估</w:t>
        </w:r>
        <w:r>
          <w:tab/>
        </w:r>
        <w:r>
          <w:fldChar w:fldCharType="begin"/>
        </w:r>
        <w:r>
          <w:instrText xml:space="preserve"> PAGEREF _Toc4251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7" w:history="1">
        <w:r>
          <w:rPr>
            <w:rFonts w:ascii="仿宋" w:eastAsia="仿宋" w:hAnsi="仿宋" w:cs="仿宋" w:hint="eastAsia"/>
            <w:lang w:eastAsia="zh-CN"/>
          </w:rPr>
          <w:t>(四)、质量改进计划</w:t>
        </w:r>
        <w:r>
          <w:tab/>
        </w:r>
        <w:r>
          <w:fldChar w:fldCharType="begin"/>
        </w:r>
        <w:r>
          <w:instrText xml:space="preserve"> PAGEREF _Toc14527 \h </w:instrText>
        </w:r>
        <w:r>
          <w:fldChar w:fldCharType="separate"/>
        </w:r>
        <w:r>
          <w:t>51</w:t>
        </w:r>
        <w:r>
          <w:fldChar w:fldCharType="end"/>
        </w:r>
      </w:hyperlink>
    </w:p>
    <w:p>
      <w:pPr>
        <w:pStyle w:val="TOC1"/>
        <w:tabs>
          <w:tab w:val="right" w:leader="dot" w:pos="8306"/>
        </w:tabs>
      </w:pPr>
      <w:hyperlink w:anchor="_Toc18520" w:history="1">
        <w:r>
          <w:rPr>
            <w:rFonts w:ascii="仿宋" w:eastAsia="仿宋" w:hAnsi="仿宋" w:cs="仿宋" w:hint="eastAsia"/>
            <w:lang w:eastAsia="zh-CN"/>
          </w:rPr>
          <w:t>九、经济效益与社会效益优化</w:t>
        </w:r>
        <w:r>
          <w:tab/>
        </w:r>
        <w:r>
          <w:fldChar w:fldCharType="begin"/>
        </w:r>
        <w:r>
          <w:instrText xml:space="preserve"> PAGEREF _Toc18520 \h </w:instrText>
        </w:r>
        <w:r>
          <w:fldChar w:fldCharType="separate"/>
        </w:r>
        <w:r>
          <w:t>52</w:t>
        </w:r>
        <w:r>
          <w:fldChar w:fldCharType="end"/>
        </w:r>
      </w:hyperlink>
    </w:p>
    <w:p>
      <w:pPr>
        <w:pStyle w:val="TOC2"/>
        <w:tabs>
          <w:tab w:val="right" w:leader="dot" w:pos="8306"/>
        </w:tabs>
      </w:pPr>
      <w:hyperlink w:anchor="_Toc7853" w:history="1">
        <w:r>
          <w:rPr>
            <w:rFonts w:ascii="仿宋" w:eastAsia="仿宋" w:hAnsi="仿宋" w:cs="仿宋" w:hint="eastAsia"/>
            <w:lang w:eastAsia="zh-CN"/>
          </w:rPr>
          <w:t>(一)、经济效益提升策略</w:t>
        </w:r>
        <w:r>
          <w:tab/>
        </w:r>
        <w:r>
          <w:fldChar w:fldCharType="begin"/>
        </w:r>
        <w:r>
          <w:instrText xml:space="preserve"> PAGEREF _Toc7853 \h </w:instrText>
        </w:r>
        <w:r>
          <w:fldChar w:fldCharType="separate"/>
        </w:r>
        <w:r>
          <w:t>52</w:t>
        </w:r>
        <w:r>
          <w:fldChar w:fldCharType="end"/>
        </w:r>
      </w:hyperlink>
    </w:p>
    <w:p>
      <w:pPr>
        <w:pStyle w:val="TOC2"/>
        <w:tabs>
          <w:tab w:val="right" w:leader="dot" w:pos="8306"/>
        </w:tabs>
      </w:pPr>
      <w:hyperlink w:anchor="_Toc29887" w:history="1">
        <w:r>
          <w:rPr>
            <w:rFonts w:ascii="仿宋" w:eastAsia="仿宋" w:hAnsi="仿宋" w:cs="仿宋" w:hint="eastAsia"/>
            <w:lang w:eastAsia="zh-CN"/>
          </w:rPr>
          <w:t>(二)、社会效益增强方案</w:t>
        </w:r>
        <w:r>
          <w:tab/>
        </w:r>
        <w:r>
          <w:fldChar w:fldCharType="begin"/>
        </w:r>
        <w:r>
          <w:instrText xml:space="preserve"> PAGEREF _Toc29887 \h </w:instrText>
        </w:r>
        <w:r>
          <w:fldChar w:fldCharType="separate"/>
        </w:r>
        <w:r>
          <w:t>53</w:t>
        </w:r>
        <w:r>
          <w:fldChar w:fldCharType="end"/>
        </w:r>
      </w:hyperlink>
    </w:p>
    <w:p>
      <w:pPr>
        <w:pStyle w:val="TOC1"/>
        <w:tabs>
          <w:tab w:val="right" w:leader="dot" w:pos="8306"/>
        </w:tabs>
      </w:pPr>
      <w:hyperlink w:anchor="_Toc28164" w:history="1">
        <w:r>
          <w:rPr>
            <w:rFonts w:ascii="仿宋" w:eastAsia="仿宋" w:hAnsi="仿宋" w:cs="仿宋" w:hint="eastAsia"/>
            <w:lang w:eastAsia="zh-CN"/>
          </w:rPr>
          <w:t>十、技术创新与产业升级</w:t>
        </w:r>
        <w:r>
          <w:tab/>
        </w:r>
        <w:r>
          <w:fldChar w:fldCharType="begin"/>
        </w:r>
        <w:r>
          <w:instrText xml:space="preserve"> PAGEREF _Toc28164 \h </w:instrText>
        </w:r>
        <w:r>
          <w:fldChar w:fldCharType="separate"/>
        </w:r>
        <w:r>
          <w:t>54</w:t>
        </w:r>
        <w:r>
          <w:fldChar w:fldCharType="end"/>
        </w:r>
      </w:hyperlink>
    </w:p>
    <w:p>
      <w:pPr>
        <w:pStyle w:val="TOC2"/>
        <w:tabs>
          <w:tab w:val="right" w:leader="dot" w:pos="8306"/>
        </w:tabs>
      </w:pPr>
      <w:hyperlink w:anchor="_Toc15286" w:history="1">
        <w:r>
          <w:rPr>
            <w:rFonts w:ascii="仿宋" w:eastAsia="仿宋" w:hAnsi="仿宋" w:cs="仿宋" w:hint="eastAsia"/>
            <w:lang w:eastAsia="zh-CN"/>
          </w:rPr>
          <w:t>(一)、技术创新方向与目标</w:t>
        </w:r>
        <w:r>
          <w:tab/>
        </w:r>
        <w:r>
          <w:fldChar w:fldCharType="begin"/>
        </w:r>
        <w:r>
          <w:instrText xml:space="preserve"> PAGEREF _Toc15286 \h </w:instrText>
        </w:r>
        <w:r>
          <w:fldChar w:fldCharType="separate"/>
        </w:r>
        <w:r>
          <w:t>54</w:t>
        </w:r>
        <w:r>
          <w:fldChar w:fldCharType="end"/>
        </w:r>
      </w:hyperlink>
    </w:p>
    <w:p>
      <w:pPr>
        <w:pStyle w:val="TOC2"/>
        <w:tabs>
          <w:tab w:val="right" w:leader="dot" w:pos="8306"/>
        </w:tabs>
      </w:pPr>
      <w:hyperlink w:anchor="_Toc25163" w:history="1">
        <w:r>
          <w:rPr>
            <w:rFonts w:ascii="仿宋" w:eastAsia="仿宋" w:hAnsi="仿宋" w:cs="仿宋" w:hint="eastAsia"/>
            <w:lang w:eastAsia="zh-CN"/>
          </w:rPr>
          <w:t>(二)、产业升级路径与措施</w:t>
        </w:r>
        <w:r>
          <w:tab/>
        </w:r>
        <w:r>
          <w:fldChar w:fldCharType="begin"/>
        </w:r>
        <w:r>
          <w:instrText xml:space="preserve"> PAGEREF _Toc25163 \h </w:instrText>
        </w:r>
        <w:r>
          <w:fldChar w:fldCharType="separate"/>
        </w:r>
        <w:r>
          <w:t>56</w:t>
        </w:r>
        <w:r>
          <w:fldChar w:fldCharType="end"/>
        </w:r>
      </w:hyperlink>
    </w:p>
    <w:p>
      <w:pPr>
        <w:pStyle w:val="TOC1"/>
        <w:tabs>
          <w:tab w:val="right" w:leader="dot" w:pos="8306"/>
        </w:tabs>
      </w:pPr>
      <w:hyperlink w:anchor="_Toc19192" w:history="1">
        <w:r>
          <w:rPr>
            <w:rFonts w:ascii="仿宋" w:eastAsia="仿宋" w:hAnsi="仿宋" w:cs="仿宋" w:hint="eastAsia"/>
            <w:lang w:eastAsia="zh-CN"/>
          </w:rPr>
          <w:t>十一、客户关系管理与市场拓展</w:t>
        </w:r>
        <w:r>
          <w:tab/>
        </w:r>
        <w:r>
          <w:fldChar w:fldCharType="begin"/>
        </w:r>
        <w:r>
          <w:instrText xml:space="preserve"> PAGEREF _Toc19192 \h </w:instrText>
        </w:r>
        <w:r>
          <w:fldChar w:fldCharType="separate"/>
        </w:r>
        <w:r>
          <w:t>57</w:t>
        </w:r>
        <w:r>
          <w:fldChar w:fldCharType="end"/>
        </w:r>
      </w:hyperlink>
    </w:p>
    <w:p>
      <w:pPr>
        <w:pStyle w:val="TOC2"/>
        <w:tabs>
          <w:tab w:val="right" w:leader="dot" w:pos="8306"/>
        </w:tabs>
      </w:pPr>
      <w:hyperlink w:anchor="_Toc6495" w:history="1">
        <w:r>
          <w:rPr>
            <w:rFonts w:ascii="仿宋" w:eastAsia="仿宋" w:hAnsi="仿宋" w:cs="仿宋" w:hint="eastAsia"/>
            <w:lang w:eastAsia="zh-CN"/>
          </w:rPr>
          <w:t>(一)、客户关系管理策略</w:t>
        </w:r>
        <w:r>
          <w:tab/>
        </w:r>
        <w:r>
          <w:fldChar w:fldCharType="begin"/>
        </w:r>
        <w:r>
          <w:instrText xml:space="preserve"> PAGEREF _Toc6495 \h </w:instrText>
        </w:r>
        <w:r>
          <w:fldChar w:fldCharType="separate"/>
        </w:r>
        <w:r>
          <w:t>57</w:t>
        </w:r>
        <w:r>
          <w:fldChar w:fldCharType="end"/>
        </w:r>
      </w:hyperlink>
    </w:p>
    <w:p>
      <w:pPr>
        <w:pStyle w:val="TOC2"/>
        <w:tabs>
          <w:tab w:val="right" w:leader="dot" w:pos="8306"/>
        </w:tabs>
      </w:pPr>
      <w:hyperlink w:anchor="_Toc31701" w:history="1">
        <w:r>
          <w:rPr>
            <w:rFonts w:ascii="仿宋" w:eastAsia="仿宋" w:hAnsi="仿宋" w:cs="仿宋" w:hint="eastAsia"/>
            <w:lang w:eastAsia="zh-CN"/>
          </w:rPr>
          <w:t>(二)、市场拓展方案</w:t>
        </w:r>
        <w:r>
          <w:tab/>
        </w:r>
        <w:r>
          <w:fldChar w:fldCharType="begin"/>
        </w:r>
        <w:r>
          <w:instrText xml:space="preserve"> PAGEREF _Toc31701 \h </w:instrText>
        </w:r>
        <w:r>
          <w:fldChar w:fldCharType="separate"/>
        </w:r>
        <w:r>
          <w:t>58</w:t>
        </w:r>
        <w:r>
          <w:fldChar w:fldCharType="end"/>
        </w:r>
      </w:hyperlink>
    </w:p>
    <w:p>
      <w:pPr>
        <w:pStyle w:val="TOC1"/>
        <w:tabs>
          <w:tab w:val="right" w:leader="dot" w:pos="8306"/>
        </w:tabs>
      </w:pPr>
      <w:hyperlink w:anchor="_Toc30376" w:history="1">
        <w:r>
          <w:rPr>
            <w:rFonts w:ascii="仿宋" w:eastAsia="仿宋" w:hAnsi="仿宋" w:cs="仿宋" w:hint="eastAsia"/>
            <w:lang w:eastAsia="zh-CN"/>
          </w:rPr>
          <w:t>十二、项目变更管理</w:t>
        </w:r>
        <w:r>
          <w:tab/>
        </w:r>
        <w:r>
          <w:fldChar w:fldCharType="begin"/>
        </w:r>
        <w:r>
          <w:instrText xml:space="preserve"> PAGEREF _Toc30376 \h </w:instrText>
        </w:r>
        <w:r>
          <w:fldChar w:fldCharType="separate"/>
        </w:r>
        <w:r>
          <w:t>59</w:t>
        </w:r>
        <w:r>
          <w:fldChar w:fldCharType="end"/>
        </w:r>
      </w:hyperlink>
    </w:p>
    <w:p>
      <w:pPr>
        <w:pStyle w:val="TOC2"/>
        <w:tabs>
          <w:tab w:val="right" w:leader="dot" w:pos="8306"/>
        </w:tabs>
      </w:pPr>
      <w:hyperlink w:anchor="_Toc15872" w:history="1">
        <w:r>
          <w:rPr>
            <w:rFonts w:ascii="仿宋" w:eastAsia="仿宋" w:hAnsi="仿宋" w:cs="仿宋" w:hint="eastAsia"/>
            <w:lang w:eastAsia="zh-CN"/>
          </w:rPr>
          <w:t>(一)、变更控制流程</w:t>
        </w:r>
        <w:r>
          <w:tab/>
        </w:r>
        <w:r>
          <w:fldChar w:fldCharType="begin"/>
        </w:r>
        <w:r>
          <w:instrText xml:space="preserve"> PAGEREF _Toc15872 \h </w:instrText>
        </w:r>
        <w:r>
          <w:fldChar w:fldCharType="separate"/>
        </w:r>
        <w:r>
          <w:t>59</w:t>
        </w:r>
        <w:r>
          <w:fldChar w:fldCharType="end"/>
        </w:r>
      </w:hyperlink>
    </w:p>
    <w:p>
      <w:pPr>
        <w:pStyle w:val="TOC2"/>
        <w:tabs>
          <w:tab w:val="right" w:leader="dot" w:pos="8306"/>
        </w:tabs>
      </w:pPr>
      <w:hyperlink w:anchor="_Toc9523" w:history="1">
        <w:r>
          <w:rPr>
            <w:rFonts w:ascii="仿宋" w:eastAsia="仿宋" w:hAnsi="仿宋" w:cs="仿宋" w:hint="eastAsia"/>
            <w:lang w:eastAsia="zh-CN"/>
          </w:rPr>
          <w:t>(二)、影响评估与处理</w:t>
        </w:r>
        <w:r>
          <w:tab/>
        </w:r>
        <w:r>
          <w:fldChar w:fldCharType="begin"/>
        </w:r>
        <w:r>
          <w:instrText xml:space="preserve"> PAGEREF _Toc9523 \h </w:instrText>
        </w:r>
        <w:r>
          <w:fldChar w:fldCharType="separate"/>
        </w:r>
        <w:r>
          <w:t>60</w:t>
        </w:r>
        <w:r>
          <w:fldChar w:fldCharType="end"/>
        </w:r>
      </w:hyperlink>
    </w:p>
    <w:p>
      <w:pPr>
        <w:pStyle w:val="TOC2"/>
        <w:tabs>
          <w:tab w:val="right" w:leader="dot" w:pos="8306"/>
        </w:tabs>
      </w:pPr>
      <w:hyperlink w:anchor="_Toc18903" w:history="1">
        <w:r>
          <w:rPr>
            <w:rFonts w:ascii="仿宋" w:eastAsia="仿宋" w:hAnsi="仿宋" w:cs="仿宋" w:hint="eastAsia"/>
            <w:lang w:eastAsia="zh-CN"/>
          </w:rPr>
          <w:t>(三)、变更记录与追踪</w:t>
        </w:r>
        <w:r>
          <w:tab/>
        </w:r>
        <w:r>
          <w:fldChar w:fldCharType="begin"/>
        </w:r>
        <w:r>
          <w:instrText xml:space="preserve"> PAGEREF _Toc18903 \h </w:instrText>
        </w:r>
        <w:r>
          <w:fldChar w:fldCharType="separate"/>
        </w:r>
        <w:r>
          <w:t>62</w:t>
        </w:r>
        <w:r>
          <w:fldChar w:fldCharType="end"/>
        </w:r>
      </w:hyperlink>
    </w:p>
    <w:p>
      <w:pPr>
        <w:pStyle w:val="TOC2"/>
        <w:tabs>
          <w:tab w:val="right" w:leader="dot" w:pos="8306"/>
        </w:tabs>
      </w:pPr>
      <w:hyperlink w:anchor="_Toc22373" w:history="1">
        <w:r>
          <w:rPr>
            <w:rFonts w:ascii="仿宋" w:eastAsia="仿宋" w:hAnsi="仿宋" w:cs="仿宋" w:hint="eastAsia"/>
            <w:lang w:eastAsia="zh-CN"/>
          </w:rPr>
          <w:t>(四)、变更管理策略</w:t>
        </w:r>
        <w:r>
          <w:tab/>
        </w:r>
        <w:r>
          <w:fldChar w:fldCharType="begin"/>
        </w:r>
        <w:r>
          <w:instrText xml:space="preserve"> PAGEREF _Toc22373 \h </w:instrText>
        </w:r>
        <w:r>
          <w:fldChar w:fldCharType="separate"/>
        </w:r>
        <w:r>
          <w:t>63</w:t>
        </w:r>
        <w:r>
          <w:fldChar w:fldCharType="end"/>
        </w:r>
      </w:hyperlink>
    </w:p>
    <w:p>
      <w:pPr>
        <w:pStyle w:val="TOC1"/>
        <w:tabs>
          <w:tab w:val="right" w:leader="dot" w:pos="8306"/>
        </w:tabs>
      </w:pPr>
      <w:hyperlink w:anchor="_Toc23999" w:history="1">
        <w:r>
          <w:rPr>
            <w:rFonts w:ascii="仿宋" w:eastAsia="仿宋" w:hAnsi="仿宋" w:cs="仿宋" w:hint="eastAsia"/>
            <w:lang w:eastAsia="zh-CN"/>
          </w:rPr>
          <w:t>十三、成果转化与推广应用</w:t>
        </w:r>
        <w:r>
          <w:tab/>
        </w:r>
        <w:r>
          <w:fldChar w:fldCharType="begin"/>
        </w:r>
        <w:r>
          <w:instrText xml:space="preserve"> PAGEREF _Toc23999 \h </w:instrText>
        </w:r>
        <w:r>
          <w:fldChar w:fldCharType="separate"/>
        </w:r>
        <w:r>
          <w:t>65</w:t>
        </w:r>
        <w:r>
          <w:fldChar w:fldCharType="end"/>
        </w:r>
      </w:hyperlink>
    </w:p>
    <w:p>
      <w:pPr>
        <w:pStyle w:val="TOC2"/>
        <w:tabs>
          <w:tab w:val="right" w:leader="dot" w:pos="8306"/>
        </w:tabs>
      </w:pPr>
      <w:hyperlink w:anchor="_Toc6487" w:history="1">
        <w:r>
          <w:rPr>
            <w:rFonts w:ascii="仿宋" w:eastAsia="仿宋" w:hAnsi="仿宋" w:cs="仿宋" w:hint="eastAsia"/>
            <w:lang w:eastAsia="zh-CN"/>
          </w:rPr>
          <w:t>(一)、成果转化策略制定</w:t>
        </w:r>
        <w:r>
          <w:tab/>
        </w:r>
        <w:r>
          <w:fldChar w:fldCharType="begin"/>
        </w:r>
        <w:r>
          <w:instrText xml:space="preserve"> PAGEREF _Toc6487 \h </w:instrText>
        </w:r>
        <w:r>
          <w:fldChar w:fldCharType="separate"/>
        </w:r>
        <w:r>
          <w:t>65</w:t>
        </w:r>
        <w:r>
          <w:fldChar w:fldCharType="end"/>
        </w:r>
      </w:hyperlink>
    </w:p>
    <w:p>
      <w:pPr>
        <w:pStyle w:val="TOC2"/>
        <w:tabs>
          <w:tab w:val="right" w:leader="dot" w:pos="8306"/>
        </w:tabs>
      </w:pPr>
      <w:hyperlink w:anchor="_Toc10123" w:history="1">
        <w:r>
          <w:rPr>
            <w:rFonts w:ascii="仿宋" w:eastAsia="仿宋" w:hAnsi="仿宋" w:cs="仿宋" w:hint="eastAsia"/>
            <w:lang w:eastAsia="zh-CN"/>
          </w:rPr>
          <w:t>(二)、成果推广应用方案</w:t>
        </w:r>
        <w:r>
          <w:tab/>
        </w:r>
        <w:r>
          <w:fldChar w:fldCharType="begin"/>
        </w:r>
        <w:r>
          <w:instrText xml:space="preserve"> PAGEREF _Toc10123 \h </w:instrText>
        </w:r>
        <w:r>
          <w:fldChar w:fldCharType="separate"/>
        </w:r>
        <w:r>
          <w:t>66</w:t>
        </w:r>
        <w:r>
          <w:fldChar w:fldCharType="end"/>
        </w:r>
      </w:hyperlink>
    </w:p>
    <w:p>
      <w:pPr>
        <w:pStyle w:val="TOC1"/>
        <w:tabs>
          <w:tab w:val="right" w:leader="dot" w:pos="8306"/>
        </w:tabs>
      </w:pPr>
      <w:hyperlink w:anchor="_Toc29481" w:history="1">
        <w:r>
          <w:rPr>
            <w:rFonts w:ascii="仿宋" w:eastAsia="仿宋" w:hAnsi="仿宋" w:cs="仿宋" w:hint="eastAsia"/>
            <w:lang w:eastAsia="zh-CN"/>
          </w:rPr>
          <w:t>十四、法律法规与政策遵循</w:t>
        </w:r>
        <w:r>
          <w:tab/>
        </w:r>
        <w:r>
          <w:fldChar w:fldCharType="begin"/>
        </w:r>
        <w:r>
          <w:instrText xml:space="preserve"> PAGEREF _Toc29481 \h </w:instrText>
        </w:r>
        <w:r>
          <w:fldChar w:fldCharType="separate"/>
        </w:r>
        <w:r>
          <w:t>68</w:t>
        </w:r>
        <w:r>
          <w:fldChar w:fldCharType="end"/>
        </w:r>
      </w:hyperlink>
    </w:p>
    <w:p>
      <w:pPr>
        <w:pStyle w:val="TOC2"/>
        <w:tabs>
          <w:tab w:val="right" w:leader="dot" w:pos="8306"/>
        </w:tabs>
      </w:pPr>
      <w:hyperlink w:anchor="_Toc16912" w:history="1">
        <w:r>
          <w:rPr>
            <w:rFonts w:ascii="仿宋" w:eastAsia="仿宋" w:hAnsi="仿宋" w:cs="仿宋" w:hint="eastAsia"/>
            <w:lang w:eastAsia="zh-CN"/>
          </w:rPr>
          <w:t>(一)、法律法规遵守</w:t>
        </w:r>
        <w:r>
          <w:tab/>
        </w:r>
        <w:r>
          <w:fldChar w:fldCharType="begin"/>
        </w:r>
        <w:r>
          <w:instrText xml:space="preserve"> PAGEREF _Toc16912 \h </w:instrText>
        </w:r>
        <w:r>
          <w:fldChar w:fldCharType="separate"/>
        </w:r>
        <w:r>
          <w:t>68</w:t>
        </w:r>
        <w:r>
          <w:fldChar w:fldCharType="end"/>
        </w:r>
      </w:hyperlink>
    </w:p>
    <w:p>
      <w:pPr>
        <w:pStyle w:val="TOC2"/>
        <w:tabs>
          <w:tab w:val="right" w:leader="dot" w:pos="8306"/>
        </w:tabs>
      </w:pPr>
      <w:hyperlink w:anchor="_Toc17095" w:history="1">
        <w:r>
          <w:rPr>
            <w:rFonts w:ascii="仿宋" w:eastAsia="仿宋" w:hAnsi="仿宋" w:cs="仿宋" w:hint="eastAsia"/>
            <w:lang w:eastAsia="zh-CN"/>
          </w:rPr>
          <w:t>(二)、政策导向与利用</w:t>
        </w:r>
        <w:r>
          <w:tab/>
        </w:r>
        <w:r>
          <w:fldChar w:fldCharType="begin"/>
        </w:r>
        <w:r>
          <w:instrText xml:space="preserve"> PAGEREF _Toc17095 \h </w:instrText>
        </w:r>
        <w:r>
          <w:fldChar w:fldCharType="separate"/>
        </w:r>
        <w:r>
          <w:t>69</w:t>
        </w:r>
        <w:r>
          <w:fldChar w:fldCharType="end"/>
        </w:r>
      </w:hyperlink>
    </w:p>
    <w:p>
      <w:pPr>
        <w:pStyle w:val="TOC1"/>
        <w:tabs>
          <w:tab w:val="right" w:leader="dot" w:pos="8306"/>
        </w:tabs>
      </w:pPr>
      <w:hyperlink w:anchor="_Toc12364" w:history="1">
        <w:r>
          <w:rPr>
            <w:rFonts w:ascii="仿宋" w:eastAsia="仿宋" w:hAnsi="仿宋" w:cs="仿宋" w:hint="eastAsia"/>
            <w:lang w:eastAsia="zh-CN"/>
          </w:rPr>
          <w:t>十五、设施与设备管理</w:t>
        </w:r>
        <w:r>
          <w:tab/>
        </w:r>
        <w:r>
          <w:fldChar w:fldCharType="begin"/>
        </w:r>
        <w:r>
          <w:instrText xml:space="preserve"> PAGEREF _Toc12364 \h </w:instrText>
        </w:r>
        <w:r>
          <w:fldChar w:fldCharType="separate"/>
        </w:r>
        <w:r>
          <w:t>70</w:t>
        </w:r>
        <w:r>
          <w:fldChar w:fldCharType="end"/>
        </w:r>
      </w:hyperlink>
    </w:p>
    <w:p>
      <w:pPr>
        <w:pStyle w:val="TOC2"/>
        <w:tabs>
          <w:tab w:val="right" w:leader="dot" w:pos="8306"/>
        </w:tabs>
      </w:pPr>
      <w:hyperlink w:anchor="_Toc12531" w:history="1">
        <w:r>
          <w:rPr>
            <w:rFonts w:ascii="仿宋" w:eastAsia="仿宋" w:hAnsi="仿宋" w:cs="仿宋" w:hint="eastAsia"/>
            <w:lang w:eastAsia="zh-CN"/>
          </w:rPr>
          <w:t>(一)、设施规划与配置</w:t>
        </w:r>
        <w:r>
          <w:tab/>
        </w:r>
        <w:r>
          <w:fldChar w:fldCharType="begin"/>
        </w:r>
        <w:r>
          <w:instrText xml:space="preserve"> PAGEREF _Toc12531 \h </w:instrText>
        </w:r>
        <w:r>
          <w:fldChar w:fldCharType="separate"/>
        </w:r>
        <w:r>
          <w:t>70</w:t>
        </w:r>
        <w:r>
          <w:fldChar w:fldCharType="end"/>
        </w:r>
      </w:hyperlink>
    </w:p>
    <w:p>
      <w:pPr>
        <w:pStyle w:val="TOC2"/>
        <w:tabs>
          <w:tab w:val="right" w:leader="dot" w:pos="8306"/>
        </w:tabs>
      </w:pPr>
      <w:hyperlink w:anchor="_Toc19144" w:history="1">
        <w:r>
          <w:rPr>
            <w:rFonts w:ascii="仿宋" w:eastAsia="仿宋" w:hAnsi="仿宋" w:cs="仿宋" w:hint="eastAsia"/>
            <w:lang w:eastAsia="zh-CN"/>
          </w:rPr>
          <w:t>(二)、设备采购与维护管理</w:t>
        </w:r>
        <w:r>
          <w:tab/>
        </w:r>
        <w:r>
          <w:fldChar w:fldCharType="begin"/>
        </w:r>
        <w:r>
          <w:instrText xml:space="preserve"> PAGEREF _Toc19144 \h </w:instrText>
        </w:r>
        <w:r>
          <w:fldChar w:fldCharType="separate"/>
        </w:r>
        <w:r>
          <w:t>70</w:t>
        </w:r>
        <w:r>
          <w:fldChar w:fldCharType="end"/>
        </w:r>
      </w:hyperlink>
    </w:p>
    <w:p>
      <w:pPr>
        <w:pStyle w:val="TOC2"/>
        <w:tabs>
          <w:tab w:val="right" w:leader="dot" w:pos="8306"/>
        </w:tabs>
      </w:pPr>
      <w:hyperlink w:anchor="_Toc921" w:history="1">
        <w:r>
          <w:rPr>
            <w:rFonts w:ascii="仿宋" w:eastAsia="仿宋" w:hAnsi="仿宋" w:cs="仿宋" w:hint="eastAsia"/>
            <w:lang w:eastAsia="zh-CN"/>
          </w:rPr>
          <w:t>(三)、设施设备升级策略</w:t>
        </w:r>
        <w:r>
          <w:tab/>
        </w:r>
        <w:r>
          <w:fldChar w:fldCharType="begin"/>
        </w:r>
        <w:r>
          <w:instrText xml:space="preserve"> PAGEREF _Toc921 \h </w:instrText>
        </w:r>
        <w:r>
          <w:fldChar w:fldCharType="separate"/>
        </w:r>
        <w:r>
          <w:t>71</w:t>
        </w:r>
        <w:r>
          <w:fldChar w:fldCharType="end"/>
        </w:r>
      </w:hyperlink>
    </w:p>
    <w:p>
      <w:pPr>
        <w:pStyle w:val="TOC1"/>
        <w:tabs>
          <w:tab w:val="right" w:leader="dot" w:pos="8306"/>
        </w:tabs>
      </w:pPr>
      <w:hyperlink w:anchor="_Toc31014" w:history="1">
        <w:r>
          <w:rPr>
            <w:rFonts w:ascii="仿宋" w:eastAsia="仿宋" w:hAnsi="仿宋" w:cs="仿宋" w:hint="eastAsia"/>
            <w:lang w:eastAsia="zh-CN"/>
          </w:rPr>
          <w:t>十六、企业合规与伦理</w:t>
        </w:r>
        <w:r>
          <w:tab/>
        </w:r>
        <w:r>
          <w:fldChar w:fldCharType="begin"/>
        </w:r>
        <w:r>
          <w:instrText xml:space="preserve"> PAGEREF _Toc31014 \h </w:instrText>
        </w:r>
        <w:r>
          <w:fldChar w:fldCharType="separate"/>
        </w:r>
        <w:r>
          <w:t>72</w:t>
        </w:r>
        <w:r>
          <w:fldChar w:fldCharType="end"/>
        </w:r>
      </w:hyperlink>
    </w:p>
    <w:p>
      <w:pPr>
        <w:pStyle w:val="TOC2"/>
        <w:tabs>
          <w:tab w:val="right" w:leader="dot" w:pos="8306"/>
        </w:tabs>
      </w:pPr>
      <w:hyperlink w:anchor="_Toc24495" w:history="1">
        <w:r>
          <w:rPr>
            <w:rFonts w:ascii="仿宋" w:eastAsia="仿宋" w:hAnsi="仿宋" w:cs="仿宋" w:hint="eastAsia"/>
            <w:lang w:eastAsia="zh-CN"/>
          </w:rPr>
          <w:t>(一)、合规政策与程序</w:t>
        </w:r>
        <w:r>
          <w:tab/>
        </w:r>
        <w:r>
          <w:fldChar w:fldCharType="begin"/>
        </w:r>
        <w:r>
          <w:instrText xml:space="preserve"> PAGEREF _Toc24495 \h </w:instrText>
        </w:r>
        <w:r>
          <w:fldChar w:fldCharType="separate"/>
        </w:r>
        <w:r>
          <w:t>72</w:t>
        </w:r>
        <w:r>
          <w:fldChar w:fldCharType="end"/>
        </w:r>
      </w:hyperlink>
    </w:p>
    <w:p>
      <w:pPr>
        <w:pStyle w:val="TOC2"/>
        <w:tabs>
          <w:tab w:val="right" w:leader="dot" w:pos="8306"/>
        </w:tabs>
      </w:pPr>
      <w:hyperlink w:anchor="_Toc8437" w:history="1">
        <w:r>
          <w:rPr>
            <w:rFonts w:ascii="仿宋" w:eastAsia="仿宋" w:hAnsi="仿宋" w:cs="仿宋" w:hint="eastAsia"/>
            <w:lang w:eastAsia="zh-CN"/>
          </w:rPr>
          <w:t>(二)、伦理规范与培训</w:t>
        </w:r>
        <w:r>
          <w:tab/>
        </w:r>
        <w:r>
          <w:fldChar w:fldCharType="begin"/>
        </w:r>
        <w:r>
          <w:instrText xml:space="preserve"> PAGEREF _Toc8437 \h </w:instrText>
        </w:r>
        <w:r>
          <w:fldChar w:fldCharType="separate"/>
        </w:r>
        <w:r>
          <w:t>73</w:t>
        </w:r>
        <w:r>
          <w:fldChar w:fldCharType="end"/>
        </w:r>
      </w:hyperlink>
    </w:p>
    <w:p>
      <w:pPr>
        <w:pStyle w:val="TOC2"/>
        <w:tabs>
          <w:tab w:val="right" w:leader="dot" w:pos="8306"/>
        </w:tabs>
      </w:pPr>
      <w:hyperlink w:anchor="_Toc24371" w:history="1">
        <w:r>
          <w:rPr>
            <w:rFonts w:ascii="仿宋" w:eastAsia="仿宋" w:hAnsi="仿宋" w:cs="仿宋" w:hint="eastAsia"/>
            <w:lang w:eastAsia="zh-CN"/>
          </w:rPr>
          <w:t>(三)、合规风险评估</w:t>
        </w:r>
        <w:r>
          <w:tab/>
        </w:r>
        <w:r>
          <w:fldChar w:fldCharType="begin"/>
        </w:r>
        <w:r>
          <w:instrText xml:space="preserve"> PAGEREF _Toc24371 \h </w:instrText>
        </w:r>
        <w:r>
          <w:fldChar w:fldCharType="separate"/>
        </w:r>
        <w:r>
          <w:t>74</w:t>
        </w:r>
        <w:r>
          <w:fldChar w:fldCharType="end"/>
        </w:r>
      </w:hyperlink>
    </w:p>
    <w:p>
      <w:pPr>
        <w:pStyle w:val="TOC2"/>
        <w:tabs>
          <w:tab w:val="right" w:leader="dot" w:pos="8306"/>
        </w:tabs>
      </w:pPr>
      <w:hyperlink w:anchor="_Toc15419" w:history="1">
        <w:r>
          <w:rPr>
            <w:rFonts w:ascii="仿宋" w:eastAsia="仿宋" w:hAnsi="仿宋" w:cs="仿宋" w:hint="eastAsia"/>
            <w:lang w:eastAsia="zh-CN"/>
          </w:rPr>
          <w:t>(四)、合规监督与执行</w:t>
        </w:r>
        <w:r>
          <w:tab/>
        </w:r>
        <w:r>
          <w:fldChar w:fldCharType="begin"/>
        </w:r>
        <w:r>
          <w:instrText xml:space="preserve"> PAGEREF _Toc15419 \h </w:instrText>
        </w:r>
        <w:r>
          <w:fldChar w:fldCharType="separate"/>
        </w:r>
        <w:r>
          <w:t>75</w:t>
        </w:r>
        <w:r>
          <w:fldChar w:fldCharType="end"/>
        </w:r>
      </w:hyperlink>
    </w:p>
    <w:p>
      <w:pPr>
        <w:pStyle w:val="TOC1"/>
        <w:tabs>
          <w:tab w:val="right" w:leader="dot" w:pos="8306"/>
        </w:tabs>
      </w:pPr>
      <w:hyperlink w:anchor="_Toc17416" w:history="1">
        <w:r>
          <w:rPr>
            <w:rFonts w:ascii="仿宋" w:eastAsia="仿宋" w:hAnsi="仿宋" w:cs="仿宋" w:hint="eastAsia"/>
            <w:lang w:eastAsia="zh-CN"/>
          </w:rPr>
          <w:t>十七、知识产权管理与保护</w:t>
        </w:r>
        <w:r>
          <w:tab/>
        </w:r>
        <w:r>
          <w:fldChar w:fldCharType="begin"/>
        </w:r>
        <w:r>
          <w:instrText xml:space="preserve"> PAGEREF _Toc17416 \h </w:instrText>
        </w:r>
        <w:r>
          <w:fldChar w:fldCharType="separate"/>
        </w:r>
        <w:r>
          <w:t>76</w:t>
        </w:r>
        <w:r>
          <w:fldChar w:fldCharType="end"/>
        </w:r>
      </w:hyperlink>
    </w:p>
    <w:p>
      <w:pPr>
        <w:pStyle w:val="TOC2"/>
        <w:tabs>
          <w:tab w:val="right" w:leader="dot" w:pos="8306"/>
        </w:tabs>
      </w:pPr>
      <w:hyperlink w:anchor="_Toc23907" w:history="1">
        <w:r>
          <w:rPr>
            <w:rFonts w:ascii="仿宋" w:eastAsia="仿宋" w:hAnsi="仿宋" w:cs="仿宋" w:hint="eastAsia"/>
            <w:lang w:eastAsia="zh-CN"/>
          </w:rPr>
          <w:t>(一)、知识产权管理体系建设</w:t>
        </w:r>
        <w:r>
          <w:tab/>
        </w:r>
        <w:r>
          <w:fldChar w:fldCharType="begin"/>
        </w:r>
        <w:r>
          <w:instrText xml:space="preserve"> PAGEREF _Toc23907 \h </w:instrText>
        </w:r>
        <w:r>
          <w:fldChar w:fldCharType="separate"/>
        </w:r>
        <w:r>
          <w:t>76</w:t>
        </w:r>
        <w:r>
          <w:fldChar w:fldCharType="end"/>
        </w:r>
      </w:hyperlink>
    </w:p>
    <w:p>
      <w:pPr>
        <w:pStyle w:val="TOC2"/>
        <w:tabs>
          <w:tab w:val="right" w:leader="dot" w:pos="8306"/>
        </w:tabs>
      </w:pPr>
      <w:hyperlink w:anchor="_Toc5820" w:history="1">
        <w:r>
          <w:rPr>
            <w:rFonts w:ascii="仿宋" w:eastAsia="仿宋" w:hAnsi="仿宋" w:cs="仿宋" w:hint="eastAsia"/>
            <w:lang w:eastAsia="zh-CN"/>
          </w:rPr>
          <w:t>(二)、知识产权保护措施</w:t>
        </w:r>
        <w:r>
          <w:tab/>
        </w:r>
        <w:r>
          <w:fldChar w:fldCharType="begin"/>
        </w:r>
        <w:r>
          <w:instrText xml:space="preserve"> PAGEREF _Toc5820 \h </w:instrText>
        </w:r>
        <w:r>
          <w:fldChar w:fldCharType="separate"/>
        </w:r>
        <w:r>
          <w:t>77</w:t>
        </w:r>
        <w:r>
          <w:fldChar w:fldCharType="end"/>
        </w:r>
      </w:hyperlink>
    </w:p>
    <w:p>
      <w:pPr>
        <w:pStyle w:val="TOC1"/>
        <w:tabs>
          <w:tab w:val="right" w:leader="dot" w:pos="8306"/>
        </w:tabs>
      </w:pPr>
      <w:hyperlink w:anchor="_Toc21349" w:history="1">
        <w:r>
          <w:rPr>
            <w:rFonts w:ascii="仿宋" w:eastAsia="仿宋" w:hAnsi="仿宋" w:cs="仿宋" w:hint="eastAsia"/>
            <w:lang w:eastAsia="zh-CN"/>
          </w:rPr>
          <w:t>十八、人力资源管理与开发</w:t>
        </w:r>
        <w:r>
          <w:tab/>
        </w:r>
        <w:r>
          <w:fldChar w:fldCharType="begin"/>
        </w:r>
        <w:r>
          <w:instrText xml:space="preserve"> PAGEREF _Toc21349 \h </w:instrText>
        </w:r>
        <w:r>
          <w:fldChar w:fldCharType="separate"/>
        </w:r>
        <w:r>
          <w:t>78</w:t>
        </w:r>
        <w:r>
          <w:fldChar w:fldCharType="end"/>
        </w:r>
      </w:hyperlink>
    </w:p>
    <w:p>
      <w:pPr>
        <w:pStyle w:val="TOC2"/>
        <w:tabs>
          <w:tab w:val="right" w:leader="dot" w:pos="8306"/>
        </w:tabs>
      </w:pPr>
      <w:hyperlink w:anchor="_Toc14462" w:history="1">
        <w:r>
          <w:rPr>
            <w:rFonts w:ascii="仿宋" w:eastAsia="仿宋" w:hAnsi="仿宋" w:cs="仿宋" w:hint="eastAsia"/>
            <w:lang w:eastAsia="zh-CN"/>
          </w:rPr>
          <w:t>(一)、人力资源规划</w:t>
        </w:r>
        <w:r>
          <w:tab/>
        </w:r>
        <w:r>
          <w:fldChar w:fldCharType="begin"/>
        </w:r>
        <w:r>
          <w:instrText xml:space="preserve"> PAGEREF _Toc14462 \h </w:instrText>
        </w:r>
        <w:r>
          <w:fldChar w:fldCharType="separate"/>
        </w:r>
        <w:r>
          <w:t>78</w:t>
        </w:r>
        <w:r>
          <w:fldChar w:fldCharType="end"/>
        </w:r>
      </w:hyperlink>
    </w:p>
    <w:p>
      <w:pPr>
        <w:pStyle w:val="TOC2"/>
        <w:tabs>
          <w:tab w:val="right" w:leader="dot" w:pos="8306"/>
        </w:tabs>
      </w:pPr>
      <w:hyperlink w:anchor="_Toc30821" w:history="1">
        <w:r>
          <w:rPr>
            <w:rFonts w:ascii="仿宋" w:eastAsia="仿宋" w:hAnsi="仿宋" w:cs="仿宋" w:hint="eastAsia"/>
            <w:lang w:eastAsia="zh-CN"/>
          </w:rPr>
          <w:t>(二)、人力资源开发与培训</w:t>
        </w:r>
        <w:r>
          <w:tab/>
        </w:r>
        <w:r>
          <w:fldChar w:fldCharType="begin"/>
        </w:r>
        <w:r>
          <w:instrText xml:space="preserve"> PAGEREF _Toc30821 \h </w:instrText>
        </w:r>
        <w:r>
          <w:fldChar w:fldCharType="separate"/>
        </w:r>
        <w:r>
          <w:t>80</w:t>
        </w:r>
        <w:r>
          <w:fldChar w:fldCharType="end"/>
        </w:r>
      </w:hyperlink>
    </w:p>
    <w:p>
      <w:pPr>
        <w:pStyle w:val="TOC1"/>
        <w:tabs>
          <w:tab w:val="right" w:leader="dot" w:pos="8306"/>
        </w:tabs>
      </w:pPr>
      <w:hyperlink w:anchor="_Toc27088" w:history="1">
        <w:r>
          <w:rPr>
            <w:rFonts w:ascii="仿宋" w:eastAsia="仿宋" w:hAnsi="仿宋" w:cs="仿宋" w:hint="eastAsia"/>
            <w:lang w:eastAsia="zh-CN"/>
          </w:rPr>
          <w:t>十九、合作与交流机制建立</w:t>
        </w:r>
        <w:r>
          <w:tab/>
        </w:r>
        <w:r>
          <w:fldChar w:fldCharType="begin"/>
        </w:r>
        <w:r>
          <w:instrText xml:space="preserve"> PAGEREF _Toc27088 \h </w:instrText>
        </w:r>
        <w:r>
          <w:fldChar w:fldCharType="separate"/>
        </w:r>
        <w:r>
          <w:t>83</w:t>
        </w:r>
        <w:r>
          <w:fldChar w:fldCharType="end"/>
        </w:r>
      </w:hyperlink>
    </w:p>
    <w:p>
      <w:pPr>
        <w:pStyle w:val="TOC2"/>
        <w:tabs>
          <w:tab w:val="right" w:leader="dot" w:pos="8306"/>
        </w:tabs>
      </w:pPr>
      <w:hyperlink w:anchor="_Toc17949" w:history="1">
        <w:r>
          <w:rPr>
            <w:rFonts w:ascii="仿宋" w:eastAsia="仿宋" w:hAnsi="仿宋" w:cs="仿宋" w:hint="eastAsia"/>
            <w:lang w:eastAsia="zh-CN"/>
          </w:rPr>
          <w:t>(一)、合作伙伴选择与合作方式</w:t>
        </w:r>
        <w:r>
          <w:tab/>
        </w:r>
        <w:r>
          <w:fldChar w:fldCharType="begin"/>
        </w:r>
        <w:r>
          <w:instrText xml:space="preserve"> PAGEREF _Toc17949 \h </w:instrText>
        </w:r>
        <w:r>
          <w:fldChar w:fldCharType="separate"/>
        </w:r>
        <w:r>
          <w:t>83</w:t>
        </w:r>
        <w:r>
          <w:fldChar w:fldCharType="end"/>
        </w:r>
      </w:hyperlink>
    </w:p>
    <w:p>
      <w:pPr>
        <w:pStyle w:val="TOC2"/>
        <w:tabs>
          <w:tab w:val="right" w:leader="dot" w:pos="8306"/>
        </w:tabs>
      </w:pPr>
      <w:hyperlink w:anchor="_Toc5048" w:history="1">
        <w:r>
          <w:rPr>
            <w:rFonts w:ascii="仿宋" w:eastAsia="仿宋" w:hAnsi="仿宋" w:cs="仿宋" w:hint="eastAsia"/>
            <w:lang w:eastAsia="zh-CN"/>
          </w:rPr>
          <w:t>(二)、交流与合作平台搭建</w:t>
        </w:r>
        <w:r>
          <w:tab/>
        </w:r>
        <w:r>
          <w:fldChar w:fldCharType="begin"/>
        </w:r>
        <w:r>
          <w:instrText xml:space="preserve"> PAGEREF _Toc5048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43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细砂糖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100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8269"/>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883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直接收益：假设细砂糖项目的产品或服务年销售收入为XX万元。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8177"/>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若细砂糖项目成功推广新型环保产品，比如采用可回收材料的包装，可能会激发消费者对可持续产品的需求。这种需求的增长可能迫使整个行业转向更环保的产品设计和生产方法。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7300"/>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298"/>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细砂糖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细砂糖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https://d.book118.com/665122220243011102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00095"/>
    <w:rsid w:val="780000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5122220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2024-01-23T16:34:00Z</dcterms:created>
  <dcterms:modified xsi:type="dcterms:W3CDTF">2024-01-23T16:34:41Z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10FD6D5D77C54EB38A7A9F95654C9005_11</vt:lpwstr>
  </property>
  <property fmtid="{D5CDD505-2E9C-101B-9397-08002B2CF9AE}" pid="3" name="KSOProductBuildVer">
    <vt:lpwstr>2052-12.1.0.16120</vt:lpwstr>
  </property>
</Properties>
</file>