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6F5B" w14:paraId="1B58F8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6F5B" w14:paraId="4B324E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6F5B" w14:paraId="06A996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6F5B" w:rsidRPr="00C76F5B" w14:paraId="4FFA28DC" w14:textId="600A87C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6F5B">
        <w:rPr>
          <w:rFonts w:ascii="宋体" w:eastAsia="宋体" w:hAnsi="宋体" w:hint="eastAsia"/>
          <w:b/>
          <w:sz w:val="60"/>
        </w:rPr>
        <w:t>市政园林养护装备相关项目可行性研究报告</w:t>
      </w:r>
    </w:p>
    <w:p w:rsidR="00C76F5B" w:rsidP="00C76F5B" w14:paraId="267BA8FB" w14:textId="10EF862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6F5B">
        <w:rPr>
          <w:rFonts w:ascii="仿宋" w:eastAsia="仿宋" w:hAnsi="仿宋" w:hint="eastAsia"/>
          <w:b/>
          <w:sz w:val="40"/>
        </w:rPr>
        <w:t>目录</w:t>
      </w:r>
    </w:p>
    <w:p w:rsidR="00C76F5B" w14:paraId="0682B6A6" w14:textId="35D21A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76F5B" w14:paraId="5FA5A7E3" w14:textId="32B864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一、市政园林养护装备行业未来技术发展趋势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6F5B" w14:paraId="7126A865" w14:textId="755B70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二、市政园林养护装备项目主要建(构)筑物建设工程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6F5B" w14:paraId="73173156" w14:textId="3AF13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6F5B" w14:paraId="5BCC99D1" w14:textId="744A7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6F5B" w14:paraId="5335BE37" w14:textId="4E04A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6F5B" w14:paraId="4FCF3545" w14:textId="34C52A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6F5B" w14:paraId="5B3B8A7B" w14:textId="200AB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6F5B" w14:paraId="163C7889" w14:textId="1C243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6F5B" w14:paraId="28E8F02B" w14:textId="6D40D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6F5B" w14:paraId="0B5277A4" w14:textId="34724B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6F5B" w14:paraId="75C49622" w14:textId="40DB6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(一)、市政园林养护装备项目与文化内涵的结合方式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6F5B" w14:paraId="11C0821A" w14:textId="23C80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(二)、市政园林养护装备项目产品的艺术价值分析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_Toc150823699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6F5B" w14:paraId="214BDAB7" w14:textId="39847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_Toc150823700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6F5B" w14:paraId="76126BF4" w14:textId="7BDEB1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五、市政园林养护装备行业项目技术方案与设备的选择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_Toc150823701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6F5B" w14:paraId="3BC468CD" w14:textId="31BA0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_Toc150823702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6F5B" w14:paraId="78F54F5E" w14:textId="7F187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_Toc150823703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6F5B" w14:paraId="75F2D39D" w14:textId="7A6E4A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_Toc150823704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6F5B" w14:paraId="7FAD21A5" w14:textId="0DE4A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(一)、社会责任投资和捐赠计划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_Toc150823705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6F5B" w14:paraId="2FF0C1A3" w14:textId="7646C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(二)、社会慈善市政园林养护装备项目的可行性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_Toc150823706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6F5B" w14:paraId="42414615" w14:textId="7F1F8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(三)、社会影响投资的测量和报告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_Toc150823707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https://d.book118.com/665201331024011121</w:t>
        </w:r>
      </w:hyperlink>
    </w:p>
    <w:p w:rsidR="00C76F5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F5B" w:rsidP="00E4676E" w14:paraId="78B432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6F5B" w14:paraId="145DBF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F5B" w:rsidP="00E4676E" w14:paraId="33F00718" w14:textId="126F59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6F5B" w14:paraId="44055A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F5B" w14:paraId="7FE5977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F5B" w:rsidP="00E467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6F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F5B" w:rsidP="00E4676E" w14:textId="126F59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6F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F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F5B" w14:paraId="190849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F5B" w:rsidRPr="00C76F5B" w:rsidP="00C76F5B" w14:paraId="713EE7B3" w14:textId="7BB32B68">
    <w:pPr>
      <w:pStyle w:val="Header"/>
      <w:rPr>
        <w:rFonts w:ascii="仿宋" w:eastAsia="仿宋" w:hAnsi="仿宋"/>
      </w:rPr>
    </w:pPr>
    <w:r w:rsidRPr="00C76F5B">
      <w:rPr>
        <w:rFonts w:ascii="仿宋" w:eastAsia="仿宋" w:hAnsi="仿宋" w:hint="eastAsia"/>
      </w:rPr>
      <w:t>市政园林养护装备可行性报告</w:t>
    </w:r>
    <w:r w:rsidRPr="00C76F5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F5B" w14:paraId="4ECAA8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F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F5B" w:rsidRPr="00C76F5B" w:rsidP="00C76F5B" w14:textId="7BB32B68">
    <w:pPr>
      <w:pStyle w:val="Header"/>
      <w:rPr>
        <w:rFonts w:ascii="仿宋" w:eastAsia="仿宋" w:hAnsi="仿宋"/>
      </w:rPr>
    </w:pPr>
    <w:r w:rsidRPr="00C76F5B">
      <w:rPr>
        <w:rFonts w:ascii="仿宋" w:eastAsia="仿宋" w:hAnsi="仿宋" w:hint="eastAsia"/>
      </w:rPr>
      <w:t>市政园林养护装备可行性报告</w:t>
    </w:r>
    <w:r w:rsidRPr="00C76F5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F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F5B"/>
    <w:rsid w:val="00C76F5B"/>
    <w:rsid w:val="00E467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52B86E"/>
  <w15:chartTrackingRefBased/>
  <w15:docId w15:val="{5E2B1FF8-3D97-4B6D-9714-E6BC89594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6F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6F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6F5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6F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6F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6F5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6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6F5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6F5B"/>
  </w:style>
  <w:style w:type="paragraph" w:styleId="TOC1">
    <w:name w:val="toc 1"/>
    <w:basedOn w:val="Normal"/>
    <w:next w:val="Normal"/>
    <w:autoRedefine/>
    <w:uiPriority w:val="39"/>
    <w:unhideWhenUsed/>
    <w:rsid w:val="00C76F5B"/>
  </w:style>
  <w:style w:type="paragraph" w:styleId="TOC2">
    <w:name w:val="toc 2"/>
    <w:basedOn w:val="Normal"/>
    <w:next w:val="Normal"/>
    <w:autoRedefine/>
    <w:uiPriority w:val="39"/>
    <w:unhideWhenUsed/>
    <w:rsid w:val="00C76F5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5201331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3495</Words>
  <Characters>19925</Characters>
  <Application>Microsoft Office Word</Application>
  <DocSecurity>0</DocSecurity>
  <Lines>166</Lines>
  <Paragraphs>46</Paragraphs>
  <ScaleCrop>false</ScaleCrop>
  <Company/>
  <LinksUpToDate>false</LinksUpToDate>
  <CharactersWithSpaces>23374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2023-11-13T19:07:00Z</dcterms:created>
  <dcterms:modified xsi:type="dcterms:W3CDTF">2023-11-13T19:07:00Z</dcterms:modified>
</cp:coreProperties>
</file>