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工业软件项目构思建设方案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398" w:history="1">
        <w:r>
          <w:rPr>
            <w:rFonts w:ascii="仿宋" w:eastAsia="仿宋" w:hAnsi="仿宋" w:cs="仿宋" w:hint="eastAsia"/>
            <w:lang w:eastAsia="zh-CN"/>
          </w:rPr>
          <w:t>前言</w:t>
        </w:r>
        <w:r>
          <w:tab/>
        </w:r>
        <w:r>
          <w:fldChar w:fldCharType="begin"/>
        </w:r>
        <w:r>
          <w:instrText xml:space="preserve"> PAGEREF _Toc15398 \h </w:instrText>
        </w:r>
        <w:r>
          <w:fldChar w:fldCharType="separate"/>
        </w:r>
        <w:r>
          <w:t>3</w:t>
        </w:r>
        <w:r>
          <w:fldChar w:fldCharType="end"/>
        </w:r>
      </w:hyperlink>
    </w:p>
    <w:p>
      <w:pPr>
        <w:pStyle w:val="TOC1"/>
        <w:tabs>
          <w:tab w:val="right" w:leader="dot" w:pos="8306"/>
        </w:tabs>
      </w:pPr>
      <w:hyperlink w:anchor="_Toc23513" w:history="1">
        <w:r>
          <w:rPr>
            <w:rFonts w:ascii="仿宋" w:eastAsia="仿宋" w:hAnsi="仿宋" w:cs="仿宋" w:hint="eastAsia"/>
            <w:lang w:eastAsia="zh-CN"/>
          </w:rPr>
          <w:t>一、环境和生态影响分析</w:t>
        </w:r>
        <w:r>
          <w:tab/>
        </w:r>
        <w:r>
          <w:fldChar w:fldCharType="begin"/>
        </w:r>
        <w:r>
          <w:instrText xml:space="preserve"> PAGEREF _Toc23513 \h </w:instrText>
        </w:r>
        <w:r>
          <w:fldChar w:fldCharType="separate"/>
        </w:r>
        <w:r>
          <w:t>3</w:t>
        </w:r>
        <w:r>
          <w:fldChar w:fldCharType="end"/>
        </w:r>
      </w:hyperlink>
    </w:p>
    <w:p>
      <w:pPr>
        <w:pStyle w:val="TOC2"/>
        <w:tabs>
          <w:tab w:val="right" w:leader="dot" w:pos="8306"/>
        </w:tabs>
      </w:pPr>
      <w:hyperlink w:anchor="_Toc7275" w:history="1">
        <w:r>
          <w:rPr>
            <w:rFonts w:ascii="仿宋" w:eastAsia="仿宋" w:hAnsi="仿宋" w:cs="仿宋" w:hint="eastAsia"/>
            <w:lang w:eastAsia="zh-CN"/>
          </w:rPr>
          <w:t>(一)、环境和生态现状</w:t>
        </w:r>
        <w:r>
          <w:tab/>
        </w:r>
        <w:r>
          <w:fldChar w:fldCharType="begin"/>
        </w:r>
        <w:r>
          <w:instrText xml:space="preserve"> PAGEREF _Toc7275 \h </w:instrText>
        </w:r>
        <w:r>
          <w:fldChar w:fldCharType="separate"/>
        </w:r>
        <w:r>
          <w:t>3</w:t>
        </w:r>
        <w:r>
          <w:fldChar w:fldCharType="end"/>
        </w:r>
      </w:hyperlink>
    </w:p>
    <w:p>
      <w:pPr>
        <w:pStyle w:val="TOC2"/>
        <w:tabs>
          <w:tab w:val="right" w:leader="dot" w:pos="8306"/>
        </w:tabs>
      </w:pPr>
      <w:hyperlink w:anchor="_Toc7843" w:history="1">
        <w:r>
          <w:rPr>
            <w:rFonts w:ascii="仿宋" w:eastAsia="仿宋" w:hAnsi="仿宋" w:cs="仿宋" w:hint="eastAsia"/>
            <w:lang w:eastAsia="zh-CN"/>
          </w:rPr>
          <w:t>(二)、生态环境影响分析</w:t>
        </w:r>
        <w:r>
          <w:tab/>
        </w:r>
        <w:r>
          <w:fldChar w:fldCharType="begin"/>
        </w:r>
        <w:r>
          <w:instrText xml:space="preserve"> PAGEREF _Toc7843 \h </w:instrText>
        </w:r>
        <w:r>
          <w:fldChar w:fldCharType="separate"/>
        </w:r>
        <w:r>
          <w:t>4</w:t>
        </w:r>
        <w:r>
          <w:fldChar w:fldCharType="end"/>
        </w:r>
      </w:hyperlink>
    </w:p>
    <w:p>
      <w:pPr>
        <w:pStyle w:val="TOC2"/>
        <w:tabs>
          <w:tab w:val="right" w:leader="dot" w:pos="8306"/>
        </w:tabs>
      </w:pPr>
      <w:hyperlink w:anchor="_Toc9061" w:history="1">
        <w:r>
          <w:rPr>
            <w:rFonts w:ascii="仿宋" w:eastAsia="仿宋" w:hAnsi="仿宋" w:cs="仿宋" w:hint="eastAsia"/>
            <w:lang w:eastAsia="zh-CN"/>
          </w:rPr>
          <w:t>(三)、生态环境保护措施</w:t>
        </w:r>
        <w:r>
          <w:tab/>
        </w:r>
        <w:r>
          <w:fldChar w:fldCharType="begin"/>
        </w:r>
        <w:r>
          <w:instrText xml:space="preserve"> PAGEREF _Toc9061 \h </w:instrText>
        </w:r>
        <w:r>
          <w:fldChar w:fldCharType="separate"/>
        </w:r>
        <w:r>
          <w:t>6</w:t>
        </w:r>
        <w:r>
          <w:fldChar w:fldCharType="end"/>
        </w:r>
      </w:hyperlink>
    </w:p>
    <w:p>
      <w:pPr>
        <w:pStyle w:val="TOC2"/>
        <w:tabs>
          <w:tab w:val="right" w:leader="dot" w:pos="8306"/>
        </w:tabs>
      </w:pPr>
      <w:hyperlink w:anchor="_Toc11597" w:history="1">
        <w:r>
          <w:rPr>
            <w:rFonts w:ascii="仿宋" w:eastAsia="仿宋" w:hAnsi="仿宋" w:cs="仿宋" w:hint="eastAsia"/>
            <w:lang w:eastAsia="zh-CN"/>
          </w:rPr>
          <w:t>(四)、地质灾害影响分析</w:t>
        </w:r>
        <w:r>
          <w:tab/>
        </w:r>
        <w:r>
          <w:fldChar w:fldCharType="begin"/>
        </w:r>
        <w:r>
          <w:instrText xml:space="preserve"> PAGEREF _Toc11597 \h </w:instrText>
        </w:r>
        <w:r>
          <w:fldChar w:fldCharType="separate"/>
        </w:r>
        <w:r>
          <w:t>7</w:t>
        </w:r>
        <w:r>
          <w:fldChar w:fldCharType="end"/>
        </w:r>
      </w:hyperlink>
    </w:p>
    <w:p>
      <w:pPr>
        <w:pStyle w:val="TOC2"/>
        <w:tabs>
          <w:tab w:val="right" w:leader="dot" w:pos="8306"/>
        </w:tabs>
      </w:pPr>
      <w:hyperlink w:anchor="_Toc22463" w:history="1">
        <w:r>
          <w:rPr>
            <w:rFonts w:ascii="仿宋" w:eastAsia="仿宋" w:hAnsi="仿宋" w:cs="仿宋" w:hint="eastAsia"/>
            <w:lang w:eastAsia="zh-CN"/>
          </w:rPr>
          <w:t>(五)、特殊环境影响</w:t>
        </w:r>
        <w:r>
          <w:tab/>
        </w:r>
        <w:r>
          <w:fldChar w:fldCharType="begin"/>
        </w:r>
        <w:r>
          <w:instrText xml:space="preserve"> PAGEREF _Toc22463 \h </w:instrText>
        </w:r>
        <w:r>
          <w:fldChar w:fldCharType="separate"/>
        </w:r>
        <w:r>
          <w:t>9</w:t>
        </w:r>
        <w:r>
          <w:fldChar w:fldCharType="end"/>
        </w:r>
      </w:hyperlink>
    </w:p>
    <w:p>
      <w:pPr>
        <w:pStyle w:val="TOC1"/>
        <w:tabs>
          <w:tab w:val="right" w:leader="dot" w:pos="8306"/>
        </w:tabs>
      </w:pPr>
      <w:hyperlink w:anchor="_Toc3544" w:history="1">
        <w:r>
          <w:rPr>
            <w:rFonts w:ascii="仿宋" w:eastAsia="仿宋" w:hAnsi="仿宋" w:cs="仿宋" w:hint="eastAsia"/>
            <w:lang w:eastAsia="zh-CN"/>
          </w:rPr>
          <w:t>二、工业软件项目概论</w:t>
        </w:r>
        <w:r>
          <w:tab/>
        </w:r>
        <w:r>
          <w:fldChar w:fldCharType="begin"/>
        </w:r>
        <w:r>
          <w:instrText xml:space="preserve"> PAGEREF _Toc3544 \h </w:instrText>
        </w:r>
        <w:r>
          <w:fldChar w:fldCharType="separate"/>
        </w:r>
        <w:r>
          <w:t>10</w:t>
        </w:r>
        <w:r>
          <w:fldChar w:fldCharType="end"/>
        </w:r>
      </w:hyperlink>
    </w:p>
    <w:p>
      <w:pPr>
        <w:pStyle w:val="TOC2"/>
        <w:tabs>
          <w:tab w:val="right" w:leader="dot" w:pos="8306"/>
        </w:tabs>
      </w:pPr>
      <w:hyperlink w:anchor="_Toc24941" w:history="1">
        <w:r>
          <w:rPr>
            <w:rFonts w:ascii="仿宋" w:eastAsia="仿宋" w:hAnsi="仿宋" w:cs="仿宋" w:hint="eastAsia"/>
            <w:lang w:eastAsia="zh-CN"/>
          </w:rPr>
          <w:t>(一)、项目申报单位概况</w:t>
        </w:r>
        <w:r>
          <w:tab/>
        </w:r>
        <w:r>
          <w:fldChar w:fldCharType="begin"/>
        </w:r>
        <w:r>
          <w:instrText xml:space="preserve"> PAGEREF _Toc24941 \h </w:instrText>
        </w:r>
        <w:r>
          <w:fldChar w:fldCharType="separate"/>
        </w:r>
        <w:r>
          <w:t>10</w:t>
        </w:r>
        <w:r>
          <w:fldChar w:fldCharType="end"/>
        </w:r>
      </w:hyperlink>
    </w:p>
    <w:p>
      <w:pPr>
        <w:pStyle w:val="TOC2"/>
        <w:tabs>
          <w:tab w:val="right" w:leader="dot" w:pos="8306"/>
        </w:tabs>
      </w:pPr>
      <w:hyperlink w:anchor="_Toc638" w:history="1">
        <w:r>
          <w:rPr>
            <w:rFonts w:ascii="仿宋" w:eastAsia="仿宋" w:hAnsi="仿宋" w:cs="仿宋" w:hint="eastAsia"/>
            <w:lang w:eastAsia="zh-CN"/>
          </w:rPr>
          <w:t>(二)、项目概况</w:t>
        </w:r>
        <w:r>
          <w:tab/>
        </w:r>
        <w:r>
          <w:fldChar w:fldCharType="begin"/>
        </w:r>
        <w:r>
          <w:instrText xml:space="preserve"> PAGEREF _Toc638 \h </w:instrText>
        </w:r>
        <w:r>
          <w:fldChar w:fldCharType="separate"/>
        </w:r>
        <w:r>
          <w:t>11</w:t>
        </w:r>
        <w:r>
          <w:fldChar w:fldCharType="end"/>
        </w:r>
      </w:hyperlink>
    </w:p>
    <w:p>
      <w:pPr>
        <w:pStyle w:val="TOC1"/>
        <w:tabs>
          <w:tab w:val="right" w:leader="dot" w:pos="8306"/>
        </w:tabs>
      </w:pPr>
      <w:hyperlink w:anchor="_Toc5008" w:history="1">
        <w:r>
          <w:rPr>
            <w:rFonts w:ascii="仿宋" w:eastAsia="仿宋" w:hAnsi="仿宋" w:cs="仿宋" w:hint="eastAsia"/>
            <w:lang w:eastAsia="zh-CN"/>
          </w:rPr>
          <w:t>三、资源开发及综合利用分析</w:t>
        </w:r>
        <w:r>
          <w:tab/>
        </w:r>
        <w:r>
          <w:fldChar w:fldCharType="begin"/>
        </w:r>
        <w:r>
          <w:instrText xml:space="preserve"> PAGEREF _Toc5008 \h </w:instrText>
        </w:r>
        <w:r>
          <w:fldChar w:fldCharType="separate"/>
        </w:r>
        <w:r>
          <w:t>14</w:t>
        </w:r>
        <w:r>
          <w:fldChar w:fldCharType="end"/>
        </w:r>
      </w:hyperlink>
    </w:p>
    <w:p>
      <w:pPr>
        <w:pStyle w:val="TOC2"/>
        <w:tabs>
          <w:tab w:val="right" w:leader="dot" w:pos="8306"/>
        </w:tabs>
      </w:pPr>
      <w:hyperlink w:anchor="_Toc27768" w:history="1">
        <w:r>
          <w:rPr>
            <w:rFonts w:ascii="仿宋" w:eastAsia="仿宋" w:hAnsi="仿宋" w:cs="仿宋" w:hint="eastAsia"/>
            <w:lang w:eastAsia="zh-CN"/>
          </w:rPr>
          <w:t>(一)、资源开发方案</w:t>
        </w:r>
        <w:r>
          <w:tab/>
        </w:r>
        <w:r>
          <w:fldChar w:fldCharType="begin"/>
        </w:r>
        <w:r>
          <w:instrText xml:space="preserve"> PAGEREF _Toc27768 \h </w:instrText>
        </w:r>
        <w:r>
          <w:fldChar w:fldCharType="separate"/>
        </w:r>
        <w:r>
          <w:t>14</w:t>
        </w:r>
        <w:r>
          <w:fldChar w:fldCharType="end"/>
        </w:r>
      </w:hyperlink>
    </w:p>
    <w:p>
      <w:pPr>
        <w:pStyle w:val="TOC2"/>
        <w:tabs>
          <w:tab w:val="right" w:leader="dot" w:pos="8306"/>
        </w:tabs>
      </w:pPr>
      <w:hyperlink w:anchor="_Toc17042" w:history="1">
        <w:r>
          <w:rPr>
            <w:rFonts w:ascii="仿宋" w:eastAsia="仿宋" w:hAnsi="仿宋" w:cs="仿宋" w:hint="eastAsia"/>
            <w:lang w:eastAsia="zh-CN"/>
          </w:rPr>
          <w:t>(二)、资源利用方案</w:t>
        </w:r>
        <w:r>
          <w:tab/>
        </w:r>
        <w:r>
          <w:fldChar w:fldCharType="begin"/>
        </w:r>
        <w:r>
          <w:instrText xml:space="preserve"> PAGEREF _Toc17042 \h </w:instrText>
        </w:r>
        <w:r>
          <w:fldChar w:fldCharType="separate"/>
        </w:r>
        <w:r>
          <w:t>15</w:t>
        </w:r>
        <w:r>
          <w:fldChar w:fldCharType="end"/>
        </w:r>
      </w:hyperlink>
    </w:p>
    <w:p>
      <w:pPr>
        <w:pStyle w:val="TOC2"/>
        <w:tabs>
          <w:tab w:val="right" w:leader="dot" w:pos="8306"/>
        </w:tabs>
      </w:pPr>
      <w:hyperlink w:anchor="_Toc20033" w:history="1">
        <w:r>
          <w:rPr>
            <w:rFonts w:ascii="仿宋" w:eastAsia="仿宋" w:hAnsi="仿宋" w:cs="仿宋" w:hint="eastAsia"/>
            <w:lang w:eastAsia="zh-CN"/>
          </w:rPr>
          <w:t>(三)、资源节约措施</w:t>
        </w:r>
        <w:r>
          <w:tab/>
        </w:r>
        <w:r>
          <w:fldChar w:fldCharType="begin"/>
        </w:r>
        <w:r>
          <w:instrText xml:space="preserve"> PAGEREF _Toc20033 \h </w:instrText>
        </w:r>
        <w:r>
          <w:fldChar w:fldCharType="separate"/>
        </w:r>
        <w:r>
          <w:t>16</w:t>
        </w:r>
        <w:r>
          <w:fldChar w:fldCharType="end"/>
        </w:r>
      </w:hyperlink>
    </w:p>
    <w:p>
      <w:pPr>
        <w:pStyle w:val="TOC1"/>
        <w:tabs>
          <w:tab w:val="right" w:leader="dot" w:pos="8306"/>
        </w:tabs>
      </w:pPr>
      <w:hyperlink w:anchor="_Toc12272" w:history="1">
        <w:r>
          <w:rPr>
            <w:rFonts w:ascii="仿宋" w:eastAsia="仿宋" w:hAnsi="仿宋" w:cs="仿宋" w:hint="eastAsia"/>
            <w:lang w:eastAsia="zh-CN"/>
          </w:rPr>
          <w:t>四、背景、必要性分析</w:t>
        </w:r>
        <w:r>
          <w:tab/>
        </w:r>
        <w:r>
          <w:fldChar w:fldCharType="begin"/>
        </w:r>
        <w:r>
          <w:instrText xml:space="preserve"> PAGEREF _Toc12272 \h </w:instrText>
        </w:r>
        <w:r>
          <w:fldChar w:fldCharType="separate"/>
        </w:r>
        <w:r>
          <w:t>17</w:t>
        </w:r>
        <w:r>
          <w:fldChar w:fldCharType="end"/>
        </w:r>
      </w:hyperlink>
    </w:p>
    <w:p>
      <w:pPr>
        <w:pStyle w:val="TOC2"/>
        <w:tabs>
          <w:tab w:val="right" w:leader="dot" w:pos="8306"/>
        </w:tabs>
      </w:pPr>
      <w:hyperlink w:anchor="_Toc12447" w:history="1">
        <w:r>
          <w:rPr>
            <w:rFonts w:ascii="仿宋" w:eastAsia="仿宋" w:hAnsi="仿宋" w:cs="仿宋" w:hint="eastAsia"/>
            <w:lang w:eastAsia="zh-CN"/>
          </w:rPr>
          <w:t>(一)、项目建设背景</w:t>
        </w:r>
        <w:r>
          <w:tab/>
        </w:r>
        <w:r>
          <w:fldChar w:fldCharType="begin"/>
        </w:r>
        <w:r>
          <w:instrText xml:space="preserve"> PAGEREF _Toc12447 \h </w:instrText>
        </w:r>
        <w:r>
          <w:fldChar w:fldCharType="separate"/>
        </w:r>
        <w:r>
          <w:t>17</w:t>
        </w:r>
        <w:r>
          <w:fldChar w:fldCharType="end"/>
        </w:r>
      </w:hyperlink>
    </w:p>
    <w:p>
      <w:pPr>
        <w:pStyle w:val="TOC2"/>
        <w:tabs>
          <w:tab w:val="right" w:leader="dot" w:pos="8306"/>
        </w:tabs>
      </w:pPr>
      <w:hyperlink w:anchor="_Toc24976" w:history="1">
        <w:r>
          <w:rPr>
            <w:rFonts w:ascii="仿宋" w:eastAsia="仿宋" w:hAnsi="仿宋" w:cs="仿宋" w:hint="eastAsia"/>
            <w:lang w:eastAsia="zh-CN"/>
          </w:rPr>
          <w:t>(二)、必要性分析</w:t>
        </w:r>
        <w:r>
          <w:tab/>
        </w:r>
        <w:r>
          <w:fldChar w:fldCharType="begin"/>
        </w:r>
        <w:r>
          <w:instrText xml:space="preserve"> PAGEREF _Toc24976 \h </w:instrText>
        </w:r>
        <w:r>
          <w:fldChar w:fldCharType="separate"/>
        </w:r>
        <w:r>
          <w:t>18</w:t>
        </w:r>
        <w:r>
          <w:fldChar w:fldCharType="end"/>
        </w:r>
      </w:hyperlink>
    </w:p>
    <w:p>
      <w:pPr>
        <w:pStyle w:val="TOC2"/>
        <w:tabs>
          <w:tab w:val="right" w:leader="dot" w:pos="8306"/>
        </w:tabs>
      </w:pPr>
      <w:hyperlink w:anchor="_Toc2355" w:history="1">
        <w:r>
          <w:rPr>
            <w:rFonts w:ascii="仿宋" w:eastAsia="仿宋" w:hAnsi="仿宋" w:cs="仿宋" w:hint="eastAsia"/>
            <w:lang w:eastAsia="zh-CN"/>
          </w:rPr>
          <w:t>(三)、项目建设有利条件</w:t>
        </w:r>
        <w:r>
          <w:tab/>
        </w:r>
        <w:r>
          <w:fldChar w:fldCharType="begin"/>
        </w:r>
        <w:r>
          <w:instrText xml:space="preserve"> PAGEREF _Toc2355 \h </w:instrText>
        </w:r>
        <w:r>
          <w:fldChar w:fldCharType="separate"/>
        </w:r>
        <w:r>
          <w:t>20</w:t>
        </w:r>
        <w:r>
          <w:fldChar w:fldCharType="end"/>
        </w:r>
      </w:hyperlink>
    </w:p>
    <w:p>
      <w:pPr>
        <w:pStyle w:val="TOC1"/>
        <w:tabs>
          <w:tab w:val="right" w:leader="dot" w:pos="8306"/>
        </w:tabs>
      </w:pPr>
      <w:hyperlink w:anchor="_Toc10393" w:history="1">
        <w:r>
          <w:rPr>
            <w:rFonts w:ascii="仿宋" w:eastAsia="仿宋" w:hAnsi="仿宋" w:cs="仿宋" w:hint="eastAsia"/>
            <w:lang w:eastAsia="zh-CN"/>
          </w:rPr>
          <w:t>五、财务管理与成本控制</w:t>
        </w:r>
        <w:r>
          <w:tab/>
        </w:r>
        <w:r>
          <w:fldChar w:fldCharType="begin"/>
        </w:r>
        <w:r>
          <w:instrText xml:space="preserve"> PAGEREF _Toc10393 \h </w:instrText>
        </w:r>
        <w:r>
          <w:fldChar w:fldCharType="separate"/>
        </w:r>
        <w:r>
          <w:t>21</w:t>
        </w:r>
        <w:r>
          <w:fldChar w:fldCharType="end"/>
        </w:r>
      </w:hyperlink>
    </w:p>
    <w:p>
      <w:pPr>
        <w:pStyle w:val="TOC2"/>
        <w:tabs>
          <w:tab w:val="right" w:leader="dot" w:pos="8306"/>
        </w:tabs>
      </w:pPr>
      <w:hyperlink w:anchor="_Toc30313" w:history="1">
        <w:r>
          <w:rPr>
            <w:rFonts w:ascii="仿宋" w:eastAsia="仿宋" w:hAnsi="仿宋" w:cs="仿宋" w:hint="eastAsia"/>
            <w:lang w:eastAsia="zh-CN"/>
          </w:rPr>
          <w:t>(一)、财务管理体系建设</w:t>
        </w:r>
        <w:r>
          <w:tab/>
        </w:r>
        <w:r>
          <w:fldChar w:fldCharType="begin"/>
        </w:r>
        <w:r>
          <w:instrText xml:space="preserve"> PAGEREF _Toc30313 \h </w:instrText>
        </w:r>
        <w:r>
          <w:fldChar w:fldCharType="separate"/>
        </w:r>
        <w:r>
          <w:t>21</w:t>
        </w:r>
        <w:r>
          <w:fldChar w:fldCharType="end"/>
        </w:r>
      </w:hyperlink>
    </w:p>
    <w:p>
      <w:pPr>
        <w:pStyle w:val="TOC2"/>
        <w:tabs>
          <w:tab w:val="right" w:leader="dot" w:pos="8306"/>
        </w:tabs>
      </w:pPr>
      <w:hyperlink w:anchor="_Toc31775" w:history="1">
        <w:r>
          <w:rPr>
            <w:rFonts w:ascii="仿宋" w:eastAsia="仿宋" w:hAnsi="仿宋" w:cs="仿宋" w:hint="eastAsia"/>
            <w:lang w:eastAsia="zh-CN"/>
          </w:rPr>
          <w:t>(二)、成本控制措施</w:t>
        </w:r>
        <w:r>
          <w:tab/>
        </w:r>
        <w:r>
          <w:fldChar w:fldCharType="begin"/>
        </w:r>
        <w:r>
          <w:instrText xml:space="preserve"> PAGEREF _Toc31775 \h </w:instrText>
        </w:r>
        <w:r>
          <w:fldChar w:fldCharType="separate"/>
        </w:r>
        <w:r>
          <w:t>23</w:t>
        </w:r>
        <w:r>
          <w:fldChar w:fldCharType="end"/>
        </w:r>
      </w:hyperlink>
    </w:p>
    <w:p>
      <w:pPr>
        <w:pStyle w:val="TOC1"/>
        <w:tabs>
          <w:tab w:val="right" w:leader="dot" w:pos="8306"/>
        </w:tabs>
      </w:pPr>
      <w:hyperlink w:anchor="_Toc1018" w:history="1">
        <w:r>
          <w:rPr>
            <w:rFonts w:ascii="仿宋" w:eastAsia="仿宋" w:hAnsi="仿宋" w:cs="仿宋" w:hint="eastAsia"/>
            <w:lang w:eastAsia="zh-CN"/>
          </w:rPr>
          <w:t>六、建设风险评估分析</w:t>
        </w:r>
        <w:r>
          <w:tab/>
        </w:r>
        <w:r>
          <w:fldChar w:fldCharType="begin"/>
        </w:r>
        <w:r>
          <w:instrText xml:space="preserve"> PAGEREF _Toc1018 \h </w:instrText>
        </w:r>
        <w:r>
          <w:fldChar w:fldCharType="separate"/>
        </w:r>
        <w:r>
          <w:t>24</w:t>
        </w:r>
        <w:r>
          <w:fldChar w:fldCharType="end"/>
        </w:r>
      </w:hyperlink>
    </w:p>
    <w:p>
      <w:pPr>
        <w:pStyle w:val="TOC2"/>
        <w:tabs>
          <w:tab w:val="right" w:leader="dot" w:pos="8306"/>
        </w:tabs>
      </w:pPr>
      <w:hyperlink w:anchor="_Toc11813" w:history="1">
        <w:r>
          <w:rPr>
            <w:rFonts w:ascii="仿宋" w:eastAsia="仿宋" w:hAnsi="仿宋" w:cs="仿宋" w:hint="eastAsia"/>
            <w:lang w:eastAsia="zh-CN"/>
          </w:rPr>
          <w:t>(一)、政策风险分析</w:t>
        </w:r>
        <w:r>
          <w:tab/>
        </w:r>
        <w:r>
          <w:fldChar w:fldCharType="begin"/>
        </w:r>
        <w:r>
          <w:instrText xml:space="preserve"> PAGEREF _Toc11813 \h </w:instrText>
        </w:r>
        <w:r>
          <w:fldChar w:fldCharType="separate"/>
        </w:r>
        <w:r>
          <w:t>24</w:t>
        </w:r>
        <w:r>
          <w:fldChar w:fldCharType="end"/>
        </w:r>
      </w:hyperlink>
    </w:p>
    <w:p>
      <w:pPr>
        <w:pStyle w:val="TOC2"/>
        <w:tabs>
          <w:tab w:val="right" w:leader="dot" w:pos="8306"/>
        </w:tabs>
      </w:pPr>
      <w:hyperlink w:anchor="_Toc1114" w:history="1">
        <w:r>
          <w:rPr>
            <w:rFonts w:ascii="仿宋" w:eastAsia="仿宋" w:hAnsi="仿宋" w:cs="仿宋" w:hint="eastAsia"/>
            <w:lang w:eastAsia="zh-CN"/>
          </w:rPr>
          <w:t>(二)、社会风险分析</w:t>
        </w:r>
        <w:r>
          <w:tab/>
        </w:r>
        <w:r>
          <w:fldChar w:fldCharType="begin"/>
        </w:r>
        <w:r>
          <w:instrText xml:space="preserve"> PAGEREF _Toc1114 \h </w:instrText>
        </w:r>
        <w:r>
          <w:fldChar w:fldCharType="separate"/>
        </w:r>
        <w:r>
          <w:t>25</w:t>
        </w:r>
        <w:r>
          <w:fldChar w:fldCharType="end"/>
        </w:r>
      </w:hyperlink>
    </w:p>
    <w:p>
      <w:pPr>
        <w:pStyle w:val="TOC2"/>
        <w:tabs>
          <w:tab w:val="right" w:leader="dot" w:pos="8306"/>
        </w:tabs>
      </w:pPr>
      <w:hyperlink w:anchor="_Toc30151" w:history="1">
        <w:r>
          <w:rPr>
            <w:rFonts w:ascii="仿宋" w:eastAsia="仿宋" w:hAnsi="仿宋" w:cs="仿宋" w:hint="eastAsia"/>
            <w:lang w:eastAsia="zh-CN"/>
          </w:rPr>
          <w:t>(三)、市场风险分析</w:t>
        </w:r>
        <w:r>
          <w:tab/>
        </w:r>
        <w:r>
          <w:fldChar w:fldCharType="begin"/>
        </w:r>
        <w:r>
          <w:instrText xml:space="preserve"> PAGEREF _Toc30151 \h </w:instrText>
        </w:r>
        <w:r>
          <w:fldChar w:fldCharType="separate"/>
        </w:r>
        <w:r>
          <w:t>27</w:t>
        </w:r>
        <w:r>
          <w:fldChar w:fldCharType="end"/>
        </w:r>
      </w:hyperlink>
    </w:p>
    <w:p>
      <w:pPr>
        <w:pStyle w:val="TOC2"/>
        <w:tabs>
          <w:tab w:val="right" w:leader="dot" w:pos="8306"/>
        </w:tabs>
      </w:pPr>
      <w:hyperlink w:anchor="_Toc11982" w:history="1">
        <w:r>
          <w:rPr>
            <w:rFonts w:ascii="仿宋" w:eastAsia="仿宋" w:hAnsi="仿宋" w:cs="仿宋" w:hint="eastAsia"/>
            <w:lang w:eastAsia="zh-CN"/>
          </w:rPr>
          <w:t>(四)、资金风险分析</w:t>
        </w:r>
        <w:r>
          <w:tab/>
        </w:r>
        <w:r>
          <w:fldChar w:fldCharType="begin"/>
        </w:r>
        <w:r>
          <w:instrText xml:space="preserve"> PAGEREF _Toc11982 \h </w:instrText>
        </w:r>
        <w:r>
          <w:fldChar w:fldCharType="separate"/>
        </w:r>
        <w:r>
          <w:t>27</w:t>
        </w:r>
        <w:r>
          <w:fldChar w:fldCharType="end"/>
        </w:r>
      </w:hyperlink>
    </w:p>
    <w:p>
      <w:pPr>
        <w:pStyle w:val="TOC2"/>
        <w:tabs>
          <w:tab w:val="right" w:leader="dot" w:pos="8306"/>
        </w:tabs>
      </w:pPr>
      <w:hyperlink w:anchor="_Toc24450" w:history="1">
        <w:r>
          <w:rPr>
            <w:rFonts w:ascii="仿宋" w:eastAsia="仿宋" w:hAnsi="仿宋" w:cs="仿宋" w:hint="eastAsia"/>
            <w:lang w:eastAsia="zh-CN"/>
          </w:rPr>
          <w:t>(五)、技术风险分析</w:t>
        </w:r>
        <w:r>
          <w:tab/>
        </w:r>
        <w:r>
          <w:fldChar w:fldCharType="begin"/>
        </w:r>
        <w:r>
          <w:instrText xml:space="preserve"> PAGEREF _Toc24450 \h </w:instrText>
        </w:r>
        <w:r>
          <w:fldChar w:fldCharType="separate"/>
        </w:r>
        <w:r>
          <w:t>28</w:t>
        </w:r>
        <w:r>
          <w:fldChar w:fldCharType="end"/>
        </w:r>
      </w:hyperlink>
    </w:p>
    <w:p>
      <w:pPr>
        <w:pStyle w:val="TOC2"/>
        <w:tabs>
          <w:tab w:val="right" w:leader="dot" w:pos="8306"/>
        </w:tabs>
      </w:pPr>
      <w:hyperlink w:anchor="_Toc28414" w:history="1">
        <w:r>
          <w:rPr>
            <w:rFonts w:ascii="仿宋" w:eastAsia="仿宋" w:hAnsi="仿宋" w:cs="仿宋" w:hint="eastAsia"/>
            <w:lang w:eastAsia="zh-CN"/>
          </w:rPr>
          <w:t>(六)、财务风险分析</w:t>
        </w:r>
        <w:r>
          <w:tab/>
        </w:r>
        <w:r>
          <w:fldChar w:fldCharType="begin"/>
        </w:r>
        <w:r>
          <w:instrText xml:space="preserve"> PAGEREF _Toc28414 \h </w:instrText>
        </w:r>
        <w:r>
          <w:fldChar w:fldCharType="separate"/>
        </w:r>
        <w:r>
          <w:t>30</w:t>
        </w:r>
        <w:r>
          <w:fldChar w:fldCharType="end"/>
        </w:r>
      </w:hyperlink>
    </w:p>
    <w:p>
      <w:pPr>
        <w:pStyle w:val="TOC2"/>
        <w:tabs>
          <w:tab w:val="right" w:leader="dot" w:pos="8306"/>
        </w:tabs>
      </w:pPr>
      <w:hyperlink w:anchor="_Toc31990" w:history="1">
        <w:r>
          <w:rPr>
            <w:rFonts w:ascii="仿宋" w:eastAsia="仿宋" w:hAnsi="仿宋" w:cs="仿宋" w:hint="eastAsia"/>
            <w:lang w:eastAsia="zh-CN"/>
          </w:rPr>
          <w:t>(七)、管理风险分析</w:t>
        </w:r>
        <w:r>
          <w:tab/>
        </w:r>
        <w:r>
          <w:fldChar w:fldCharType="begin"/>
        </w:r>
        <w:r>
          <w:instrText xml:space="preserve"> PAGEREF _Toc31990 \h </w:instrText>
        </w:r>
        <w:r>
          <w:fldChar w:fldCharType="separate"/>
        </w:r>
        <w:r>
          <w:t>31</w:t>
        </w:r>
        <w:r>
          <w:fldChar w:fldCharType="end"/>
        </w:r>
      </w:hyperlink>
    </w:p>
    <w:p>
      <w:pPr>
        <w:pStyle w:val="TOC2"/>
        <w:tabs>
          <w:tab w:val="right" w:leader="dot" w:pos="8306"/>
        </w:tabs>
      </w:pPr>
      <w:hyperlink w:anchor="_Toc31289" w:history="1">
        <w:r>
          <w:rPr>
            <w:rFonts w:ascii="仿宋" w:eastAsia="仿宋" w:hAnsi="仿宋" w:cs="仿宋" w:hint="eastAsia"/>
            <w:lang w:eastAsia="zh-CN"/>
          </w:rPr>
          <w:t>(八)、其它风险分析</w:t>
        </w:r>
        <w:r>
          <w:tab/>
        </w:r>
        <w:r>
          <w:fldChar w:fldCharType="begin"/>
        </w:r>
        <w:r>
          <w:instrText xml:space="preserve"> PAGEREF _Toc31289 \h </w:instrText>
        </w:r>
        <w:r>
          <w:fldChar w:fldCharType="separate"/>
        </w:r>
        <w:r>
          <w:t>33</w:t>
        </w:r>
        <w:r>
          <w:fldChar w:fldCharType="end"/>
        </w:r>
      </w:hyperlink>
    </w:p>
    <w:p>
      <w:pPr>
        <w:pStyle w:val="TOC2"/>
        <w:tabs>
          <w:tab w:val="right" w:leader="dot" w:pos="8306"/>
        </w:tabs>
      </w:pPr>
      <w:hyperlink w:anchor="_Toc14240" w:history="1">
        <w:r>
          <w:rPr>
            <w:rFonts w:ascii="仿宋" w:eastAsia="仿宋" w:hAnsi="仿宋" w:cs="仿宋" w:hint="eastAsia"/>
            <w:lang w:eastAsia="zh-CN"/>
          </w:rPr>
          <w:t>(九)、社会影响评估</w:t>
        </w:r>
        <w:r>
          <w:tab/>
        </w:r>
        <w:r>
          <w:fldChar w:fldCharType="begin"/>
        </w:r>
        <w:r>
          <w:instrText xml:space="preserve"> PAGEREF _Toc14240 \h </w:instrText>
        </w:r>
        <w:r>
          <w:fldChar w:fldCharType="separate"/>
        </w:r>
        <w:r>
          <w:t>34</w:t>
        </w:r>
        <w:r>
          <w:fldChar w:fldCharType="end"/>
        </w:r>
      </w:hyperlink>
    </w:p>
    <w:p>
      <w:pPr>
        <w:pStyle w:val="TOC1"/>
        <w:tabs>
          <w:tab w:val="right" w:leader="dot" w:pos="8306"/>
        </w:tabs>
      </w:pPr>
      <w:hyperlink w:anchor="_Toc8140" w:history="1">
        <w:r>
          <w:rPr>
            <w:rFonts w:ascii="仿宋" w:eastAsia="仿宋" w:hAnsi="仿宋" w:cs="仿宋" w:hint="eastAsia"/>
            <w:lang w:eastAsia="zh-CN"/>
          </w:rPr>
          <w:t>七、客户关系管理与市场拓展</w:t>
        </w:r>
        <w:r>
          <w:tab/>
        </w:r>
        <w:r>
          <w:fldChar w:fldCharType="begin"/>
        </w:r>
        <w:r>
          <w:instrText xml:space="preserve"> PAGEREF _Toc8140 \h </w:instrText>
        </w:r>
        <w:r>
          <w:fldChar w:fldCharType="separate"/>
        </w:r>
        <w:r>
          <w:t>36</w:t>
        </w:r>
        <w:r>
          <w:fldChar w:fldCharType="end"/>
        </w:r>
      </w:hyperlink>
    </w:p>
    <w:p>
      <w:pPr>
        <w:pStyle w:val="TOC2"/>
        <w:tabs>
          <w:tab w:val="right" w:leader="dot" w:pos="8306"/>
        </w:tabs>
      </w:pPr>
      <w:hyperlink w:anchor="_Toc1616" w:history="1">
        <w:r>
          <w:rPr>
            <w:rFonts w:ascii="仿宋" w:eastAsia="仿宋" w:hAnsi="仿宋" w:cs="仿宋" w:hint="eastAsia"/>
            <w:lang w:eastAsia="zh-CN"/>
          </w:rPr>
          <w:t>(一)、客户关系管理策略</w:t>
        </w:r>
        <w:r>
          <w:tab/>
        </w:r>
        <w:r>
          <w:fldChar w:fldCharType="begin"/>
        </w:r>
        <w:r>
          <w:instrText xml:space="preserve"> PAGEREF _Toc1616 \h </w:instrText>
        </w:r>
        <w:r>
          <w:fldChar w:fldCharType="separate"/>
        </w:r>
        <w:r>
          <w:t>36</w:t>
        </w:r>
        <w:r>
          <w:fldChar w:fldCharType="end"/>
        </w:r>
      </w:hyperlink>
    </w:p>
    <w:p>
      <w:pPr>
        <w:pStyle w:val="TOC2"/>
        <w:tabs>
          <w:tab w:val="right" w:leader="dot" w:pos="8306"/>
        </w:tabs>
      </w:pPr>
      <w:hyperlink w:anchor="_Toc13594" w:history="1">
        <w:r>
          <w:rPr>
            <w:rFonts w:ascii="仿宋" w:eastAsia="仿宋" w:hAnsi="仿宋" w:cs="仿宋" w:hint="eastAsia"/>
            <w:lang w:eastAsia="zh-CN"/>
          </w:rPr>
          <w:t>(二)、市场拓展方案</w:t>
        </w:r>
        <w:r>
          <w:tab/>
        </w:r>
        <w:r>
          <w:fldChar w:fldCharType="begin"/>
        </w:r>
        <w:r>
          <w:instrText xml:space="preserve"> PAGEREF _Toc13594 \h </w:instrText>
        </w:r>
        <w:r>
          <w:fldChar w:fldCharType="separate"/>
        </w:r>
        <w:r>
          <w:t>37</w:t>
        </w:r>
        <w:r>
          <w:fldChar w:fldCharType="end"/>
        </w:r>
      </w:hyperlink>
    </w:p>
    <w:p>
      <w:pPr>
        <w:pStyle w:val="TOC1"/>
        <w:tabs>
          <w:tab w:val="right" w:leader="dot" w:pos="8306"/>
        </w:tabs>
      </w:pPr>
      <w:hyperlink w:anchor="_Toc876" w:history="1">
        <w:r>
          <w:rPr>
            <w:rFonts w:ascii="仿宋" w:eastAsia="仿宋" w:hAnsi="仿宋" w:cs="仿宋" w:hint="eastAsia"/>
            <w:lang w:eastAsia="zh-CN"/>
          </w:rPr>
          <w:t>八、土地利用与规划方案</w:t>
        </w:r>
        <w:r>
          <w:tab/>
        </w:r>
        <w:r>
          <w:fldChar w:fldCharType="begin"/>
        </w:r>
        <w:r>
          <w:instrText xml:space="preserve"> PAGEREF _Toc876 \h </w:instrText>
        </w:r>
        <w:r>
          <w:fldChar w:fldCharType="separate"/>
        </w:r>
        <w:r>
          <w:t>39</w:t>
        </w:r>
        <w:r>
          <w:fldChar w:fldCharType="end"/>
        </w:r>
      </w:hyperlink>
    </w:p>
    <w:p>
      <w:pPr>
        <w:pStyle w:val="TOC2"/>
        <w:tabs>
          <w:tab w:val="right" w:leader="dot" w:pos="8306"/>
        </w:tabs>
      </w:pPr>
      <w:hyperlink w:anchor="_Toc17232" w:history="1">
        <w:r>
          <w:rPr>
            <w:rFonts w:ascii="仿宋" w:eastAsia="仿宋" w:hAnsi="仿宋" w:cs="仿宋" w:hint="eastAsia"/>
            <w:lang w:eastAsia="zh-CN"/>
          </w:rPr>
          <w:t>(一)、项目用地情况分析</w:t>
        </w:r>
        <w:r>
          <w:tab/>
        </w:r>
        <w:r>
          <w:fldChar w:fldCharType="begin"/>
        </w:r>
        <w:r>
          <w:instrText xml:space="preserve"> PAGEREF _Toc17232 \h </w:instrText>
        </w:r>
        <w:r>
          <w:fldChar w:fldCharType="separate"/>
        </w:r>
        <w:r>
          <w:t>39</w:t>
        </w:r>
        <w:r>
          <w:fldChar w:fldCharType="end"/>
        </w:r>
      </w:hyperlink>
    </w:p>
    <w:p>
      <w:pPr>
        <w:pStyle w:val="TOC2"/>
        <w:tabs>
          <w:tab w:val="right" w:leader="dot" w:pos="8306"/>
        </w:tabs>
      </w:pPr>
      <w:hyperlink w:anchor="_Toc4678" w:history="1">
        <w:r>
          <w:rPr>
            <w:rFonts w:ascii="仿宋" w:eastAsia="仿宋" w:hAnsi="仿宋" w:cs="仿宋" w:hint="eastAsia"/>
            <w:lang w:eastAsia="zh-CN"/>
          </w:rPr>
          <w:t>(二)、土地利用规划方案</w:t>
        </w:r>
        <w:r>
          <w:tab/>
        </w:r>
        <w:r>
          <w:fldChar w:fldCharType="begin"/>
        </w:r>
        <w:r>
          <w:instrText xml:space="preserve"> PAGEREF _Toc4678 \h </w:instrText>
        </w:r>
        <w:r>
          <w:fldChar w:fldCharType="separate"/>
        </w:r>
        <w:r>
          <w:t>40</w:t>
        </w:r>
        <w:r>
          <w:fldChar w:fldCharType="end"/>
        </w:r>
      </w:hyperlink>
    </w:p>
    <w:p>
      <w:pPr>
        <w:pStyle w:val="TOC1"/>
        <w:tabs>
          <w:tab w:val="right" w:leader="dot" w:pos="8306"/>
        </w:tabs>
      </w:pPr>
      <w:hyperlink w:anchor="_Toc3056" w:history="1">
        <w:r>
          <w:rPr>
            <w:rFonts w:ascii="仿宋" w:eastAsia="仿宋" w:hAnsi="仿宋" w:cs="仿宋" w:hint="eastAsia"/>
            <w:lang w:eastAsia="zh-CN"/>
          </w:rPr>
          <w:t>九、项目质量与标准</w:t>
        </w:r>
        <w:r>
          <w:tab/>
        </w:r>
        <w:r>
          <w:fldChar w:fldCharType="begin"/>
        </w:r>
        <w:r>
          <w:instrText xml:space="preserve"> PAGEREF _Toc3056 \h </w:instrText>
        </w:r>
        <w:r>
          <w:fldChar w:fldCharType="separate"/>
        </w:r>
        <w:r>
          <w:t>41</w:t>
        </w:r>
        <w:r>
          <w:fldChar w:fldCharType="end"/>
        </w:r>
      </w:hyperlink>
    </w:p>
    <w:p>
      <w:pPr>
        <w:pStyle w:val="TOC2"/>
        <w:tabs>
          <w:tab w:val="right" w:leader="dot" w:pos="8306"/>
        </w:tabs>
      </w:pPr>
      <w:hyperlink w:anchor="_Toc29698" w:history="1">
        <w:r>
          <w:rPr>
            <w:rFonts w:ascii="仿宋" w:eastAsia="仿宋" w:hAnsi="仿宋" w:cs="仿宋" w:hint="eastAsia"/>
            <w:lang w:eastAsia="zh-CN"/>
          </w:rPr>
          <w:t>(一)、质量保障体系</w:t>
        </w:r>
        <w:r>
          <w:tab/>
        </w:r>
        <w:r>
          <w:fldChar w:fldCharType="begin"/>
        </w:r>
        <w:r>
          <w:instrText xml:space="preserve"> PAGEREF _Toc29698 \h </w:instrText>
        </w:r>
        <w:r>
          <w:fldChar w:fldCharType="separate"/>
        </w:r>
        <w:r>
          <w:t>41</w:t>
        </w:r>
        <w:r>
          <w:fldChar w:fldCharType="end"/>
        </w:r>
      </w:hyperlink>
    </w:p>
    <w:p>
      <w:pPr>
        <w:pStyle w:val="TOC2"/>
        <w:tabs>
          <w:tab w:val="right" w:leader="dot" w:pos="8306"/>
        </w:tabs>
      </w:pPr>
      <w:hyperlink w:anchor="_Toc25226" w:history="1">
        <w:r>
          <w:rPr>
            <w:rFonts w:ascii="仿宋" w:eastAsia="仿宋" w:hAnsi="仿宋" w:cs="仿宋" w:hint="eastAsia"/>
            <w:lang w:eastAsia="zh-CN"/>
          </w:rPr>
          <w:t>(二)、标准化作业流程</w:t>
        </w:r>
        <w:r>
          <w:tab/>
        </w:r>
        <w:r>
          <w:fldChar w:fldCharType="begin"/>
        </w:r>
        <w:r>
          <w:instrText xml:space="preserve"> PAGEREF _Toc25226 \h </w:instrText>
        </w:r>
        <w:r>
          <w:fldChar w:fldCharType="separate"/>
        </w:r>
        <w:r>
          <w:t>42</w:t>
        </w:r>
        <w:r>
          <w:fldChar w:fldCharType="end"/>
        </w:r>
      </w:hyperlink>
    </w:p>
    <w:p>
      <w:pPr>
        <w:pStyle w:val="TOC2"/>
        <w:tabs>
          <w:tab w:val="right" w:leader="dot" w:pos="8306"/>
        </w:tabs>
      </w:pPr>
      <w:hyperlink w:anchor="_Toc28906" w:history="1">
        <w:r>
          <w:rPr>
            <w:rFonts w:ascii="仿宋" w:eastAsia="仿宋" w:hAnsi="仿宋" w:cs="仿宋" w:hint="eastAsia"/>
            <w:lang w:eastAsia="zh-CN"/>
          </w:rPr>
          <w:t>(三)、质量监控与评估</w:t>
        </w:r>
        <w:r>
          <w:tab/>
        </w:r>
        <w:r>
          <w:fldChar w:fldCharType="begin"/>
        </w:r>
        <w:r>
          <w:instrText xml:space="preserve"> PAGEREF _Toc28906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413" w:history="1">
        <w:r>
          <w:rPr>
            <w:rFonts w:ascii="仿宋" w:eastAsia="仿宋" w:hAnsi="仿宋" w:cs="仿宋" w:hint="eastAsia"/>
            <w:lang w:eastAsia="zh-CN"/>
          </w:rPr>
          <w:t>(四)、质量改进计划</w:t>
        </w:r>
        <w:r>
          <w:tab/>
        </w:r>
        <w:r>
          <w:fldChar w:fldCharType="begin"/>
        </w:r>
        <w:r>
          <w:instrText xml:space="preserve"> PAGEREF _Toc3413 \h </w:instrText>
        </w:r>
        <w:r>
          <w:fldChar w:fldCharType="separate"/>
        </w:r>
        <w:r>
          <w:t>45</w:t>
        </w:r>
        <w:r>
          <w:fldChar w:fldCharType="end"/>
        </w:r>
      </w:hyperlink>
    </w:p>
    <w:p>
      <w:pPr>
        <w:pStyle w:val="TOC1"/>
        <w:tabs>
          <w:tab w:val="right" w:leader="dot" w:pos="8306"/>
        </w:tabs>
      </w:pPr>
      <w:hyperlink w:anchor="_Toc8478" w:history="1">
        <w:r>
          <w:rPr>
            <w:rFonts w:ascii="仿宋" w:eastAsia="仿宋" w:hAnsi="仿宋" w:cs="仿宋" w:hint="eastAsia"/>
            <w:lang w:eastAsia="zh-CN"/>
          </w:rPr>
          <w:t>十、技术创新与产业升级</w:t>
        </w:r>
        <w:r>
          <w:tab/>
        </w:r>
        <w:r>
          <w:fldChar w:fldCharType="begin"/>
        </w:r>
        <w:r>
          <w:instrText xml:space="preserve"> PAGEREF _Toc8478 \h </w:instrText>
        </w:r>
        <w:r>
          <w:fldChar w:fldCharType="separate"/>
        </w:r>
        <w:r>
          <w:t>46</w:t>
        </w:r>
        <w:r>
          <w:fldChar w:fldCharType="end"/>
        </w:r>
      </w:hyperlink>
    </w:p>
    <w:p>
      <w:pPr>
        <w:pStyle w:val="TOC2"/>
        <w:tabs>
          <w:tab w:val="right" w:leader="dot" w:pos="8306"/>
        </w:tabs>
      </w:pPr>
      <w:hyperlink w:anchor="_Toc11153" w:history="1">
        <w:r>
          <w:rPr>
            <w:rFonts w:ascii="仿宋" w:eastAsia="仿宋" w:hAnsi="仿宋" w:cs="仿宋" w:hint="eastAsia"/>
            <w:lang w:eastAsia="zh-CN"/>
          </w:rPr>
          <w:t>(一)、技术创新方向与目标</w:t>
        </w:r>
        <w:r>
          <w:tab/>
        </w:r>
        <w:r>
          <w:fldChar w:fldCharType="begin"/>
        </w:r>
        <w:r>
          <w:instrText xml:space="preserve"> PAGEREF _Toc11153 \h </w:instrText>
        </w:r>
        <w:r>
          <w:fldChar w:fldCharType="separate"/>
        </w:r>
        <w:r>
          <w:t>46</w:t>
        </w:r>
        <w:r>
          <w:fldChar w:fldCharType="end"/>
        </w:r>
      </w:hyperlink>
    </w:p>
    <w:p>
      <w:pPr>
        <w:pStyle w:val="TOC2"/>
        <w:tabs>
          <w:tab w:val="right" w:leader="dot" w:pos="8306"/>
        </w:tabs>
      </w:pPr>
      <w:hyperlink w:anchor="_Toc30721" w:history="1">
        <w:r>
          <w:rPr>
            <w:rFonts w:ascii="仿宋" w:eastAsia="仿宋" w:hAnsi="仿宋" w:cs="仿宋" w:hint="eastAsia"/>
            <w:lang w:eastAsia="zh-CN"/>
          </w:rPr>
          <w:t>(二)、产业升级路径与措施</w:t>
        </w:r>
        <w:r>
          <w:tab/>
        </w:r>
        <w:r>
          <w:fldChar w:fldCharType="begin"/>
        </w:r>
        <w:r>
          <w:instrText xml:space="preserve"> PAGEREF _Toc30721 \h </w:instrText>
        </w:r>
        <w:r>
          <w:fldChar w:fldCharType="separate"/>
        </w:r>
        <w:r>
          <w:t>47</w:t>
        </w:r>
        <w:r>
          <w:fldChar w:fldCharType="end"/>
        </w:r>
      </w:hyperlink>
    </w:p>
    <w:p>
      <w:pPr>
        <w:pStyle w:val="TOC1"/>
        <w:tabs>
          <w:tab w:val="right" w:leader="dot" w:pos="8306"/>
        </w:tabs>
      </w:pPr>
      <w:hyperlink w:anchor="_Toc22473" w:history="1">
        <w:r>
          <w:rPr>
            <w:rFonts w:ascii="仿宋" w:eastAsia="仿宋" w:hAnsi="仿宋" w:cs="仿宋" w:hint="eastAsia"/>
            <w:lang w:eastAsia="zh-CN"/>
          </w:rPr>
          <w:t>十一、项目变更管理</w:t>
        </w:r>
        <w:r>
          <w:tab/>
        </w:r>
        <w:r>
          <w:fldChar w:fldCharType="begin"/>
        </w:r>
        <w:r>
          <w:instrText xml:space="preserve"> PAGEREF _Toc22473 \h </w:instrText>
        </w:r>
        <w:r>
          <w:fldChar w:fldCharType="separate"/>
        </w:r>
        <w:r>
          <w:t>49</w:t>
        </w:r>
        <w:r>
          <w:fldChar w:fldCharType="end"/>
        </w:r>
      </w:hyperlink>
    </w:p>
    <w:p>
      <w:pPr>
        <w:pStyle w:val="TOC2"/>
        <w:tabs>
          <w:tab w:val="right" w:leader="dot" w:pos="8306"/>
        </w:tabs>
      </w:pPr>
      <w:hyperlink w:anchor="_Toc4052" w:history="1">
        <w:r>
          <w:rPr>
            <w:rFonts w:ascii="仿宋" w:eastAsia="仿宋" w:hAnsi="仿宋" w:cs="仿宋" w:hint="eastAsia"/>
            <w:lang w:eastAsia="zh-CN"/>
          </w:rPr>
          <w:t>(一)、变更控制流程</w:t>
        </w:r>
        <w:r>
          <w:tab/>
        </w:r>
        <w:r>
          <w:fldChar w:fldCharType="begin"/>
        </w:r>
        <w:r>
          <w:instrText xml:space="preserve"> PAGEREF _Toc4052 \h </w:instrText>
        </w:r>
        <w:r>
          <w:fldChar w:fldCharType="separate"/>
        </w:r>
        <w:r>
          <w:t>49</w:t>
        </w:r>
        <w:r>
          <w:fldChar w:fldCharType="end"/>
        </w:r>
      </w:hyperlink>
    </w:p>
    <w:p>
      <w:pPr>
        <w:pStyle w:val="TOC2"/>
        <w:tabs>
          <w:tab w:val="right" w:leader="dot" w:pos="8306"/>
        </w:tabs>
      </w:pPr>
      <w:hyperlink w:anchor="_Toc11643" w:history="1">
        <w:r>
          <w:rPr>
            <w:rFonts w:ascii="仿宋" w:eastAsia="仿宋" w:hAnsi="仿宋" w:cs="仿宋" w:hint="eastAsia"/>
            <w:lang w:eastAsia="zh-CN"/>
          </w:rPr>
          <w:t>(二)、影响评估与处理</w:t>
        </w:r>
        <w:r>
          <w:tab/>
        </w:r>
        <w:r>
          <w:fldChar w:fldCharType="begin"/>
        </w:r>
        <w:r>
          <w:instrText xml:space="preserve"> PAGEREF _Toc11643 \h </w:instrText>
        </w:r>
        <w:r>
          <w:fldChar w:fldCharType="separate"/>
        </w:r>
        <w:r>
          <w:t>49</w:t>
        </w:r>
        <w:r>
          <w:fldChar w:fldCharType="end"/>
        </w:r>
      </w:hyperlink>
    </w:p>
    <w:p>
      <w:pPr>
        <w:pStyle w:val="TOC2"/>
        <w:tabs>
          <w:tab w:val="right" w:leader="dot" w:pos="8306"/>
        </w:tabs>
      </w:pPr>
      <w:hyperlink w:anchor="_Toc24410" w:history="1">
        <w:r>
          <w:rPr>
            <w:rFonts w:ascii="仿宋" w:eastAsia="仿宋" w:hAnsi="仿宋" w:cs="仿宋" w:hint="eastAsia"/>
            <w:lang w:eastAsia="zh-CN"/>
          </w:rPr>
          <w:t>(三)、变更记录与追踪</w:t>
        </w:r>
        <w:r>
          <w:tab/>
        </w:r>
        <w:r>
          <w:fldChar w:fldCharType="begin"/>
        </w:r>
        <w:r>
          <w:instrText xml:space="preserve"> PAGEREF _Toc24410 \h </w:instrText>
        </w:r>
        <w:r>
          <w:fldChar w:fldCharType="separate"/>
        </w:r>
        <w:r>
          <w:t>51</w:t>
        </w:r>
        <w:r>
          <w:fldChar w:fldCharType="end"/>
        </w:r>
      </w:hyperlink>
    </w:p>
    <w:p>
      <w:pPr>
        <w:pStyle w:val="TOC2"/>
        <w:tabs>
          <w:tab w:val="right" w:leader="dot" w:pos="8306"/>
        </w:tabs>
      </w:pPr>
      <w:hyperlink w:anchor="_Toc21681" w:history="1">
        <w:r>
          <w:rPr>
            <w:rFonts w:ascii="仿宋" w:eastAsia="仿宋" w:hAnsi="仿宋" w:cs="仿宋" w:hint="eastAsia"/>
            <w:lang w:eastAsia="zh-CN"/>
          </w:rPr>
          <w:t>(四)、变更管理策略</w:t>
        </w:r>
        <w:r>
          <w:tab/>
        </w:r>
        <w:r>
          <w:fldChar w:fldCharType="begin"/>
        </w:r>
        <w:r>
          <w:instrText xml:space="preserve"> PAGEREF _Toc21681 \h </w:instrText>
        </w:r>
        <w:r>
          <w:fldChar w:fldCharType="separate"/>
        </w:r>
        <w:r>
          <w:t>53</w:t>
        </w:r>
        <w:r>
          <w:fldChar w:fldCharType="end"/>
        </w:r>
      </w:hyperlink>
    </w:p>
    <w:p>
      <w:pPr>
        <w:pStyle w:val="TOC1"/>
        <w:tabs>
          <w:tab w:val="right" w:leader="dot" w:pos="8306"/>
        </w:tabs>
      </w:pPr>
      <w:hyperlink w:anchor="_Toc4482" w:history="1">
        <w:r>
          <w:rPr>
            <w:rFonts w:ascii="仿宋" w:eastAsia="仿宋" w:hAnsi="仿宋" w:cs="仿宋" w:hint="eastAsia"/>
            <w:lang w:eastAsia="zh-CN"/>
          </w:rPr>
          <w:t>十二、经济效益与社会效益优化</w:t>
        </w:r>
        <w:r>
          <w:tab/>
        </w:r>
        <w:r>
          <w:fldChar w:fldCharType="begin"/>
        </w:r>
        <w:r>
          <w:instrText xml:space="preserve"> PAGEREF _Toc4482 \h </w:instrText>
        </w:r>
        <w:r>
          <w:fldChar w:fldCharType="separate"/>
        </w:r>
        <w:r>
          <w:t>54</w:t>
        </w:r>
        <w:r>
          <w:fldChar w:fldCharType="end"/>
        </w:r>
      </w:hyperlink>
    </w:p>
    <w:p>
      <w:pPr>
        <w:pStyle w:val="TOC2"/>
        <w:tabs>
          <w:tab w:val="right" w:leader="dot" w:pos="8306"/>
        </w:tabs>
      </w:pPr>
      <w:hyperlink w:anchor="_Toc2945" w:history="1">
        <w:r>
          <w:rPr>
            <w:rFonts w:ascii="仿宋" w:eastAsia="仿宋" w:hAnsi="仿宋" w:cs="仿宋" w:hint="eastAsia"/>
            <w:lang w:eastAsia="zh-CN"/>
          </w:rPr>
          <w:t>(一)、经济效益提升策略</w:t>
        </w:r>
        <w:r>
          <w:tab/>
        </w:r>
        <w:r>
          <w:fldChar w:fldCharType="begin"/>
        </w:r>
        <w:r>
          <w:instrText xml:space="preserve"> PAGEREF _Toc2945 \h </w:instrText>
        </w:r>
        <w:r>
          <w:fldChar w:fldCharType="separate"/>
        </w:r>
        <w:r>
          <w:t>54</w:t>
        </w:r>
        <w:r>
          <w:fldChar w:fldCharType="end"/>
        </w:r>
      </w:hyperlink>
    </w:p>
    <w:p>
      <w:pPr>
        <w:pStyle w:val="TOC2"/>
        <w:tabs>
          <w:tab w:val="right" w:leader="dot" w:pos="8306"/>
        </w:tabs>
      </w:pPr>
      <w:hyperlink w:anchor="_Toc14175" w:history="1">
        <w:r>
          <w:rPr>
            <w:rFonts w:ascii="仿宋" w:eastAsia="仿宋" w:hAnsi="仿宋" w:cs="仿宋" w:hint="eastAsia"/>
            <w:lang w:eastAsia="zh-CN"/>
          </w:rPr>
          <w:t>(二)、社会效益增强方案</w:t>
        </w:r>
        <w:r>
          <w:tab/>
        </w:r>
        <w:r>
          <w:fldChar w:fldCharType="begin"/>
        </w:r>
        <w:r>
          <w:instrText xml:space="preserve"> PAGEREF _Toc14175 \h </w:instrText>
        </w:r>
        <w:r>
          <w:fldChar w:fldCharType="separate"/>
        </w:r>
        <w:r>
          <w:t>56</w:t>
        </w:r>
        <w:r>
          <w:fldChar w:fldCharType="end"/>
        </w:r>
      </w:hyperlink>
    </w:p>
    <w:p>
      <w:pPr>
        <w:pStyle w:val="TOC1"/>
        <w:tabs>
          <w:tab w:val="right" w:leader="dot" w:pos="8306"/>
        </w:tabs>
      </w:pPr>
      <w:hyperlink w:anchor="_Toc9375" w:history="1">
        <w:r>
          <w:rPr>
            <w:rFonts w:ascii="仿宋" w:eastAsia="仿宋" w:hAnsi="仿宋" w:cs="仿宋" w:hint="eastAsia"/>
            <w:lang w:eastAsia="zh-CN"/>
          </w:rPr>
          <w:t>十三、知识产权管理与保护</w:t>
        </w:r>
        <w:r>
          <w:tab/>
        </w:r>
        <w:r>
          <w:fldChar w:fldCharType="begin"/>
        </w:r>
        <w:r>
          <w:instrText xml:space="preserve"> PAGEREF _Toc9375 \h </w:instrText>
        </w:r>
        <w:r>
          <w:fldChar w:fldCharType="separate"/>
        </w:r>
        <w:r>
          <w:t>56</w:t>
        </w:r>
        <w:r>
          <w:fldChar w:fldCharType="end"/>
        </w:r>
      </w:hyperlink>
    </w:p>
    <w:p>
      <w:pPr>
        <w:pStyle w:val="TOC2"/>
        <w:tabs>
          <w:tab w:val="right" w:leader="dot" w:pos="8306"/>
        </w:tabs>
      </w:pPr>
      <w:hyperlink w:anchor="_Toc3842" w:history="1">
        <w:r>
          <w:rPr>
            <w:rFonts w:ascii="仿宋" w:eastAsia="仿宋" w:hAnsi="仿宋" w:cs="仿宋" w:hint="eastAsia"/>
            <w:lang w:eastAsia="zh-CN"/>
          </w:rPr>
          <w:t>(一)、知识产权管理体系建设</w:t>
        </w:r>
        <w:r>
          <w:tab/>
        </w:r>
        <w:r>
          <w:fldChar w:fldCharType="begin"/>
        </w:r>
        <w:r>
          <w:instrText xml:space="preserve"> PAGEREF _Toc3842 \h </w:instrText>
        </w:r>
        <w:r>
          <w:fldChar w:fldCharType="separate"/>
        </w:r>
        <w:r>
          <w:t>56</w:t>
        </w:r>
        <w:r>
          <w:fldChar w:fldCharType="end"/>
        </w:r>
      </w:hyperlink>
    </w:p>
    <w:p>
      <w:pPr>
        <w:pStyle w:val="TOC2"/>
        <w:tabs>
          <w:tab w:val="right" w:leader="dot" w:pos="8306"/>
        </w:tabs>
      </w:pPr>
      <w:hyperlink w:anchor="_Toc27487" w:history="1">
        <w:r>
          <w:rPr>
            <w:rFonts w:ascii="仿宋" w:eastAsia="仿宋" w:hAnsi="仿宋" w:cs="仿宋" w:hint="eastAsia"/>
            <w:lang w:eastAsia="zh-CN"/>
          </w:rPr>
          <w:t>(二)、知识产权保护措施</w:t>
        </w:r>
        <w:r>
          <w:tab/>
        </w:r>
        <w:r>
          <w:fldChar w:fldCharType="begin"/>
        </w:r>
        <w:r>
          <w:instrText xml:space="preserve"> PAGEREF _Toc27487 \h </w:instrText>
        </w:r>
        <w:r>
          <w:fldChar w:fldCharType="separate"/>
        </w:r>
        <w:r>
          <w:t>57</w:t>
        </w:r>
        <w:r>
          <w:fldChar w:fldCharType="end"/>
        </w:r>
      </w:hyperlink>
    </w:p>
    <w:p>
      <w:pPr>
        <w:pStyle w:val="TOC1"/>
        <w:tabs>
          <w:tab w:val="right" w:leader="dot" w:pos="8306"/>
        </w:tabs>
      </w:pPr>
      <w:hyperlink w:anchor="_Toc11754" w:history="1">
        <w:r>
          <w:rPr>
            <w:rFonts w:ascii="仿宋" w:eastAsia="仿宋" w:hAnsi="仿宋" w:cs="仿宋" w:hint="eastAsia"/>
            <w:lang w:eastAsia="zh-CN"/>
          </w:rPr>
          <w:t>十四、人力资源管理与开发</w:t>
        </w:r>
        <w:r>
          <w:tab/>
        </w:r>
        <w:r>
          <w:fldChar w:fldCharType="begin"/>
        </w:r>
        <w:r>
          <w:instrText xml:space="preserve"> PAGEREF _Toc11754 \h </w:instrText>
        </w:r>
        <w:r>
          <w:fldChar w:fldCharType="separate"/>
        </w:r>
        <w:r>
          <w:t>59</w:t>
        </w:r>
        <w:r>
          <w:fldChar w:fldCharType="end"/>
        </w:r>
      </w:hyperlink>
    </w:p>
    <w:p>
      <w:pPr>
        <w:pStyle w:val="TOC2"/>
        <w:tabs>
          <w:tab w:val="right" w:leader="dot" w:pos="8306"/>
        </w:tabs>
      </w:pPr>
      <w:hyperlink w:anchor="_Toc8404" w:history="1">
        <w:r>
          <w:rPr>
            <w:rFonts w:ascii="仿宋" w:eastAsia="仿宋" w:hAnsi="仿宋" w:cs="仿宋" w:hint="eastAsia"/>
            <w:lang w:eastAsia="zh-CN"/>
          </w:rPr>
          <w:t>(一)、人力资源规划</w:t>
        </w:r>
        <w:r>
          <w:tab/>
        </w:r>
        <w:r>
          <w:fldChar w:fldCharType="begin"/>
        </w:r>
        <w:r>
          <w:instrText xml:space="preserve"> PAGEREF _Toc8404 \h </w:instrText>
        </w:r>
        <w:r>
          <w:fldChar w:fldCharType="separate"/>
        </w:r>
        <w:r>
          <w:t>59</w:t>
        </w:r>
        <w:r>
          <w:fldChar w:fldCharType="end"/>
        </w:r>
      </w:hyperlink>
    </w:p>
    <w:p>
      <w:pPr>
        <w:pStyle w:val="TOC2"/>
        <w:tabs>
          <w:tab w:val="right" w:leader="dot" w:pos="8306"/>
        </w:tabs>
      </w:pPr>
      <w:hyperlink w:anchor="_Toc5156" w:history="1">
        <w:r>
          <w:rPr>
            <w:rFonts w:ascii="仿宋" w:eastAsia="仿宋" w:hAnsi="仿宋" w:cs="仿宋" w:hint="eastAsia"/>
            <w:lang w:eastAsia="zh-CN"/>
          </w:rPr>
          <w:t>(二)、人力资源开发与培训</w:t>
        </w:r>
        <w:r>
          <w:tab/>
        </w:r>
        <w:r>
          <w:fldChar w:fldCharType="begin"/>
        </w:r>
        <w:r>
          <w:instrText xml:space="preserve"> PAGEREF _Toc5156 \h </w:instrText>
        </w:r>
        <w:r>
          <w:fldChar w:fldCharType="separate"/>
        </w:r>
        <w:r>
          <w:t>61</w:t>
        </w:r>
        <w:r>
          <w:fldChar w:fldCharType="end"/>
        </w:r>
      </w:hyperlink>
    </w:p>
    <w:p>
      <w:pPr>
        <w:pStyle w:val="TOC1"/>
        <w:tabs>
          <w:tab w:val="right" w:leader="dot" w:pos="8306"/>
        </w:tabs>
      </w:pPr>
      <w:hyperlink w:anchor="_Toc8954" w:history="1">
        <w:r>
          <w:rPr>
            <w:rFonts w:ascii="仿宋" w:eastAsia="仿宋" w:hAnsi="仿宋" w:cs="仿宋" w:hint="eastAsia"/>
            <w:lang w:eastAsia="zh-CN"/>
          </w:rPr>
          <w:t>十五、产业协同与集群发展</w:t>
        </w:r>
        <w:r>
          <w:tab/>
        </w:r>
        <w:r>
          <w:fldChar w:fldCharType="begin"/>
        </w:r>
        <w:r>
          <w:instrText xml:space="preserve"> PAGEREF _Toc8954 \h </w:instrText>
        </w:r>
        <w:r>
          <w:fldChar w:fldCharType="separate"/>
        </w:r>
        <w:r>
          <w:t>63</w:t>
        </w:r>
        <w:r>
          <w:fldChar w:fldCharType="end"/>
        </w:r>
      </w:hyperlink>
    </w:p>
    <w:p>
      <w:pPr>
        <w:pStyle w:val="TOC2"/>
        <w:tabs>
          <w:tab w:val="right" w:leader="dot" w:pos="8306"/>
        </w:tabs>
      </w:pPr>
      <w:hyperlink w:anchor="_Toc5466" w:history="1">
        <w:r>
          <w:rPr>
            <w:rFonts w:ascii="仿宋" w:eastAsia="仿宋" w:hAnsi="仿宋" w:cs="仿宋" w:hint="eastAsia"/>
            <w:lang w:eastAsia="zh-CN"/>
          </w:rPr>
          <w:t>(一)、产业协同机制建设</w:t>
        </w:r>
        <w:r>
          <w:tab/>
        </w:r>
        <w:r>
          <w:fldChar w:fldCharType="begin"/>
        </w:r>
        <w:r>
          <w:instrText xml:space="preserve"> PAGEREF _Toc5466 \h </w:instrText>
        </w:r>
        <w:r>
          <w:fldChar w:fldCharType="separate"/>
        </w:r>
        <w:r>
          <w:t>63</w:t>
        </w:r>
        <w:r>
          <w:fldChar w:fldCharType="end"/>
        </w:r>
      </w:hyperlink>
    </w:p>
    <w:p>
      <w:pPr>
        <w:pStyle w:val="TOC2"/>
        <w:tabs>
          <w:tab w:val="right" w:leader="dot" w:pos="8306"/>
        </w:tabs>
      </w:pPr>
      <w:hyperlink w:anchor="_Toc5636" w:history="1">
        <w:r>
          <w:rPr>
            <w:rFonts w:ascii="仿宋" w:eastAsia="仿宋" w:hAnsi="仿宋" w:cs="仿宋" w:hint="eastAsia"/>
            <w:lang w:eastAsia="zh-CN"/>
          </w:rPr>
          <w:t>(二)、产业集群培育与发展</w:t>
        </w:r>
        <w:r>
          <w:tab/>
        </w:r>
        <w:r>
          <w:fldChar w:fldCharType="begin"/>
        </w:r>
        <w:r>
          <w:instrText xml:space="preserve"> PAGEREF _Toc5636 \h </w:instrText>
        </w:r>
        <w:r>
          <w:fldChar w:fldCharType="separate"/>
        </w:r>
        <w:r>
          <w:t>64</w:t>
        </w:r>
        <w:r>
          <w:fldChar w:fldCharType="end"/>
        </w:r>
      </w:hyperlink>
    </w:p>
    <w:p>
      <w:pPr>
        <w:pStyle w:val="TOC1"/>
        <w:tabs>
          <w:tab w:val="right" w:leader="dot" w:pos="8306"/>
        </w:tabs>
      </w:pPr>
      <w:hyperlink w:anchor="_Toc12123" w:history="1">
        <w:r>
          <w:rPr>
            <w:rFonts w:ascii="仿宋" w:eastAsia="仿宋" w:hAnsi="仿宋" w:cs="仿宋" w:hint="eastAsia"/>
            <w:lang w:eastAsia="zh-CN"/>
          </w:rPr>
          <w:t>十六、设施与设备管理</w:t>
        </w:r>
        <w:r>
          <w:tab/>
        </w:r>
        <w:r>
          <w:fldChar w:fldCharType="begin"/>
        </w:r>
        <w:r>
          <w:instrText xml:space="preserve"> PAGEREF _Toc12123 \h </w:instrText>
        </w:r>
        <w:r>
          <w:fldChar w:fldCharType="separate"/>
        </w:r>
        <w:r>
          <w:t>65</w:t>
        </w:r>
        <w:r>
          <w:fldChar w:fldCharType="end"/>
        </w:r>
      </w:hyperlink>
    </w:p>
    <w:p>
      <w:pPr>
        <w:pStyle w:val="TOC2"/>
        <w:tabs>
          <w:tab w:val="right" w:leader="dot" w:pos="8306"/>
        </w:tabs>
      </w:pPr>
      <w:hyperlink w:anchor="_Toc26949" w:history="1">
        <w:r>
          <w:rPr>
            <w:rFonts w:ascii="仿宋" w:eastAsia="仿宋" w:hAnsi="仿宋" w:cs="仿宋" w:hint="eastAsia"/>
            <w:lang w:eastAsia="zh-CN"/>
          </w:rPr>
          <w:t>(一)、设施规划与配置</w:t>
        </w:r>
        <w:r>
          <w:tab/>
        </w:r>
        <w:r>
          <w:fldChar w:fldCharType="begin"/>
        </w:r>
        <w:r>
          <w:instrText xml:space="preserve"> PAGEREF _Toc26949 \h </w:instrText>
        </w:r>
        <w:r>
          <w:fldChar w:fldCharType="separate"/>
        </w:r>
        <w:r>
          <w:t>65</w:t>
        </w:r>
        <w:r>
          <w:fldChar w:fldCharType="end"/>
        </w:r>
      </w:hyperlink>
    </w:p>
    <w:p>
      <w:pPr>
        <w:pStyle w:val="TOC2"/>
        <w:tabs>
          <w:tab w:val="right" w:leader="dot" w:pos="8306"/>
        </w:tabs>
      </w:pPr>
      <w:hyperlink w:anchor="_Toc25061" w:history="1">
        <w:r>
          <w:rPr>
            <w:rFonts w:ascii="仿宋" w:eastAsia="仿宋" w:hAnsi="仿宋" w:cs="仿宋" w:hint="eastAsia"/>
            <w:lang w:eastAsia="zh-CN"/>
          </w:rPr>
          <w:t>(二)、设备采购与维护管理</w:t>
        </w:r>
        <w:r>
          <w:tab/>
        </w:r>
        <w:r>
          <w:fldChar w:fldCharType="begin"/>
        </w:r>
        <w:r>
          <w:instrText xml:space="preserve"> PAGEREF _Toc25061 \h </w:instrText>
        </w:r>
        <w:r>
          <w:fldChar w:fldCharType="separate"/>
        </w:r>
        <w:r>
          <w:t>66</w:t>
        </w:r>
        <w:r>
          <w:fldChar w:fldCharType="end"/>
        </w:r>
      </w:hyperlink>
    </w:p>
    <w:p>
      <w:pPr>
        <w:pStyle w:val="TOC2"/>
        <w:tabs>
          <w:tab w:val="right" w:leader="dot" w:pos="8306"/>
        </w:tabs>
      </w:pPr>
      <w:hyperlink w:anchor="_Toc7257" w:history="1">
        <w:r>
          <w:rPr>
            <w:rFonts w:ascii="仿宋" w:eastAsia="仿宋" w:hAnsi="仿宋" w:cs="仿宋" w:hint="eastAsia"/>
            <w:lang w:eastAsia="zh-CN"/>
          </w:rPr>
          <w:t>(三)、设施设备升级策略</w:t>
        </w:r>
        <w:r>
          <w:tab/>
        </w:r>
        <w:r>
          <w:fldChar w:fldCharType="begin"/>
        </w:r>
        <w:r>
          <w:instrText xml:space="preserve"> PAGEREF _Toc7257 \h </w:instrText>
        </w:r>
        <w:r>
          <w:fldChar w:fldCharType="separate"/>
        </w:r>
        <w:r>
          <w:t>66</w:t>
        </w:r>
        <w:r>
          <w:fldChar w:fldCharType="end"/>
        </w:r>
      </w:hyperlink>
    </w:p>
    <w:p>
      <w:pPr>
        <w:pStyle w:val="TOC1"/>
        <w:tabs>
          <w:tab w:val="right" w:leader="dot" w:pos="8306"/>
        </w:tabs>
      </w:pPr>
      <w:hyperlink w:anchor="_Toc31158" w:history="1">
        <w:r>
          <w:rPr>
            <w:rFonts w:ascii="仿宋" w:eastAsia="仿宋" w:hAnsi="仿宋" w:cs="仿宋" w:hint="eastAsia"/>
            <w:lang w:eastAsia="zh-CN"/>
          </w:rPr>
          <w:t>十七、企业合规与伦理</w:t>
        </w:r>
        <w:r>
          <w:tab/>
        </w:r>
        <w:r>
          <w:fldChar w:fldCharType="begin"/>
        </w:r>
        <w:r>
          <w:instrText xml:space="preserve"> PAGEREF _Toc31158 \h </w:instrText>
        </w:r>
        <w:r>
          <w:fldChar w:fldCharType="separate"/>
        </w:r>
        <w:r>
          <w:t>67</w:t>
        </w:r>
        <w:r>
          <w:fldChar w:fldCharType="end"/>
        </w:r>
      </w:hyperlink>
    </w:p>
    <w:p>
      <w:pPr>
        <w:pStyle w:val="TOC2"/>
        <w:tabs>
          <w:tab w:val="right" w:leader="dot" w:pos="8306"/>
        </w:tabs>
      </w:pPr>
      <w:hyperlink w:anchor="_Toc3685" w:history="1">
        <w:r>
          <w:rPr>
            <w:rFonts w:ascii="仿宋" w:eastAsia="仿宋" w:hAnsi="仿宋" w:cs="仿宋" w:hint="eastAsia"/>
            <w:lang w:eastAsia="zh-CN"/>
          </w:rPr>
          <w:t>(一)、合规政策与程序</w:t>
        </w:r>
        <w:r>
          <w:tab/>
        </w:r>
        <w:r>
          <w:fldChar w:fldCharType="begin"/>
        </w:r>
        <w:r>
          <w:instrText xml:space="preserve"> PAGEREF _Toc3685 \h </w:instrText>
        </w:r>
        <w:r>
          <w:fldChar w:fldCharType="separate"/>
        </w:r>
        <w:r>
          <w:t>67</w:t>
        </w:r>
        <w:r>
          <w:fldChar w:fldCharType="end"/>
        </w:r>
      </w:hyperlink>
    </w:p>
    <w:p>
      <w:pPr>
        <w:pStyle w:val="TOC2"/>
        <w:tabs>
          <w:tab w:val="right" w:leader="dot" w:pos="8306"/>
        </w:tabs>
      </w:pPr>
      <w:hyperlink w:anchor="_Toc4400" w:history="1">
        <w:r>
          <w:rPr>
            <w:rFonts w:ascii="仿宋" w:eastAsia="仿宋" w:hAnsi="仿宋" w:cs="仿宋" w:hint="eastAsia"/>
            <w:lang w:eastAsia="zh-CN"/>
          </w:rPr>
          <w:t>(二)、伦理规范与培训</w:t>
        </w:r>
        <w:r>
          <w:tab/>
        </w:r>
        <w:r>
          <w:fldChar w:fldCharType="begin"/>
        </w:r>
        <w:r>
          <w:instrText xml:space="preserve"> PAGEREF _Toc4400 \h </w:instrText>
        </w:r>
        <w:r>
          <w:fldChar w:fldCharType="separate"/>
        </w:r>
        <w:r>
          <w:t>68</w:t>
        </w:r>
        <w:r>
          <w:fldChar w:fldCharType="end"/>
        </w:r>
      </w:hyperlink>
    </w:p>
    <w:p>
      <w:pPr>
        <w:pStyle w:val="TOC2"/>
        <w:tabs>
          <w:tab w:val="right" w:leader="dot" w:pos="8306"/>
        </w:tabs>
      </w:pPr>
      <w:hyperlink w:anchor="_Toc12474" w:history="1">
        <w:r>
          <w:rPr>
            <w:rFonts w:ascii="仿宋" w:eastAsia="仿宋" w:hAnsi="仿宋" w:cs="仿宋" w:hint="eastAsia"/>
            <w:lang w:eastAsia="zh-CN"/>
          </w:rPr>
          <w:t>(三)、合规风险评估</w:t>
        </w:r>
        <w:r>
          <w:tab/>
        </w:r>
        <w:r>
          <w:fldChar w:fldCharType="begin"/>
        </w:r>
        <w:r>
          <w:instrText xml:space="preserve"> PAGEREF _Toc12474 \h </w:instrText>
        </w:r>
        <w:r>
          <w:fldChar w:fldCharType="separate"/>
        </w:r>
        <w:r>
          <w:t>69</w:t>
        </w:r>
        <w:r>
          <w:fldChar w:fldCharType="end"/>
        </w:r>
      </w:hyperlink>
    </w:p>
    <w:p>
      <w:pPr>
        <w:pStyle w:val="TOC2"/>
        <w:tabs>
          <w:tab w:val="right" w:leader="dot" w:pos="8306"/>
        </w:tabs>
      </w:pPr>
      <w:hyperlink w:anchor="_Toc23314" w:history="1">
        <w:r>
          <w:rPr>
            <w:rFonts w:ascii="仿宋" w:eastAsia="仿宋" w:hAnsi="仿宋" w:cs="仿宋" w:hint="eastAsia"/>
            <w:lang w:eastAsia="zh-CN"/>
          </w:rPr>
          <w:t>(四)、合规监督与执行</w:t>
        </w:r>
        <w:r>
          <w:tab/>
        </w:r>
        <w:r>
          <w:fldChar w:fldCharType="begin"/>
        </w:r>
        <w:r>
          <w:instrText xml:space="preserve"> PAGEREF _Toc23314 \h </w:instrText>
        </w:r>
        <w:r>
          <w:fldChar w:fldCharType="separate"/>
        </w:r>
        <w:r>
          <w:t>71</w:t>
        </w:r>
        <w:r>
          <w:fldChar w:fldCharType="end"/>
        </w:r>
      </w:hyperlink>
    </w:p>
    <w:p>
      <w:pPr>
        <w:pStyle w:val="TOC1"/>
        <w:tabs>
          <w:tab w:val="right" w:leader="dot" w:pos="8306"/>
        </w:tabs>
      </w:pPr>
      <w:hyperlink w:anchor="_Toc32532" w:history="1">
        <w:r>
          <w:rPr>
            <w:rFonts w:ascii="仿宋" w:eastAsia="仿宋" w:hAnsi="仿宋" w:cs="仿宋" w:hint="eastAsia"/>
            <w:lang w:eastAsia="zh-CN"/>
          </w:rPr>
          <w:t>十八、成果转化与推广应用</w:t>
        </w:r>
        <w:r>
          <w:tab/>
        </w:r>
        <w:r>
          <w:fldChar w:fldCharType="begin"/>
        </w:r>
        <w:r>
          <w:instrText xml:space="preserve"> PAGEREF _Toc32532 \h </w:instrText>
        </w:r>
        <w:r>
          <w:fldChar w:fldCharType="separate"/>
        </w:r>
        <w:r>
          <w:t>71</w:t>
        </w:r>
        <w:r>
          <w:fldChar w:fldCharType="end"/>
        </w:r>
      </w:hyperlink>
    </w:p>
    <w:p>
      <w:pPr>
        <w:pStyle w:val="TOC2"/>
        <w:tabs>
          <w:tab w:val="right" w:leader="dot" w:pos="8306"/>
        </w:tabs>
      </w:pPr>
      <w:hyperlink w:anchor="_Toc12316" w:history="1">
        <w:r>
          <w:rPr>
            <w:rFonts w:ascii="仿宋" w:eastAsia="仿宋" w:hAnsi="仿宋" w:cs="仿宋" w:hint="eastAsia"/>
            <w:lang w:eastAsia="zh-CN"/>
          </w:rPr>
          <w:t>(一)、成果转化策略制定</w:t>
        </w:r>
        <w:r>
          <w:tab/>
        </w:r>
        <w:r>
          <w:fldChar w:fldCharType="begin"/>
        </w:r>
        <w:r>
          <w:instrText xml:space="preserve"> PAGEREF _Toc12316 \h </w:instrText>
        </w:r>
        <w:r>
          <w:fldChar w:fldCharType="separate"/>
        </w:r>
        <w:r>
          <w:t>71</w:t>
        </w:r>
        <w:r>
          <w:fldChar w:fldCharType="end"/>
        </w:r>
      </w:hyperlink>
    </w:p>
    <w:p>
      <w:pPr>
        <w:pStyle w:val="TOC2"/>
        <w:tabs>
          <w:tab w:val="right" w:leader="dot" w:pos="8306"/>
        </w:tabs>
      </w:pPr>
      <w:hyperlink w:anchor="_Toc29516" w:history="1">
        <w:r>
          <w:rPr>
            <w:rFonts w:ascii="仿宋" w:eastAsia="仿宋" w:hAnsi="仿宋" w:cs="仿宋" w:hint="eastAsia"/>
            <w:lang w:eastAsia="zh-CN"/>
          </w:rPr>
          <w:t>(二)、成果推广应用方案</w:t>
        </w:r>
        <w:r>
          <w:tab/>
        </w:r>
        <w:r>
          <w:fldChar w:fldCharType="begin"/>
        </w:r>
        <w:r>
          <w:instrText xml:space="preserve"> PAGEREF _Toc29516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39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513"/>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7275"/>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软件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工业软件项目将进行详细的生态影响评估，确保不会对当地的动植物种群和自然栖息地造成负面影响。如果项目地点附近有重要的生物栖息地或生态敏感区，项目将重新考虑建设地点或采取相应的保护措施。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工业软件项目将积极采用可持续材料，如再生塑料和生物降解材料，以减少对环境的影响。项目还将推行废物减量和回收计划，例如通过再利用工业废料或建立回收系统。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工业软件项目还将参与当地的环保活动和计划，如资助当地的环境保护项目或与社区合作进行环保宣传活动。通过这些活动，项目不仅能够提高自身的环境表现，还能在当地社区中树立积极的环保形象。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7843"/>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工业软件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工业软件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工业软件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9061"/>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工业软件项目将采用绿色屋顶和生态墙等环境友好型建筑设计，这些设计不仅有助于改善空气质量，还能为城市野生动植物提供栖息地。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工业软件项目将建立高效的废水处理系统，确保所有工业废水在排放前都经过适当处理，达到或超过环保标准。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工业软件项目将致力于使用清洁能源，如太阳能和风能，减少对化石燃料的依赖。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工业软件项目将举办环保教育研讨会，向员工和当地社区普及环保知识，提升对环境保护重要性的认识。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1597"/>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在工业软件项目启动前，将进行一系列深入的地质调查，包括钻探和土壤取样，以深入了解项目区域的地层结构和土壤组成。特别是对于土壤的承载能力和地下水位的深度进行详细评估。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工业软件项目将通过地下水位监测系统定期检测水位变化，以预测和预防由高地下水位可能引起的地基问题。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工业软件项目将进行详尽的水文和地形分析，以识别可能的洪水和泥石流风险区。基于这些分析，项目将设计防洪设施，如提高地基、构建防洪墙和排水沟。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工业软件项目还将考虑建设排水系统，以减少地表水对土壤稳定性的影响。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完成初始的地质风险评估后，工业软件项目将安装长期地质监测设备，如倾斜仪、裂缝计和地下水位计，以持续监测地质条件的变化。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2463"/>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工业软件项目将通过这些措施来适应和尊重特殊环境条件，确保项目的可持续发展，同时减少对环境的负面影响。这不仅有助于保护自然和文化遗产，还能提升项目在社会责任方面的表现和形象。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3544"/>
      <w:r>
        <w:rPr>
          <w:rFonts w:ascii="仿宋" w:eastAsia="仿宋" w:hAnsi="仿宋" w:cs="仿宋" w:hint="eastAsia"/>
          <w:sz w:val="28"/>
          <w:lang w:eastAsia="zh-CN"/>
        </w:rPr>
        <w:t>二、工业软件项目概论</w:t>
      </w:r>
      <w:bookmarkEnd w:id="8"/>
    </w:p>
    <w:p>
      <w:pPr>
        <w:pStyle w:val="Heading2"/>
        <w:rPr>
          <w:rFonts w:ascii="仿宋" w:eastAsia="仿宋" w:hAnsi="仿宋" w:cs="仿宋" w:hint="eastAsia"/>
          <w:lang w:eastAsia="zh-CN"/>
        </w:rPr>
      </w:pPr>
      <w:bookmarkStart w:id="9" w:name="_Toc24941"/>
      <w:r>
        <w:rPr>
          <w:rFonts w:ascii="仿宋" w:eastAsia="仿宋" w:hAnsi="仿宋" w:cs="仿宋" w:hint="eastAsia"/>
          <w:lang w:eastAsia="zh-CN"/>
        </w:rPr>
        <w:t>(一)、项目申报单位概况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工业软件项目的申报单位是“XXX实业发展公司”，这是一家在其所处行业内备受尊敬的企业。公司自成立以来，通过其在工业软件项目中表现出的创新精神和卓越执行力，在市场上赢得了显著的地位。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该公司的法定代表人秦XX，在工业软件项目及其他多个行业领域中都有着显著的贡献。秦XX以其出色的领导才能和敏锐的商业洞察力，带领公司在工业软件项目等多个领域实现了持续的成长和成功。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工业软件项目的重要合作伙伴。公司专注于[行业名称]领域，以创新作为驱动力，不断推动技术进步和市场扩张。在工业软件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工业软件项目中展现了强劲的增长和稳定的财务表现。公司通过有效的策略，在工业软件项目中扩大了其市场份额并增强了盈利能力。同时，公司积极承担社会责任，参与各类社会公益项目，增强了其在工业软件项目中的品牌形象和社会影响力。</w:t>
      </w:r>
    </w:p>
    <w:p>
      <w:pPr>
        <w:pStyle w:val="Heading2"/>
        <w:ind w:firstLine="560" w:firstLineChars="200"/>
        <w:rPr>
          <w:rFonts w:ascii="仿宋" w:eastAsia="仿宋" w:hAnsi="仿宋" w:cs="仿宋" w:hint="eastAsia"/>
          <w:sz w:val="28"/>
          <w:lang w:eastAsia="zh-CN"/>
        </w:rPr>
      </w:pPr>
      <w:bookmarkStart w:id="10" w:name="_Toc638"/>
      <w:r>
        <w:rPr>
          <w:rFonts w:ascii="仿宋" w:eastAsia="仿宋" w:hAnsi="仿宋" w:cs="仿宋" w:hint="eastAsia"/>
          <w:sz w:val="28"/>
          <w:lang w:eastAsia="zh-CN"/>
        </w:rPr>
        <w:t>(二)、项目概况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https://d.book118.com/665213110322011042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工业软件项目构思建设方案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工业软件项目构思建设方案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工业软件项目构思建设方案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工业软件项目构思建设方案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工业软件项目构思建设方案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工业软件项目构思建设方案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工业软件项目构思建设方案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工业软件项目构思建设方案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工业软件项目构思建设方案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工业软件项目构思建设方案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工业软件项目构思建设方案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工业软件项目构思建设方案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C02880"/>
    <w:rsid w:val="69C028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65213110322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2024-01-07T12:51:00Z</dcterms:created>
  <dcterms:modified xsi:type="dcterms:W3CDTF">2024-01-07T12:51:40Z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B5BDA15AFDD34D49B45198CFFA6E536D_11</vt:lpwstr>
  </property>
  <property fmtid="{D5CDD505-2E9C-101B-9397-08002B2CF9AE}" pid="3" name="KSOProductBuildVer">
    <vt:lpwstr>2052-12.1.0.16120</vt:lpwstr>
  </property>
</Properties>
</file>